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E79" w:rsidRPr="00E373A0" w:rsidRDefault="007679D8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373A0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r w:rsidR="009D3E79" w:rsidRPr="00E373A0">
        <w:rPr>
          <w:rFonts w:ascii="Times New Roman" w:hAnsi="Times New Roman" w:cs="Times New Roman"/>
          <w:b/>
          <w:spacing w:val="20"/>
          <w:sz w:val="24"/>
          <w:szCs w:val="24"/>
        </w:rPr>
        <w:t>АДМИНИСТРАЦИЯ ТОПЧИХИНСКОГО РАЙОНА</w:t>
      </w:r>
    </w:p>
    <w:p w:rsidR="009D3E79" w:rsidRPr="00E373A0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373A0">
        <w:rPr>
          <w:rFonts w:ascii="Times New Roman" w:hAnsi="Times New Roman" w:cs="Times New Roman"/>
          <w:b/>
          <w:spacing w:val="20"/>
          <w:sz w:val="24"/>
          <w:szCs w:val="24"/>
        </w:rPr>
        <w:t>АЛТАЙСКОГО КРАЯ</w:t>
      </w:r>
    </w:p>
    <w:p w:rsidR="009D3E79" w:rsidRPr="00B17812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D3E79" w:rsidRPr="00B17812" w:rsidRDefault="009D3E79" w:rsidP="009D3E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9D3E79" w:rsidRPr="00B17812" w:rsidRDefault="009D3E79" w:rsidP="009D3E79">
      <w:pPr>
        <w:pStyle w:val="2"/>
        <w:jc w:val="center"/>
        <w:rPr>
          <w:rFonts w:ascii="Arial" w:hAnsi="Arial" w:cs="Arial"/>
          <w:b/>
          <w:bCs/>
          <w:color w:val="auto"/>
          <w:spacing w:val="84"/>
          <w:sz w:val="28"/>
          <w:szCs w:val="28"/>
        </w:rPr>
      </w:pPr>
      <w:r w:rsidRPr="00B17812">
        <w:rPr>
          <w:rFonts w:ascii="Arial" w:hAnsi="Arial" w:cs="Arial"/>
          <w:b/>
          <w:color w:val="auto"/>
          <w:spacing w:val="84"/>
          <w:sz w:val="28"/>
          <w:szCs w:val="28"/>
        </w:rPr>
        <w:t>ПОСТАНОВЛЕНИЕ</w:t>
      </w:r>
    </w:p>
    <w:p w:rsidR="009D3E79" w:rsidRPr="00B17812" w:rsidRDefault="009D3E79" w:rsidP="0097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3F5A" w:rsidRPr="00B17812" w:rsidRDefault="00973F5A" w:rsidP="00973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E79" w:rsidRPr="00B17812" w:rsidRDefault="0050270F" w:rsidP="00973F5A">
      <w:pPr>
        <w:tabs>
          <w:tab w:val="right" w:pos="97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26.06.</w:t>
      </w:r>
      <w:r w:rsidR="00780B3A">
        <w:rPr>
          <w:rFonts w:ascii="Arial" w:hAnsi="Arial" w:cs="Arial"/>
          <w:sz w:val="24"/>
          <w:szCs w:val="24"/>
        </w:rPr>
        <w:t>202</w:t>
      </w:r>
      <w:r w:rsidR="00983871">
        <w:rPr>
          <w:rFonts w:ascii="Arial" w:hAnsi="Arial" w:cs="Arial"/>
          <w:sz w:val="24"/>
          <w:szCs w:val="24"/>
        </w:rPr>
        <w:t>6</w:t>
      </w:r>
      <w:r w:rsidR="009D3E79" w:rsidRPr="00B17812">
        <w:rPr>
          <w:rFonts w:ascii="Times New Roman" w:hAnsi="Times New Roman" w:cs="Times New Roman"/>
          <w:sz w:val="28"/>
          <w:szCs w:val="28"/>
        </w:rPr>
        <w:tab/>
      </w:r>
      <w:r w:rsidR="009D3E79" w:rsidRPr="00B17812">
        <w:rPr>
          <w:rFonts w:ascii="Arial" w:hAnsi="Arial" w:cs="Arial"/>
          <w:sz w:val="24"/>
          <w:szCs w:val="24"/>
        </w:rPr>
        <w:t xml:space="preserve">     №</w:t>
      </w:r>
      <w:r w:rsidR="002859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276</w:t>
      </w:r>
    </w:p>
    <w:p w:rsidR="009D3E79" w:rsidRPr="00B17812" w:rsidRDefault="00F82EC7" w:rsidP="00F82EC7">
      <w:pPr>
        <w:tabs>
          <w:tab w:val="center" w:pos="4819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 w:rsidR="009D3E79" w:rsidRPr="00B17812">
        <w:rPr>
          <w:rFonts w:ascii="Arial" w:hAnsi="Arial" w:cs="Arial"/>
          <w:b/>
          <w:sz w:val="18"/>
          <w:szCs w:val="18"/>
        </w:rPr>
        <w:t>с. Топчиха</w:t>
      </w:r>
    </w:p>
    <w:p w:rsidR="009D3E79" w:rsidRPr="00B17812" w:rsidRDefault="009D3E79" w:rsidP="00B17812">
      <w:pPr>
        <w:pStyle w:val="1"/>
        <w:spacing w:before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B17812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EF60D3" w:rsidRPr="00B17812">
        <w:rPr>
          <w:rFonts w:ascii="Times New Roman" w:hAnsi="Times New Roman" w:cs="Times New Roman"/>
          <w:color w:val="000000"/>
          <w:sz w:val="28"/>
          <w:szCs w:val="28"/>
        </w:rPr>
        <w:t>создании мест (площад</w:t>
      </w:r>
      <w:r w:rsidR="00983871">
        <w:rPr>
          <w:rFonts w:ascii="Times New Roman" w:hAnsi="Times New Roman" w:cs="Times New Roman"/>
          <w:color w:val="000000"/>
          <w:sz w:val="28"/>
          <w:szCs w:val="28"/>
        </w:rPr>
        <w:t>ок</w:t>
      </w:r>
      <w:r w:rsidRPr="00B17812">
        <w:rPr>
          <w:rFonts w:ascii="Times New Roman" w:hAnsi="Times New Roman" w:cs="Times New Roman"/>
          <w:color w:val="000000"/>
          <w:sz w:val="28"/>
          <w:szCs w:val="28"/>
        </w:rPr>
        <w:t>) накопления твердых коммунальных отходо</w:t>
      </w:r>
      <w:r w:rsidR="00EF60D3" w:rsidRPr="00B1781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539D6" w:rsidRPr="00B17812">
        <w:rPr>
          <w:rFonts w:ascii="Times New Roman" w:hAnsi="Times New Roman" w:cs="Times New Roman"/>
          <w:color w:val="000000"/>
          <w:sz w:val="28"/>
          <w:szCs w:val="28"/>
        </w:rPr>
        <w:t>на территории</w:t>
      </w:r>
      <w:r w:rsidR="008D3B6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</w:t>
      </w:r>
      <w:r w:rsidR="008539D6" w:rsidRPr="00B178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B1B">
        <w:rPr>
          <w:rFonts w:ascii="Times New Roman" w:hAnsi="Times New Roman" w:cs="Times New Roman"/>
          <w:color w:val="000000"/>
          <w:sz w:val="28"/>
          <w:szCs w:val="28"/>
        </w:rPr>
        <w:t>Топчихинский</w:t>
      </w:r>
      <w:r w:rsidR="00CD57B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</w:p>
    <w:p w:rsidR="009D3E79" w:rsidRPr="00B17812" w:rsidRDefault="009D3E79" w:rsidP="001C379A">
      <w:pPr>
        <w:spacing w:after="0" w:line="240" w:lineRule="auto"/>
        <w:ind w:right="5138"/>
        <w:rPr>
          <w:rFonts w:ascii="Times New Roman" w:hAnsi="Times New Roman" w:cs="Times New Roman"/>
          <w:sz w:val="28"/>
          <w:szCs w:val="28"/>
        </w:rPr>
      </w:pPr>
    </w:p>
    <w:p w:rsidR="009D3E79" w:rsidRPr="00B17812" w:rsidRDefault="00D70D6D" w:rsidP="006D1B7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17812">
        <w:rPr>
          <w:rFonts w:ascii="Times New Roman" w:hAnsi="Times New Roman" w:cs="Times New Roman"/>
          <w:sz w:val="28"/>
          <w:szCs w:val="28"/>
        </w:rPr>
        <w:t>В соответствии</w:t>
      </w:r>
      <w:r w:rsidR="008B3F3E" w:rsidRPr="00B17812">
        <w:rPr>
          <w:rFonts w:ascii="Times New Roman" w:hAnsi="Times New Roman" w:cs="Times New Roman"/>
          <w:sz w:val="28"/>
          <w:szCs w:val="28"/>
        </w:rPr>
        <w:t xml:space="preserve"> </w:t>
      </w:r>
      <w:r w:rsidRPr="00B17812">
        <w:rPr>
          <w:rFonts w:ascii="Times New Roman" w:hAnsi="Times New Roman" w:cs="Times New Roman"/>
          <w:sz w:val="28"/>
          <w:szCs w:val="28"/>
        </w:rPr>
        <w:t xml:space="preserve">с </w:t>
      </w:r>
      <w:r w:rsidR="008B3F3E" w:rsidRPr="00B17812">
        <w:rPr>
          <w:rFonts w:ascii="Times New Roman" w:hAnsi="Times New Roman" w:cs="Times New Roman"/>
          <w:sz w:val="28"/>
          <w:szCs w:val="28"/>
        </w:rPr>
        <w:t>пункт</w:t>
      </w:r>
      <w:r w:rsidRPr="00B17812">
        <w:rPr>
          <w:rFonts w:ascii="Times New Roman" w:hAnsi="Times New Roman" w:cs="Times New Roman"/>
          <w:sz w:val="28"/>
          <w:szCs w:val="28"/>
        </w:rPr>
        <w:t xml:space="preserve">ами </w:t>
      </w:r>
      <w:r w:rsidR="009D3E79" w:rsidRPr="00B17812">
        <w:rPr>
          <w:rFonts w:ascii="Times New Roman" w:hAnsi="Times New Roman" w:cs="Times New Roman"/>
          <w:sz w:val="28"/>
          <w:szCs w:val="28"/>
        </w:rPr>
        <w:t>2,</w:t>
      </w:r>
      <w:r w:rsidRPr="00B17812">
        <w:rPr>
          <w:rFonts w:ascii="Times New Roman" w:hAnsi="Times New Roman" w:cs="Times New Roman"/>
          <w:sz w:val="28"/>
          <w:szCs w:val="28"/>
        </w:rPr>
        <w:t xml:space="preserve"> </w:t>
      </w:r>
      <w:r w:rsidR="009D3E79" w:rsidRPr="00B17812">
        <w:rPr>
          <w:rFonts w:ascii="Times New Roman" w:hAnsi="Times New Roman" w:cs="Times New Roman"/>
          <w:sz w:val="28"/>
          <w:szCs w:val="28"/>
        </w:rPr>
        <w:t xml:space="preserve">3 статьи 8 Федерального закона </w:t>
      </w:r>
      <w:r w:rsidR="007C0CD5" w:rsidRPr="00B17812">
        <w:rPr>
          <w:rFonts w:ascii="Times New Roman" w:hAnsi="Times New Roman" w:cs="Times New Roman"/>
          <w:sz w:val="28"/>
          <w:szCs w:val="28"/>
        </w:rPr>
        <w:br/>
      </w:r>
      <w:r w:rsidR="009D3E79" w:rsidRPr="00B17812">
        <w:rPr>
          <w:rFonts w:ascii="Times New Roman" w:hAnsi="Times New Roman" w:cs="Times New Roman"/>
          <w:sz w:val="28"/>
          <w:szCs w:val="28"/>
        </w:rPr>
        <w:t>от 24.06.1998 № 89-ФЗ «Об отход</w:t>
      </w:r>
      <w:r w:rsidR="008B3F3E" w:rsidRPr="00B17812">
        <w:rPr>
          <w:rFonts w:ascii="Times New Roman" w:hAnsi="Times New Roman" w:cs="Times New Roman"/>
          <w:sz w:val="28"/>
          <w:szCs w:val="28"/>
        </w:rPr>
        <w:t>ах производства и потребления»</w:t>
      </w:r>
      <w:r w:rsidR="009D3E79" w:rsidRPr="00B17812">
        <w:rPr>
          <w:rFonts w:ascii="Times New Roman" w:hAnsi="Times New Roman" w:cs="Times New Roman"/>
          <w:sz w:val="28"/>
          <w:szCs w:val="28"/>
        </w:rPr>
        <w:t xml:space="preserve">, </w:t>
      </w:r>
      <w:r w:rsidR="00170D75" w:rsidRPr="00B17812">
        <w:rPr>
          <w:rFonts w:ascii="Times New Roman" w:hAnsi="Times New Roman" w:cs="Times New Roman"/>
          <w:sz w:val="28"/>
          <w:szCs w:val="28"/>
        </w:rPr>
        <w:t>пункт</w:t>
      </w:r>
      <w:r w:rsidRPr="00B17812">
        <w:rPr>
          <w:rFonts w:ascii="Times New Roman" w:hAnsi="Times New Roman" w:cs="Times New Roman"/>
          <w:sz w:val="28"/>
          <w:szCs w:val="28"/>
        </w:rPr>
        <w:t>ом</w:t>
      </w:r>
      <w:r w:rsidR="00170D75" w:rsidRPr="00B17812">
        <w:rPr>
          <w:rFonts w:ascii="Times New Roman" w:hAnsi="Times New Roman" w:cs="Times New Roman"/>
          <w:sz w:val="28"/>
          <w:szCs w:val="28"/>
        </w:rPr>
        <w:t xml:space="preserve"> </w:t>
      </w:r>
      <w:r w:rsidR="00AA2B2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70D75" w:rsidRPr="00B17812">
        <w:rPr>
          <w:rFonts w:ascii="Times New Roman" w:hAnsi="Times New Roman" w:cs="Times New Roman"/>
          <w:sz w:val="28"/>
          <w:szCs w:val="28"/>
        </w:rPr>
        <w:t>3</w:t>
      </w:r>
      <w:r w:rsidR="00B172CE" w:rsidRPr="00B17812">
        <w:rPr>
          <w:rFonts w:ascii="Times New Roman" w:hAnsi="Times New Roman" w:cs="Times New Roman"/>
          <w:sz w:val="28"/>
          <w:szCs w:val="28"/>
        </w:rPr>
        <w:t xml:space="preserve"> </w:t>
      </w:r>
      <w:r w:rsidR="00170D75" w:rsidRPr="00B17812">
        <w:rPr>
          <w:rFonts w:ascii="Times New Roman" w:hAnsi="Times New Roman" w:cs="Times New Roman"/>
          <w:sz w:val="28"/>
          <w:szCs w:val="28"/>
        </w:rPr>
        <w:t>Правил</w:t>
      </w:r>
      <w:r w:rsidR="008B3F3E" w:rsidRPr="00B17812">
        <w:rPr>
          <w:rFonts w:ascii="Times New Roman" w:hAnsi="Times New Roman" w:cs="Times New Roman"/>
          <w:sz w:val="28"/>
          <w:szCs w:val="28"/>
        </w:rPr>
        <w:t xml:space="preserve"> обустройства мест (площадок) накопления твердых коммунальных отходов и в</w:t>
      </w:r>
      <w:r w:rsidR="00170D75" w:rsidRPr="00B17812">
        <w:rPr>
          <w:rFonts w:ascii="Times New Roman" w:hAnsi="Times New Roman" w:cs="Times New Roman"/>
          <w:sz w:val="28"/>
          <w:szCs w:val="28"/>
        </w:rPr>
        <w:t>едения их реестра, утвержденных</w:t>
      </w:r>
      <w:r w:rsidR="008B3F3E" w:rsidRPr="00B17812">
        <w:rPr>
          <w:rFonts w:ascii="Times New Roman" w:hAnsi="Times New Roman" w:cs="Times New Roman"/>
          <w:sz w:val="28"/>
          <w:szCs w:val="28"/>
        </w:rPr>
        <w:t xml:space="preserve"> Постанов</w:t>
      </w:r>
      <w:r w:rsidR="00164AAD" w:rsidRPr="00B17812">
        <w:rPr>
          <w:rFonts w:ascii="Times New Roman" w:hAnsi="Times New Roman" w:cs="Times New Roman"/>
          <w:sz w:val="28"/>
          <w:szCs w:val="28"/>
        </w:rPr>
        <w:t xml:space="preserve">лением Правительства Российской </w:t>
      </w:r>
      <w:r w:rsidR="008B3F3E" w:rsidRPr="00B17812">
        <w:rPr>
          <w:rFonts w:ascii="Times New Roman" w:hAnsi="Times New Roman" w:cs="Times New Roman"/>
          <w:sz w:val="28"/>
          <w:szCs w:val="28"/>
        </w:rPr>
        <w:t>Федерации от 31.08.2018 № 1039</w:t>
      </w:r>
      <w:r w:rsidR="009D3E79" w:rsidRPr="00B17812">
        <w:rPr>
          <w:rFonts w:ascii="Times New Roman" w:hAnsi="Times New Roman" w:cs="Times New Roman"/>
          <w:sz w:val="28"/>
          <w:szCs w:val="28"/>
        </w:rPr>
        <w:t>,</w:t>
      </w:r>
      <w:r w:rsidR="00807ADD" w:rsidRPr="00B17812">
        <w:rPr>
          <w:rFonts w:ascii="Times New Roman" w:hAnsi="Times New Roman" w:cs="Times New Roman"/>
          <w:sz w:val="28"/>
          <w:szCs w:val="28"/>
        </w:rPr>
        <w:t xml:space="preserve"> </w:t>
      </w:r>
      <w:r w:rsidRPr="00B17812">
        <w:rPr>
          <w:rFonts w:ascii="Times New Roman" w:hAnsi="Times New Roman" w:cs="Times New Roman"/>
          <w:sz w:val="28"/>
          <w:szCs w:val="28"/>
        </w:rPr>
        <w:t xml:space="preserve">пунктом 1 части 2, </w:t>
      </w:r>
      <w:r w:rsidR="00016372" w:rsidRPr="00B17812">
        <w:rPr>
          <w:rFonts w:ascii="Times New Roman" w:hAnsi="Times New Roman" w:cs="Times New Roman"/>
          <w:sz w:val="28"/>
          <w:szCs w:val="28"/>
        </w:rPr>
        <w:t>частью</w:t>
      </w:r>
      <w:r w:rsidRPr="00B17812">
        <w:rPr>
          <w:rFonts w:ascii="Times New Roman" w:hAnsi="Times New Roman" w:cs="Times New Roman"/>
          <w:sz w:val="28"/>
          <w:szCs w:val="28"/>
        </w:rPr>
        <w:t xml:space="preserve"> </w:t>
      </w:r>
      <w:r w:rsidR="00AA2B2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17812">
        <w:rPr>
          <w:rFonts w:ascii="Times New Roman" w:hAnsi="Times New Roman" w:cs="Times New Roman"/>
          <w:sz w:val="28"/>
          <w:szCs w:val="28"/>
        </w:rPr>
        <w:t xml:space="preserve">3 статьи 7 Закона Алтайского края от 11.02.2008 № 11-ЗС «Об обращении </w:t>
      </w:r>
      <w:r w:rsidR="00AA2B2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17812">
        <w:rPr>
          <w:rFonts w:ascii="Times New Roman" w:hAnsi="Times New Roman" w:cs="Times New Roman"/>
          <w:sz w:val="28"/>
          <w:szCs w:val="28"/>
        </w:rPr>
        <w:t>с отходами производства и</w:t>
      </w:r>
      <w:r w:rsidR="008539D6" w:rsidRPr="00B17812">
        <w:rPr>
          <w:rFonts w:ascii="Times New Roman" w:hAnsi="Times New Roman" w:cs="Times New Roman"/>
          <w:sz w:val="28"/>
          <w:szCs w:val="28"/>
        </w:rPr>
        <w:t xml:space="preserve"> потребления в Алтайском крае», </w:t>
      </w:r>
      <w:r w:rsidR="003B3261">
        <w:rPr>
          <w:rFonts w:ascii="Times New Roman" w:hAnsi="Times New Roman" w:cs="Times New Roman"/>
          <w:sz w:val="28"/>
          <w:szCs w:val="28"/>
        </w:rPr>
        <w:t>учитывая заключени</w:t>
      </w:r>
      <w:r w:rsidR="004A4429">
        <w:rPr>
          <w:rFonts w:ascii="Times New Roman" w:hAnsi="Times New Roman" w:cs="Times New Roman"/>
          <w:sz w:val="28"/>
          <w:szCs w:val="28"/>
        </w:rPr>
        <w:t>я</w:t>
      </w:r>
      <w:r w:rsidR="00915C78">
        <w:rPr>
          <w:rFonts w:ascii="Times New Roman" w:hAnsi="Times New Roman" w:cs="Times New Roman"/>
          <w:sz w:val="28"/>
          <w:szCs w:val="28"/>
        </w:rPr>
        <w:t xml:space="preserve"> т</w:t>
      </w:r>
      <w:r w:rsidR="006D1B71" w:rsidRPr="00B17812">
        <w:rPr>
          <w:rFonts w:ascii="Times New Roman" w:hAnsi="Times New Roman" w:cs="Times New Roman"/>
          <w:sz w:val="28"/>
          <w:szCs w:val="28"/>
        </w:rPr>
        <w:t xml:space="preserve">ерриториального отдела Управления Федеральной службы </w:t>
      </w:r>
      <w:r w:rsidR="00AA2B2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D1B71" w:rsidRPr="00B17812">
        <w:rPr>
          <w:rFonts w:ascii="Times New Roman" w:hAnsi="Times New Roman" w:cs="Times New Roman"/>
          <w:sz w:val="28"/>
          <w:szCs w:val="28"/>
        </w:rPr>
        <w:t>по надзору в сфере защиты прав потребителей и благополучи</w:t>
      </w:r>
      <w:r w:rsidR="00AA2B26">
        <w:rPr>
          <w:rFonts w:ascii="Times New Roman" w:hAnsi="Times New Roman" w:cs="Times New Roman"/>
          <w:sz w:val="28"/>
          <w:szCs w:val="28"/>
        </w:rPr>
        <w:t xml:space="preserve">я человека                   по Алтайскому краю в </w:t>
      </w:r>
      <w:r w:rsidR="006D1B71" w:rsidRPr="00B17812">
        <w:rPr>
          <w:rFonts w:ascii="Times New Roman" w:hAnsi="Times New Roman" w:cs="Times New Roman"/>
          <w:sz w:val="28"/>
          <w:szCs w:val="28"/>
        </w:rPr>
        <w:t xml:space="preserve">г. Алейске, Алейском, </w:t>
      </w:r>
      <w:proofErr w:type="spellStart"/>
      <w:r w:rsidR="006D1B71" w:rsidRPr="00B17812">
        <w:rPr>
          <w:rFonts w:ascii="Times New Roman" w:hAnsi="Times New Roman" w:cs="Times New Roman"/>
          <w:sz w:val="28"/>
          <w:szCs w:val="28"/>
        </w:rPr>
        <w:t>Калманском</w:t>
      </w:r>
      <w:proofErr w:type="spellEnd"/>
      <w:r w:rsidR="006D1B71" w:rsidRPr="00B178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1B71" w:rsidRPr="00B17812">
        <w:rPr>
          <w:rFonts w:ascii="Times New Roman" w:hAnsi="Times New Roman" w:cs="Times New Roman"/>
          <w:sz w:val="28"/>
          <w:szCs w:val="28"/>
        </w:rPr>
        <w:t>Топчихинском</w:t>
      </w:r>
      <w:proofErr w:type="spellEnd"/>
      <w:r w:rsidR="006D1B71" w:rsidRPr="00B178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1B71" w:rsidRPr="00B17812">
        <w:rPr>
          <w:rFonts w:ascii="Times New Roman" w:hAnsi="Times New Roman" w:cs="Times New Roman"/>
          <w:sz w:val="28"/>
          <w:szCs w:val="28"/>
        </w:rPr>
        <w:t>Усть-Калманском</w:t>
      </w:r>
      <w:proofErr w:type="spellEnd"/>
      <w:r w:rsidR="006D1B71" w:rsidRPr="00B178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D1B71" w:rsidRPr="00B17812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="006D1B71" w:rsidRPr="00B17812">
        <w:rPr>
          <w:rFonts w:ascii="Times New Roman" w:hAnsi="Times New Roman" w:cs="Times New Roman"/>
          <w:sz w:val="28"/>
          <w:szCs w:val="28"/>
        </w:rPr>
        <w:t>-Пристанском и Чарышском районах</w:t>
      </w:r>
      <w:r w:rsidR="00B17812" w:rsidRPr="00B17812">
        <w:rPr>
          <w:rFonts w:ascii="Times New Roman" w:hAnsi="Times New Roman" w:cs="Times New Roman"/>
          <w:sz w:val="28"/>
          <w:szCs w:val="28"/>
        </w:rPr>
        <w:t xml:space="preserve"> от </w:t>
      </w:r>
      <w:r w:rsidR="00FC7C9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8387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9221A" w:rsidRPr="00AA2B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83871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09221A" w:rsidRPr="00AA2B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000F4" w:rsidRPr="00AA2B2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98387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17812" w:rsidRPr="00AA2B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DD785A" w:rsidRPr="00AA2B26">
        <w:rPr>
          <w:rFonts w:ascii="Times New Roman" w:hAnsi="Times New Roman" w:cs="Times New Roman"/>
          <w:color w:val="000000" w:themeColor="text1"/>
          <w:sz w:val="28"/>
          <w:szCs w:val="28"/>
        </w:rPr>
        <w:t>13/1</w:t>
      </w:r>
      <w:r w:rsidR="00B17812" w:rsidRPr="00AA2B2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8387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7B1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983871">
        <w:rPr>
          <w:rFonts w:ascii="Times New Roman" w:hAnsi="Times New Roman" w:cs="Times New Roman"/>
          <w:color w:val="000000" w:themeColor="text1"/>
          <w:sz w:val="28"/>
          <w:szCs w:val="28"/>
        </w:rPr>
        <w:t>, 13/1-</w:t>
      </w:r>
      <w:r w:rsidR="00ED7B1B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  <w:r w:rsidR="00164AAD" w:rsidRPr="00B17812">
        <w:rPr>
          <w:rFonts w:ascii="Times New Roman" w:hAnsi="Times New Roman" w:cs="Times New Roman"/>
          <w:sz w:val="28"/>
          <w:szCs w:val="28"/>
        </w:rPr>
        <w:t xml:space="preserve">, </w:t>
      </w:r>
      <w:r w:rsidR="009D3E79" w:rsidRPr="00B1781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1C379A" w:rsidRPr="00B17812">
        <w:rPr>
          <w:rFonts w:ascii="Times New Roman" w:hAnsi="Times New Roman" w:cs="Times New Roman"/>
          <w:sz w:val="28"/>
          <w:szCs w:val="28"/>
        </w:rPr>
        <w:t>У</w:t>
      </w:r>
      <w:r w:rsidR="009D3E79" w:rsidRPr="00B17812">
        <w:rPr>
          <w:rFonts w:ascii="Times New Roman" w:hAnsi="Times New Roman" w:cs="Times New Roman"/>
          <w:sz w:val="28"/>
          <w:szCs w:val="28"/>
        </w:rPr>
        <w:t>ставом муниципального образования Топчихинский район Алтайского края</w:t>
      </w:r>
      <w:r w:rsidR="006C649C" w:rsidRPr="00B17812">
        <w:rPr>
          <w:rFonts w:ascii="Times New Roman" w:hAnsi="Times New Roman" w:cs="Times New Roman"/>
          <w:sz w:val="28"/>
          <w:szCs w:val="28"/>
        </w:rPr>
        <w:t>,</w:t>
      </w:r>
      <w:r w:rsidR="009D3E79" w:rsidRPr="00B178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E79" w:rsidRPr="00B17812"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 w:rsidR="009D3E79" w:rsidRPr="00B178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7C98" w:rsidRPr="00983871" w:rsidRDefault="00940D99" w:rsidP="00FC7C98">
      <w:pPr>
        <w:pStyle w:val="a5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DC7209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мест</w:t>
      </w:r>
      <w:r w:rsidR="0098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C7209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(площад</w:t>
      </w:r>
      <w:r w:rsidR="0098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EB4B73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F60D3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накопления твердых коммунальных отходов</w:t>
      </w:r>
      <w:r w:rsidR="00162AFD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ТКО)</w:t>
      </w:r>
      <w:r w:rsidR="006D1B71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частном секторе</w:t>
      </w:r>
      <w:r w:rsidR="009D3E79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60D3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r w:rsidR="008D3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ED7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Топчихинский</w:t>
      </w:r>
      <w:r w:rsidR="00CD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DC7209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</w:t>
      </w:r>
      <w:r w:rsidR="009838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CD57B6" w:rsidRPr="00CD5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tbl>
      <w:tblPr>
        <w:tblStyle w:val="a6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983871" w:rsidRPr="0069358D" w:rsidTr="00553DDE">
        <w:trPr>
          <w:trHeight w:val="301"/>
        </w:trPr>
        <w:tc>
          <w:tcPr>
            <w:tcW w:w="993" w:type="dxa"/>
          </w:tcPr>
          <w:p w:rsidR="00983871" w:rsidRPr="0069358D" w:rsidRDefault="00983871" w:rsidP="00553DDE">
            <w:pPr>
              <w:rPr>
                <w:rFonts w:ascii="Times New Roman" w:hAnsi="Times New Roman" w:cs="Times New Roman"/>
                <w:sz w:val="28"/>
              </w:rPr>
            </w:pPr>
            <w:r w:rsidRPr="0069358D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8505" w:type="dxa"/>
          </w:tcPr>
          <w:p w:rsidR="00983871" w:rsidRPr="0069358D" w:rsidRDefault="00983871" w:rsidP="00553DDE">
            <w:pPr>
              <w:rPr>
                <w:rFonts w:ascii="Times New Roman" w:hAnsi="Times New Roman" w:cs="Times New Roman"/>
                <w:sz w:val="28"/>
              </w:rPr>
            </w:pPr>
            <w:r w:rsidRPr="0069358D">
              <w:rPr>
                <w:rFonts w:ascii="Times New Roman" w:hAnsi="Times New Roman" w:cs="Times New Roman"/>
                <w:sz w:val="28"/>
              </w:rPr>
              <w:t>Нахождение места (площадки) накопления ТКО</w:t>
            </w:r>
          </w:p>
        </w:tc>
      </w:tr>
      <w:tr w:rsidR="00983871" w:rsidRPr="0069358D" w:rsidTr="00553DDE">
        <w:tc>
          <w:tcPr>
            <w:tcW w:w="993" w:type="dxa"/>
          </w:tcPr>
          <w:p w:rsidR="00983871" w:rsidRPr="0069358D" w:rsidRDefault="00983871" w:rsidP="00553DDE">
            <w:pPr>
              <w:rPr>
                <w:rFonts w:ascii="Times New Roman" w:hAnsi="Times New Roman" w:cs="Times New Roman"/>
                <w:sz w:val="28"/>
              </w:rPr>
            </w:pPr>
            <w:r w:rsidRPr="0069358D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05" w:type="dxa"/>
          </w:tcPr>
          <w:p w:rsidR="00983871" w:rsidRPr="0069358D" w:rsidRDefault="00983871" w:rsidP="00ED7B1B">
            <w:pPr>
              <w:rPr>
                <w:rFonts w:ascii="Times New Roman" w:hAnsi="Times New Roman" w:cs="Times New Roman"/>
                <w:sz w:val="28"/>
              </w:rPr>
            </w:pPr>
            <w:r w:rsidRPr="0069358D">
              <w:rPr>
                <w:rFonts w:ascii="Times New Roman" w:hAnsi="Times New Roman" w:cs="Times New Roman"/>
                <w:sz w:val="28"/>
              </w:rPr>
              <w:t xml:space="preserve">с. </w:t>
            </w:r>
            <w:r w:rsidR="00ED7B1B">
              <w:rPr>
                <w:rFonts w:ascii="Times New Roman" w:hAnsi="Times New Roman" w:cs="Times New Roman"/>
                <w:sz w:val="28"/>
              </w:rPr>
              <w:t>Топчиха</w:t>
            </w:r>
            <w:r w:rsidRPr="0069358D">
              <w:rPr>
                <w:rFonts w:ascii="Times New Roman" w:hAnsi="Times New Roman" w:cs="Times New Roman"/>
                <w:sz w:val="28"/>
              </w:rPr>
              <w:t xml:space="preserve">, ул. </w:t>
            </w:r>
            <w:r w:rsidR="00ED7B1B">
              <w:rPr>
                <w:rFonts w:ascii="Times New Roman" w:hAnsi="Times New Roman" w:cs="Times New Roman"/>
                <w:sz w:val="28"/>
              </w:rPr>
              <w:t>Коммунальная</w:t>
            </w:r>
            <w:r w:rsidRPr="0069358D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ED7B1B">
              <w:rPr>
                <w:rFonts w:ascii="Times New Roman" w:hAnsi="Times New Roman" w:cs="Times New Roman"/>
                <w:sz w:val="28"/>
              </w:rPr>
              <w:t>5б</w:t>
            </w:r>
          </w:p>
        </w:tc>
      </w:tr>
      <w:tr w:rsidR="00983871" w:rsidRPr="0069358D" w:rsidTr="00553DDE">
        <w:tc>
          <w:tcPr>
            <w:tcW w:w="993" w:type="dxa"/>
          </w:tcPr>
          <w:p w:rsidR="00983871" w:rsidRPr="0069358D" w:rsidRDefault="00983871" w:rsidP="00553DDE">
            <w:pPr>
              <w:rPr>
                <w:rFonts w:ascii="Times New Roman" w:hAnsi="Times New Roman" w:cs="Times New Roman"/>
                <w:sz w:val="28"/>
              </w:rPr>
            </w:pPr>
            <w:r w:rsidRPr="0069358D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5" w:type="dxa"/>
          </w:tcPr>
          <w:p w:rsidR="00983871" w:rsidRPr="0069358D" w:rsidRDefault="00983871" w:rsidP="00ED7B1B">
            <w:pPr>
              <w:rPr>
                <w:rFonts w:ascii="Times New Roman" w:hAnsi="Times New Roman" w:cs="Times New Roman"/>
                <w:sz w:val="28"/>
              </w:rPr>
            </w:pPr>
            <w:r w:rsidRPr="0069358D">
              <w:rPr>
                <w:rFonts w:ascii="Times New Roman" w:hAnsi="Times New Roman" w:cs="Times New Roman"/>
                <w:sz w:val="28"/>
              </w:rPr>
              <w:t xml:space="preserve">с. </w:t>
            </w:r>
            <w:r w:rsidR="00ED7B1B">
              <w:rPr>
                <w:rFonts w:ascii="Times New Roman" w:hAnsi="Times New Roman" w:cs="Times New Roman"/>
                <w:sz w:val="28"/>
              </w:rPr>
              <w:t>Топчиха</w:t>
            </w:r>
            <w:r w:rsidRPr="0069358D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ED7B1B">
              <w:rPr>
                <w:rFonts w:ascii="Times New Roman" w:hAnsi="Times New Roman" w:cs="Times New Roman"/>
                <w:sz w:val="28"/>
              </w:rPr>
              <w:t>пер</w:t>
            </w:r>
            <w:r w:rsidRPr="0069358D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ED7B1B">
              <w:rPr>
                <w:rFonts w:ascii="Times New Roman" w:hAnsi="Times New Roman" w:cs="Times New Roman"/>
                <w:sz w:val="28"/>
              </w:rPr>
              <w:t>Чистюньский</w:t>
            </w:r>
            <w:r w:rsidRPr="0069358D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ED7B1B">
              <w:rPr>
                <w:rFonts w:ascii="Times New Roman" w:hAnsi="Times New Roman" w:cs="Times New Roman"/>
                <w:sz w:val="28"/>
              </w:rPr>
              <w:t>1/5а</w:t>
            </w:r>
          </w:p>
        </w:tc>
      </w:tr>
    </w:tbl>
    <w:p w:rsidR="00EB4B73" w:rsidRPr="00B17812" w:rsidRDefault="00983871" w:rsidP="0098387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B4B73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77B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r w:rsidR="00E27E6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</w:t>
      </w:r>
      <w:r w:rsidR="00E27E6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официальном сайте муниципального образования Топчихинский район</w:t>
      </w:r>
      <w:r w:rsidR="00915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Алтайского края</w:t>
      </w:r>
      <w:r w:rsidR="00E27E6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4B73" w:rsidRPr="00B17812" w:rsidRDefault="00940D99" w:rsidP="0016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B4B73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E27E6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возложить на </w:t>
      </w:r>
      <w:r w:rsidR="008539D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</w:t>
      </w:r>
      <w:r w:rsidR="00E27E6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</w:t>
      </w:r>
      <w:r w:rsidR="008539D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хозяйства и</w:t>
      </w:r>
      <w:r w:rsidR="00E27E6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природопользования</w:t>
      </w:r>
      <w:r w:rsidR="008539D6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района.</w:t>
      </w:r>
    </w:p>
    <w:p w:rsidR="000C26E9" w:rsidRPr="00B17812" w:rsidRDefault="000C26E9" w:rsidP="000C2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39D6" w:rsidRPr="00B17812" w:rsidRDefault="008539D6" w:rsidP="000C2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D99" w:rsidRPr="00B17812" w:rsidRDefault="005B43FE" w:rsidP="000C26E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района       </w:t>
      </w:r>
      <w:r w:rsid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30F1B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316E12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50ADC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40D99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4AAD"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7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Д.С. Тренькаев</w:t>
      </w:r>
    </w:p>
    <w:p w:rsidR="00EB3D64" w:rsidRDefault="00EB3D64" w:rsidP="00AA2B2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96E" w:rsidRPr="00E30F1B" w:rsidRDefault="008A596E" w:rsidP="008A596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8A596E" w:rsidRPr="00E30F1B" w:rsidSect="00B17812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D6C55"/>
    <w:multiLevelType w:val="hybridMultilevel"/>
    <w:tmpl w:val="420C55AE"/>
    <w:lvl w:ilvl="0" w:tplc="94CA7E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ED"/>
    <w:rsid w:val="00016372"/>
    <w:rsid w:val="00057128"/>
    <w:rsid w:val="0009221A"/>
    <w:rsid w:val="000C26E9"/>
    <w:rsid w:val="000F3FBA"/>
    <w:rsid w:val="001207E1"/>
    <w:rsid w:val="00150191"/>
    <w:rsid w:val="001508D0"/>
    <w:rsid w:val="00162AFD"/>
    <w:rsid w:val="00164AAD"/>
    <w:rsid w:val="00170D75"/>
    <w:rsid w:val="00191CCD"/>
    <w:rsid w:val="001C379A"/>
    <w:rsid w:val="002859E7"/>
    <w:rsid w:val="002A5DAA"/>
    <w:rsid w:val="002F2B3A"/>
    <w:rsid w:val="003057AB"/>
    <w:rsid w:val="00316E12"/>
    <w:rsid w:val="0037359D"/>
    <w:rsid w:val="003B3261"/>
    <w:rsid w:val="003F273A"/>
    <w:rsid w:val="00480319"/>
    <w:rsid w:val="004A4429"/>
    <w:rsid w:val="004B09A8"/>
    <w:rsid w:val="004B7482"/>
    <w:rsid w:val="0050270F"/>
    <w:rsid w:val="0055339C"/>
    <w:rsid w:val="00562C78"/>
    <w:rsid w:val="005B43FE"/>
    <w:rsid w:val="006201EE"/>
    <w:rsid w:val="006567BA"/>
    <w:rsid w:val="00675B34"/>
    <w:rsid w:val="006C1ECB"/>
    <w:rsid w:val="006C649C"/>
    <w:rsid w:val="006D1B71"/>
    <w:rsid w:val="006D55ED"/>
    <w:rsid w:val="007000F4"/>
    <w:rsid w:val="00723CEC"/>
    <w:rsid w:val="0072725E"/>
    <w:rsid w:val="00763239"/>
    <w:rsid w:val="007679D8"/>
    <w:rsid w:val="00774EB1"/>
    <w:rsid w:val="00780B3A"/>
    <w:rsid w:val="007927A7"/>
    <w:rsid w:val="007C0CD5"/>
    <w:rsid w:val="00806E24"/>
    <w:rsid w:val="00807ADD"/>
    <w:rsid w:val="0083390A"/>
    <w:rsid w:val="00850ADC"/>
    <w:rsid w:val="008539D6"/>
    <w:rsid w:val="008A596E"/>
    <w:rsid w:val="008B3F3E"/>
    <w:rsid w:val="008D3B6C"/>
    <w:rsid w:val="008E1EAB"/>
    <w:rsid w:val="008E23CF"/>
    <w:rsid w:val="00915C78"/>
    <w:rsid w:val="00940D99"/>
    <w:rsid w:val="00973F5A"/>
    <w:rsid w:val="00983871"/>
    <w:rsid w:val="009D3E79"/>
    <w:rsid w:val="00A04F88"/>
    <w:rsid w:val="00A946AB"/>
    <w:rsid w:val="00AA2B26"/>
    <w:rsid w:val="00B172CE"/>
    <w:rsid w:val="00B17812"/>
    <w:rsid w:val="00B23E6B"/>
    <w:rsid w:val="00BB330F"/>
    <w:rsid w:val="00C260CC"/>
    <w:rsid w:val="00C450BB"/>
    <w:rsid w:val="00C777C8"/>
    <w:rsid w:val="00C77B80"/>
    <w:rsid w:val="00C917D0"/>
    <w:rsid w:val="00CA107F"/>
    <w:rsid w:val="00CD57B6"/>
    <w:rsid w:val="00D70D6D"/>
    <w:rsid w:val="00D75E1F"/>
    <w:rsid w:val="00DC7209"/>
    <w:rsid w:val="00DD785A"/>
    <w:rsid w:val="00E27E66"/>
    <w:rsid w:val="00E30F1B"/>
    <w:rsid w:val="00E373A0"/>
    <w:rsid w:val="00E86B34"/>
    <w:rsid w:val="00EA417A"/>
    <w:rsid w:val="00EB3D64"/>
    <w:rsid w:val="00EB4B73"/>
    <w:rsid w:val="00EC2A56"/>
    <w:rsid w:val="00EC2DE7"/>
    <w:rsid w:val="00ED7B1B"/>
    <w:rsid w:val="00EF60D3"/>
    <w:rsid w:val="00F20E9D"/>
    <w:rsid w:val="00F7245A"/>
    <w:rsid w:val="00F82EC7"/>
    <w:rsid w:val="00FC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EDA4"/>
  <w15:chartTrackingRefBased/>
  <w15:docId w15:val="{DE84039E-70C1-4C28-B564-6EED9952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3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E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3E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D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E7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F60D3"/>
    <w:pPr>
      <w:ind w:left="720"/>
      <w:contextualSpacing/>
    </w:pPr>
  </w:style>
  <w:style w:type="table" w:styleId="a6">
    <w:name w:val="Table Grid"/>
    <w:basedOn w:val="a1"/>
    <w:uiPriority w:val="39"/>
    <w:rsid w:val="00807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53</cp:revision>
  <cp:lastPrinted>2026-06-30T09:59:00Z</cp:lastPrinted>
  <dcterms:created xsi:type="dcterms:W3CDTF">2020-04-08T09:49:00Z</dcterms:created>
  <dcterms:modified xsi:type="dcterms:W3CDTF">2026-07-06T04:53:00Z</dcterms:modified>
</cp:coreProperties>
</file>