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456" w:rsidRPr="005E6456" w:rsidRDefault="005E6456" w:rsidP="005E6456">
      <w:pPr>
        <w:tabs>
          <w:tab w:val="left" w:pos="133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645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E6456" w:rsidRPr="005E6456" w:rsidRDefault="005E6456" w:rsidP="005E6456">
      <w:pPr>
        <w:tabs>
          <w:tab w:val="left" w:pos="133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6456">
        <w:rPr>
          <w:rFonts w:ascii="Times New Roman" w:hAnsi="Times New Roman" w:cs="Times New Roman"/>
          <w:sz w:val="28"/>
          <w:szCs w:val="28"/>
        </w:rPr>
        <w:t>к постановлению Администрации района</w:t>
      </w:r>
    </w:p>
    <w:p w:rsidR="005E6456" w:rsidRDefault="005E6456" w:rsidP="005E6456">
      <w:pPr>
        <w:tabs>
          <w:tab w:val="left" w:pos="133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6456">
        <w:rPr>
          <w:rFonts w:ascii="Times New Roman" w:hAnsi="Times New Roman" w:cs="Times New Roman"/>
          <w:sz w:val="28"/>
          <w:szCs w:val="28"/>
        </w:rPr>
        <w:t xml:space="preserve">от </w:t>
      </w:r>
      <w:r w:rsidR="00E614AC">
        <w:rPr>
          <w:rFonts w:ascii="Times New Roman" w:hAnsi="Times New Roman" w:cs="Times New Roman"/>
          <w:sz w:val="28"/>
          <w:szCs w:val="28"/>
        </w:rPr>
        <w:t>25.11.2025</w:t>
      </w:r>
      <w:r w:rsidRPr="005E6456">
        <w:rPr>
          <w:rFonts w:ascii="Times New Roman" w:hAnsi="Times New Roman" w:cs="Times New Roman"/>
          <w:sz w:val="28"/>
          <w:szCs w:val="28"/>
        </w:rPr>
        <w:t xml:space="preserve"> № </w:t>
      </w:r>
      <w:r w:rsidR="00E614AC">
        <w:rPr>
          <w:rFonts w:ascii="Times New Roman" w:hAnsi="Times New Roman" w:cs="Times New Roman"/>
          <w:sz w:val="28"/>
          <w:szCs w:val="28"/>
        </w:rPr>
        <w:t>517</w:t>
      </w:r>
    </w:p>
    <w:p w:rsidR="005E6456" w:rsidRDefault="005E6456" w:rsidP="005E6456">
      <w:pPr>
        <w:tabs>
          <w:tab w:val="left" w:pos="1333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3C6C" w:rsidRDefault="00173C6C" w:rsidP="00173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размещения места (площадки) накопления твердых коммунальных отходов на территории муниципального образования Топчихинский сельсовет Топчихинского района Алтайского края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93"/>
        <w:gridCol w:w="6332"/>
        <w:gridCol w:w="7902"/>
      </w:tblGrid>
      <w:tr w:rsidR="00A34541" w:rsidTr="0078032E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C" w:rsidRDefault="00173C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C" w:rsidRDefault="00173C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размещения места (площадки) ТКО, источник образования ТКО, собственник места (площадки) накопления ТКО, кадастровый номер земельного участка (при наличии)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C" w:rsidRDefault="00173C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Схема размещения мест (площадок) накопления ТКО, </w:t>
            </w:r>
          </w:p>
          <w:p w:rsidR="00173C6C" w:rsidRDefault="00173C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 1:2000</w:t>
            </w:r>
          </w:p>
        </w:tc>
      </w:tr>
      <w:tr w:rsidR="00A34541" w:rsidTr="0078032E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C" w:rsidRPr="006F771B" w:rsidRDefault="005E6456" w:rsidP="00E614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614AC">
              <w:rPr>
                <w:rFonts w:ascii="Times New Roman" w:hAnsi="Times New Roman" w:cs="Times New Roman"/>
                <w:sz w:val="28"/>
                <w:szCs w:val="28"/>
              </w:rPr>
              <w:t>143.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C" w:rsidRDefault="00173C6C" w:rsidP="007803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Топчиха, ул. </w:t>
            </w:r>
            <w:r w:rsidR="0027312F">
              <w:rPr>
                <w:rFonts w:ascii="Times New Roman" w:hAnsi="Times New Roman" w:cs="Times New Roman"/>
                <w:sz w:val="28"/>
                <w:szCs w:val="28"/>
              </w:rPr>
              <w:t>Правды</w:t>
            </w:r>
            <w:r w:rsidR="00A345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7312F">
              <w:rPr>
                <w:rFonts w:ascii="Times New Roman" w:hAnsi="Times New Roman" w:cs="Times New Roman"/>
                <w:sz w:val="28"/>
                <w:szCs w:val="28"/>
              </w:rPr>
              <w:t>2/6</w:t>
            </w:r>
            <w:r w:rsidR="007803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1A5004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27312F">
              <w:rPr>
                <w:rFonts w:ascii="Times New Roman" w:hAnsi="Times New Roman" w:cs="Times New Roman"/>
                <w:sz w:val="28"/>
                <w:szCs w:val="28"/>
              </w:rPr>
              <w:t>Копылова Галина Никифоровна</w:t>
            </w:r>
            <w:r w:rsidR="007803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27312F">
              <w:rPr>
                <w:rFonts w:ascii="Times New Roman" w:hAnsi="Times New Roman" w:cs="Times New Roman"/>
                <w:sz w:val="28"/>
                <w:szCs w:val="28"/>
              </w:rPr>
              <w:t>Собственник:</w:t>
            </w:r>
            <w:r w:rsidR="00780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004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27312F">
              <w:rPr>
                <w:rFonts w:ascii="Times New Roman" w:hAnsi="Times New Roman" w:cs="Times New Roman"/>
                <w:sz w:val="28"/>
                <w:szCs w:val="28"/>
              </w:rPr>
              <w:t>Копылова Галина Никифоровна</w:t>
            </w:r>
          </w:p>
          <w:p w:rsidR="001A5004" w:rsidRDefault="001A5004" w:rsidP="00A345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C" w:rsidRDefault="002731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FDD8EB" wp14:editId="4077A4EF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1997076</wp:posOffset>
                      </wp:positionV>
                      <wp:extent cx="1905000" cy="1085850"/>
                      <wp:effectExtent l="38100" t="0" r="19050" b="571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00" cy="1085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E3C6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30.65pt;margin-top:157.25pt;width:150pt;height:85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52C8E6" wp14:editId="3CF1C219">
                      <wp:simplePos x="0" y="0"/>
                      <wp:positionH relativeFrom="column">
                        <wp:posOffset>2297430</wp:posOffset>
                      </wp:positionH>
                      <wp:positionV relativeFrom="paragraph">
                        <wp:posOffset>1918970</wp:posOffset>
                      </wp:positionV>
                      <wp:extent cx="161925" cy="762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76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1FDA4" id="Прямоугольник 2" o:spid="_x0000_s1026" style="position:absolute;margin-left:180.9pt;margin-top:151.1pt;width:12.7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B008CF" wp14:editId="794EC1DD">
                  <wp:extent cx="3771900" cy="30099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5-11-20_16-15-2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300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C6C" w:rsidRDefault="00173C6C" w:rsidP="002350AF">
            <w:pPr>
              <w:tabs>
                <w:tab w:val="right" w:pos="811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Место(площадка) накопления ТКО</w:t>
            </w:r>
            <w:r w:rsidR="00E614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* </w:t>
            </w:r>
            <w:bookmarkStart w:id="0" w:name="_GoBack"/>
            <w:bookmarkEnd w:id="0"/>
            <w:r w:rsidR="001A500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E64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B0BAD" w:rsidRDefault="00DB0BAD"/>
    <w:sectPr w:rsidR="00DB0BAD" w:rsidSect="005E6456">
      <w:pgSz w:w="16838" w:h="11906" w:orient="landscape" w:code="9"/>
      <w:pgMar w:top="116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694" w:rsidRDefault="004D2694" w:rsidP="002350AF">
      <w:pPr>
        <w:spacing w:after="0" w:line="240" w:lineRule="auto"/>
      </w:pPr>
      <w:r>
        <w:separator/>
      </w:r>
    </w:p>
  </w:endnote>
  <w:endnote w:type="continuationSeparator" w:id="0">
    <w:p w:rsidR="004D2694" w:rsidRDefault="004D2694" w:rsidP="0023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694" w:rsidRDefault="004D2694" w:rsidP="002350AF">
      <w:pPr>
        <w:spacing w:after="0" w:line="240" w:lineRule="auto"/>
      </w:pPr>
      <w:r>
        <w:separator/>
      </w:r>
    </w:p>
  </w:footnote>
  <w:footnote w:type="continuationSeparator" w:id="0">
    <w:p w:rsidR="004D2694" w:rsidRDefault="004D2694" w:rsidP="002350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FA"/>
    <w:rsid w:val="000C56FA"/>
    <w:rsid w:val="00117E71"/>
    <w:rsid w:val="00173C6C"/>
    <w:rsid w:val="001A5004"/>
    <w:rsid w:val="00212667"/>
    <w:rsid w:val="002350AF"/>
    <w:rsid w:val="0027312F"/>
    <w:rsid w:val="004D0921"/>
    <w:rsid w:val="004D2694"/>
    <w:rsid w:val="005E6456"/>
    <w:rsid w:val="006E2D78"/>
    <w:rsid w:val="006F771B"/>
    <w:rsid w:val="0078032E"/>
    <w:rsid w:val="009118E2"/>
    <w:rsid w:val="00927762"/>
    <w:rsid w:val="009339A7"/>
    <w:rsid w:val="00934FBD"/>
    <w:rsid w:val="009F1651"/>
    <w:rsid w:val="009F49BA"/>
    <w:rsid w:val="00A34541"/>
    <w:rsid w:val="00A9658F"/>
    <w:rsid w:val="00AE2ACE"/>
    <w:rsid w:val="00B302FC"/>
    <w:rsid w:val="00CB5C77"/>
    <w:rsid w:val="00D12518"/>
    <w:rsid w:val="00DB0BAD"/>
    <w:rsid w:val="00E614AC"/>
    <w:rsid w:val="00F1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BC39F"/>
  <w15:chartTrackingRefBased/>
  <w15:docId w15:val="{0F282B75-8140-485C-9A39-463371E0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C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C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0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092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5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50AF"/>
  </w:style>
  <w:style w:type="paragraph" w:styleId="a8">
    <w:name w:val="footer"/>
    <w:basedOn w:val="a"/>
    <w:link w:val="a9"/>
    <w:uiPriority w:val="99"/>
    <w:unhideWhenUsed/>
    <w:rsid w:val="00235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5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1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Ecolog</cp:lastModifiedBy>
  <cp:revision>20</cp:revision>
  <cp:lastPrinted>2025-11-28T02:25:00Z</cp:lastPrinted>
  <dcterms:created xsi:type="dcterms:W3CDTF">2022-06-15T04:26:00Z</dcterms:created>
  <dcterms:modified xsi:type="dcterms:W3CDTF">2025-11-28T02:26:00Z</dcterms:modified>
</cp:coreProperties>
</file>