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B0E1" w14:textId="77777777" w:rsidR="0064173B" w:rsidRPr="000D1FD0" w:rsidRDefault="0064173B" w:rsidP="009F1013">
      <w:pPr>
        <w:pStyle w:val="ConsPlusTitle"/>
        <w:tabs>
          <w:tab w:val="left" w:pos="4536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1FD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16E43" w:rsidRPr="000D1FD0">
        <w:rPr>
          <w:rFonts w:ascii="Times New Roman" w:hAnsi="Times New Roman" w:cs="Times New Roman"/>
          <w:sz w:val="24"/>
          <w:szCs w:val="24"/>
        </w:rPr>
        <w:t>ПОБЕДИМСКОГО</w:t>
      </w:r>
      <w:r w:rsidR="00D22FD9" w:rsidRPr="000D1FD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2B93901D" w14:textId="77777777" w:rsidR="00D22FD9" w:rsidRPr="000D1FD0" w:rsidRDefault="00D22FD9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1FD0">
        <w:rPr>
          <w:rFonts w:ascii="Times New Roman" w:hAnsi="Times New Roman" w:cs="Times New Roman"/>
          <w:sz w:val="24"/>
          <w:szCs w:val="24"/>
        </w:rPr>
        <w:t>ТОПЧИХИНСКОГО РАЙОНА АЛТАЙСКОГО КРАЯ</w:t>
      </w:r>
    </w:p>
    <w:p w14:paraId="570C8359" w14:textId="77777777" w:rsidR="0064173B" w:rsidRPr="000D1FD0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617CCDE" w14:textId="77777777" w:rsidR="00F16E43" w:rsidRPr="000D1FD0" w:rsidRDefault="00F16E43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A1B2AD4" w14:textId="77777777" w:rsidR="0064173B" w:rsidRPr="000D1FD0" w:rsidRDefault="0064173B" w:rsidP="00DB3A72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0D1FD0">
        <w:rPr>
          <w:rFonts w:ascii="Arial" w:hAnsi="Arial" w:cs="Arial"/>
          <w:sz w:val="28"/>
          <w:szCs w:val="28"/>
        </w:rPr>
        <w:t>ПОСТАНОВЛЕНИЕ</w:t>
      </w:r>
    </w:p>
    <w:p w14:paraId="6F46DA1C" w14:textId="77777777" w:rsidR="0064173B" w:rsidRPr="000D1FD0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C2A4EE0" w14:textId="2C758F43" w:rsidR="0064173B" w:rsidRPr="000D1FD0" w:rsidRDefault="009F1013" w:rsidP="00D22FD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28</w:t>
      </w:r>
      <w:r w:rsidR="000D2025" w:rsidRPr="000D1FD0">
        <w:rPr>
          <w:rFonts w:ascii="Arial" w:hAnsi="Arial" w:cs="Arial"/>
          <w:b w:val="0"/>
          <w:sz w:val="24"/>
          <w:szCs w:val="24"/>
        </w:rPr>
        <w:t>.0</w:t>
      </w:r>
      <w:r>
        <w:rPr>
          <w:rFonts w:ascii="Arial" w:hAnsi="Arial" w:cs="Arial"/>
          <w:b w:val="0"/>
          <w:sz w:val="24"/>
          <w:szCs w:val="24"/>
        </w:rPr>
        <w:t>6</w:t>
      </w:r>
      <w:r w:rsidR="000D2025" w:rsidRPr="000D1FD0">
        <w:rPr>
          <w:rFonts w:ascii="Arial" w:hAnsi="Arial" w:cs="Arial"/>
          <w:b w:val="0"/>
          <w:sz w:val="24"/>
          <w:szCs w:val="24"/>
        </w:rPr>
        <w:t>.</w:t>
      </w:r>
      <w:r w:rsidR="00D22FD9" w:rsidRPr="000D1FD0">
        <w:rPr>
          <w:rFonts w:ascii="Arial" w:hAnsi="Arial" w:cs="Arial"/>
          <w:b w:val="0"/>
          <w:sz w:val="24"/>
          <w:szCs w:val="24"/>
        </w:rPr>
        <w:t>20</w:t>
      </w:r>
      <w:r w:rsidR="00F16E43" w:rsidRPr="000D1FD0">
        <w:rPr>
          <w:rFonts w:ascii="Arial" w:hAnsi="Arial" w:cs="Arial"/>
          <w:b w:val="0"/>
          <w:sz w:val="24"/>
          <w:szCs w:val="24"/>
        </w:rPr>
        <w:t>2</w:t>
      </w:r>
      <w:r>
        <w:rPr>
          <w:rFonts w:ascii="Arial" w:hAnsi="Arial" w:cs="Arial"/>
          <w:b w:val="0"/>
          <w:sz w:val="24"/>
          <w:szCs w:val="24"/>
        </w:rPr>
        <w:t>4</w:t>
      </w:r>
      <w:r w:rsidR="00D22FD9" w:rsidRPr="000D1FD0">
        <w:rPr>
          <w:rFonts w:ascii="Arial" w:hAnsi="Arial" w:cs="Arial"/>
          <w:b w:val="0"/>
          <w:sz w:val="24"/>
          <w:szCs w:val="24"/>
        </w:rPr>
        <w:t xml:space="preserve"> </w:t>
      </w:r>
      <w:r w:rsidR="000D2025" w:rsidRPr="000D1FD0">
        <w:rPr>
          <w:rFonts w:ascii="Arial" w:hAnsi="Arial" w:cs="Arial"/>
          <w:b w:val="0"/>
          <w:sz w:val="24"/>
          <w:szCs w:val="24"/>
        </w:rPr>
        <w:t xml:space="preserve">                                       </w:t>
      </w:r>
      <w:r w:rsidR="00F16E43" w:rsidRPr="000D1FD0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</w:t>
      </w:r>
      <w:r w:rsidR="000D2025" w:rsidRPr="000D1FD0">
        <w:rPr>
          <w:rFonts w:ascii="Arial" w:hAnsi="Arial" w:cs="Arial"/>
          <w:b w:val="0"/>
          <w:sz w:val="24"/>
          <w:szCs w:val="24"/>
        </w:rPr>
        <w:t xml:space="preserve">  № 1</w:t>
      </w:r>
      <w:r>
        <w:rPr>
          <w:rFonts w:ascii="Arial" w:hAnsi="Arial" w:cs="Arial"/>
          <w:b w:val="0"/>
          <w:sz w:val="24"/>
          <w:szCs w:val="24"/>
        </w:rPr>
        <w:t>6</w:t>
      </w:r>
    </w:p>
    <w:p w14:paraId="4E208DAA" w14:textId="77777777" w:rsidR="00D22FD9" w:rsidRPr="000D1FD0" w:rsidRDefault="00D22FD9" w:rsidP="00D22FD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14:paraId="51E785A1" w14:textId="77777777" w:rsidR="00D22FD9" w:rsidRPr="000D1FD0" w:rsidRDefault="00F16E43" w:rsidP="00D22FD9">
      <w:pPr>
        <w:pStyle w:val="ConsPlusTitle"/>
        <w:jc w:val="center"/>
        <w:rPr>
          <w:rFonts w:ascii="Arial" w:hAnsi="Arial" w:cs="Arial"/>
          <w:sz w:val="18"/>
          <w:szCs w:val="18"/>
        </w:rPr>
      </w:pPr>
      <w:r w:rsidRPr="000D1FD0">
        <w:rPr>
          <w:rFonts w:ascii="Arial" w:hAnsi="Arial" w:cs="Arial"/>
          <w:sz w:val="18"/>
          <w:szCs w:val="18"/>
        </w:rPr>
        <w:t>п</w:t>
      </w:r>
      <w:r w:rsidR="00D22FD9" w:rsidRPr="000D1FD0">
        <w:rPr>
          <w:rFonts w:ascii="Arial" w:hAnsi="Arial" w:cs="Arial"/>
          <w:sz w:val="18"/>
          <w:szCs w:val="18"/>
        </w:rPr>
        <w:t>.</w:t>
      </w:r>
      <w:r w:rsidRPr="000D1FD0">
        <w:rPr>
          <w:rFonts w:ascii="Arial" w:hAnsi="Arial" w:cs="Arial"/>
          <w:sz w:val="18"/>
          <w:szCs w:val="18"/>
        </w:rPr>
        <w:t>Победим</w:t>
      </w:r>
    </w:p>
    <w:p w14:paraId="39FE4748" w14:textId="77777777" w:rsidR="0064173B" w:rsidRPr="000D1FD0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B016E2B" w14:textId="77777777" w:rsidR="0064173B" w:rsidRPr="000D1FD0" w:rsidRDefault="00D22FD9" w:rsidP="00A76208">
      <w:pPr>
        <w:pStyle w:val="ConsPlusNormal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8B0499" w:rsidRPr="000D1FD0">
        <w:rPr>
          <w:rFonts w:ascii="Times New Roman" w:hAnsi="Times New Roman" w:cs="Times New Roman"/>
          <w:sz w:val="28"/>
          <w:szCs w:val="28"/>
        </w:rPr>
        <w:t xml:space="preserve">о комиссии </w:t>
      </w:r>
    </w:p>
    <w:p w14:paraId="30EC5FBB" w14:textId="77777777" w:rsidR="00D22FD9" w:rsidRPr="000D1FD0" w:rsidRDefault="00D22FD9" w:rsidP="00D22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по  землепользованию   и застройке</w:t>
      </w:r>
    </w:p>
    <w:p w14:paraId="7721695D" w14:textId="77777777" w:rsidR="008B0499" w:rsidRPr="000D1FD0" w:rsidRDefault="008B0499" w:rsidP="00D22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D40C38" w14:textId="77777777"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E5AEDC" w14:textId="77777777" w:rsidR="0064173B" w:rsidRPr="000D1FD0" w:rsidRDefault="00864117" w:rsidP="004F2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В соответствие</w:t>
      </w:r>
      <w:r w:rsidR="00F16E43" w:rsidRPr="000D1FD0">
        <w:rPr>
          <w:rFonts w:ascii="Times New Roman" w:hAnsi="Times New Roman" w:cs="Times New Roman"/>
          <w:sz w:val="28"/>
          <w:szCs w:val="28"/>
        </w:rPr>
        <w:t xml:space="preserve"> </w:t>
      </w:r>
      <w:r w:rsidR="0064173B" w:rsidRPr="000D1FD0">
        <w:rPr>
          <w:rFonts w:ascii="Times New Roman" w:hAnsi="Times New Roman" w:cs="Times New Roman"/>
          <w:sz w:val="28"/>
          <w:szCs w:val="28"/>
        </w:rPr>
        <w:t>с</w:t>
      </w:r>
      <w:r w:rsidRPr="000D1FD0">
        <w:rPr>
          <w:rFonts w:ascii="Times New Roman" w:hAnsi="Times New Roman" w:cs="Times New Roman"/>
          <w:sz w:val="28"/>
          <w:szCs w:val="28"/>
        </w:rPr>
        <w:t>о статьей 32 Градостроительного кодекса РФ, статьей 32 закона Алтайского края «О градостроительной деятельности на территории Алтайского края» от 29.12.2009 № 120-ЗС,</w:t>
      </w:r>
      <w:r w:rsidR="00F16E43" w:rsidRPr="000D1FD0">
        <w:rPr>
          <w:rFonts w:ascii="Times New Roman" w:hAnsi="Times New Roman" w:cs="Times New Roman"/>
          <w:sz w:val="28"/>
          <w:szCs w:val="28"/>
        </w:rPr>
        <w:t xml:space="preserve"> </w:t>
      </w:r>
      <w:r w:rsidR="00A70C1C" w:rsidRPr="000D1FD0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F16E43" w:rsidRPr="000D1FD0">
        <w:rPr>
          <w:rFonts w:ascii="Times New Roman" w:hAnsi="Times New Roman" w:cs="Times New Roman"/>
          <w:sz w:val="28"/>
          <w:szCs w:val="28"/>
        </w:rPr>
        <w:t>Победим</w:t>
      </w:r>
      <w:r w:rsidR="00A70C1C" w:rsidRPr="000D1FD0">
        <w:rPr>
          <w:rFonts w:ascii="Times New Roman" w:hAnsi="Times New Roman" w:cs="Times New Roman"/>
          <w:sz w:val="28"/>
          <w:szCs w:val="28"/>
        </w:rPr>
        <w:t xml:space="preserve">ский сельсовет  Топчихинского района, </w:t>
      </w:r>
      <w:r w:rsidR="009919CF" w:rsidRPr="000D1FD0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по вопросам градостроительной деятельности в муниципальном образовании </w:t>
      </w:r>
      <w:r w:rsidR="00F16E43" w:rsidRPr="000D1FD0">
        <w:rPr>
          <w:rFonts w:ascii="Times New Roman" w:hAnsi="Times New Roman"/>
          <w:sz w:val="28"/>
          <w:szCs w:val="28"/>
        </w:rPr>
        <w:t>Победим</w:t>
      </w:r>
      <w:r w:rsidR="009919CF" w:rsidRPr="000D1FD0">
        <w:rPr>
          <w:rFonts w:ascii="Times New Roman" w:hAnsi="Times New Roman"/>
          <w:sz w:val="28"/>
          <w:szCs w:val="28"/>
        </w:rPr>
        <w:t>ский сельсовет Топчихинского района Алтайского края, утвержденным</w:t>
      </w:r>
      <w:r w:rsidR="00F16E43" w:rsidRPr="000D1FD0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9919CF" w:rsidRPr="000D1FD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F16E43" w:rsidRPr="000D1FD0">
        <w:t xml:space="preserve"> </w:t>
      </w:r>
      <w:r w:rsidR="00F16E43" w:rsidRPr="000D1FD0">
        <w:rPr>
          <w:rFonts w:ascii="Times New Roman" w:hAnsi="Times New Roman" w:cs="Times New Roman"/>
          <w:sz w:val="28"/>
          <w:szCs w:val="28"/>
        </w:rPr>
        <w:t>Победим</w:t>
      </w:r>
      <w:r w:rsidR="009919CF" w:rsidRPr="000D1FD0">
        <w:rPr>
          <w:rFonts w:ascii="Times New Roman" w:hAnsi="Times New Roman" w:cs="Times New Roman"/>
          <w:sz w:val="28"/>
          <w:szCs w:val="28"/>
        </w:rPr>
        <w:t xml:space="preserve">ского сельского Совета депутатов от </w:t>
      </w:r>
      <w:r w:rsidR="00F16E43" w:rsidRPr="000D1FD0">
        <w:rPr>
          <w:rFonts w:ascii="Times New Roman" w:hAnsi="Times New Roman"/>
          <w:sz w:val="28"/>
          <w:szCs w:val="28"/>
        </w:rPr>
        <w:t>18.12.2018 №31</w:t>
      </w:r>
      <w:r w:rsidR="009919CF" w:rsidRPr="000D1FD0">
        <w:rPr>
          <w:rFonts w:ascii="Times New Roman" w:hAnsi="Times New Roman"/>
          <w:sz w:val="28"/>
          <w:szCs w:val="28"/>
        </w:rPr>
        <w:t xml:space="preserve">, </w:t>
      </w:r>
      <w:r w:rsidR="009919CF" w:rsidRPr="000D1FD0">
        <w:rPr>
          <w:rFonts w:ascii="Times New Roman" w:hAnsi="Times New Roman" w:cs="Times New Roman"/>
          <w:sz w:val="28"/>
          <w:szCs w:val="28"/>
        </w:rPr>
        <w:t>настоящим Положением и иными нормативным</w:t>
      </w:r>
      <w:r w:rsidR="007162E2" w:rsidRPr="000D1FD0">
        <w:rPr>
          <w:rFonts w:ascii="Times New Roman" w:hAnsi="Times New Roman" w:cs="Times New Roman"/>
          <w:sz w:val="28"/>
          <w:szCs w:val="28"/>
        </w:rPr>
        <w:t xml:space="preserve">и актами, </w:t>
      </w:r>
      <w:r w:rsidR="0064173B" w:rsidRPr="000D1FD0">
        <w:rPr>
          <w:rFonts w:ascii="Times New Roman" w:hAnsi="Times New Roman" w:cs="Times New Roman"/>
          <w:sz w:val="28"/>
          <w:szCs w:val="28"/>
        </w:rPr>
        <w:t>в целях организации и проведения публичных слушаний по проектам градостроительных решений</w:t>
      </w:r>
      <w:r w:rsidR="00E4098E" w:rsidRPr="000D1FD0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14:paraId="12722B0E" w14:textId="77777777" w:rsidR="0064173B" w:rsidRPr="000D1FD0" w:rsidRDefault="004F284E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1</w:t>
      </w:r>
      <w:r w:rsidR="0064173B" w:rsidRPr="000D1FD0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Pr="000D1FD0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5" w:history="1">
        <w:r w:rsidR="0064173B" w:rsidRPr="000D1FD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F16E43" w:rsidRPr="000D1FD0">
        <w:t xml:space="preserve"> </w:t>
      </w:r>
      <w:r w:rsidR="008B0499" w:rsidRPr="000D1FD0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64173B" w:rsidRPr="000D1FD0">
        <w:rPr>
          <w:rFonts w:ascii="Times New Roman" w:hAnsi="Times New Roman" w:cs="Times New Roman"/>
          <w:sz w:val="28"/>
          <w:szCs w:val="28"/>
        </w:rPr>
        <w:t>по землепользо</w:t>
      </w:r>
      <w:r w:rsidRPr="000D1FD0">
        <w:rPr>
          <w:rFonts w:ascii="Times New Roman" w:hAnsi="Times New Roman" w:cs="Times New Roman"/>
          <w:sz w:val="28"/>
          <w:szCs w:val="28"/>
        </w:rPr>
        <w:t>ванию и застройке.</w:t>
      </w:r>
    </w:p>
    <w:p w14:paraId="40EA78C0" w14:textId="77777777" w:rsidR="004F284E" w:rsidRPr="000D1FD0" w:rsidRDefault="004F284E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2. Утвердить прилагаемый состав комиссии по землепользованию и застройке.</w:t>
      </w:r>
    </w:p>
    <w:p w14:paraId="7E272E38" w14:textId="77777777" w:rsidR="0064173B" w:rsidRPr="000D1FD0" w:rsidRDefault="004F284E" w:rsidP="004F2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3</w:t>
      </w:r>
      <w:r w:rsidR="001C5559" w:rsidRPr="000D1FD0">
        <w:rPr>
          <w:rFonts w:ascii="Times New Roman" w:hAnsi="Times New Roman" w:cs="Times New Roman"/>
          <w:sz w:val="28"/>
          <w:szCs w:val="28"/>
        </w:rPr>
        <w:t>. О</w:t>
      </w:r>
      <w:r w:rsidRPr="000D1FD0">
        <w:rPr>
          <w:rFonts w:ascii="Times New Roman" w:hAnsi="Times New Roman" w:cs="Times New Roman"/>
          <w:sz w:val="28"/>
          <w:szCs w:val="28"/>
        </w:rPr>
        <w:t>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14:paraId="6AF0F92C" w14:textId="77777777" w:rsidR="0064173B" w:rsidRPr="000D1FD0" w:rsidRDefault="004F284E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 xml:space="preserve">       </w:t>
      </w:r>
      <w:r w:rsidR="000D1FD0" w:rsidRPr="000D1FD0">
        <w:rPr>
          <w:rFonts w:ascii="Times New Roman" w:hAnsi="Times New Roman" w:cs="Times New Roman"/>
          <w:sz w:val="28"/>
          <w:szCs w:val="28"/>
        </w:rPr>
        <w:t>5</w:t>
      </w:r>
      <w:r w:rsidR="0064173B" w:rsidRPr="000D1FD0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14:paraId="39940013" w14:textId="77777777" w:rsidR="004F284E" w:rsidRPr="000D1FD0" w:rsidRDefault="004F284E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D3B2BD" w14:textId="77777777"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7CF4B2" w14:textId="77777777" w:rsidR="0064173B" w:rsidRPr="000D1FD0" w:rsidRDefault="00F16E43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Заместитель г</w:t>
      </w:r>
      <w:r w:rsidR="0064173B" w:rsidRPr="000D1FD0">
        <w:rPr>
          <w:rFonts w:ascii="Times New Roman" w:hAnsi="Times New Roman" w:cs="Times New Roman"/>
          <w:sz w:val="28"/>
          <w:szCs w:val="28"/>
        </w:rPr>
        <w:t>лав</w:t>
      </w:r>
      <w:r w:rsidRPr="000D1FD0">
        <w:rPr>
          <w:rFonts w:ascii="Times New Roman" w:hAnsi="Times New Roman" w:cs="Times New Roman"/>
          <w:sz w:val="28"/>
          <w:szCs w:val="28"/>
        </w:rPr>
        <w:t>ы</w:t>
      </w:r>
      <w:r w:rsidR="0064173B" w:rsidRPr="000D1FD0">
        <w:rPr>
          <w:rFonts w:ascii="Times New Roman" w:hAnsi="Times New Roman" w:cs="Times New Roman"/>
          <w:sz w:val="28"/>
          <w:szCs w:val="28"/>
        </w:rPr>
        <w:t xml:space="preserve"> </w:t>
      </w:r>
      <w:r w:rsidR="004F284E" w:rsidRPr="000D1FD0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</w:t>
      </w:r>
      <w:r w:rsidRPr="000D1FD0">
        <w:rPr>
          <w:rFonts w:ascii="Times New Roman" w:hAnsi="Times New Roman" w:cs="Times New Roman"/>
          <w:sz w:val="28"/>
          <w:szCs w:val="28"/>
        </w:rPr>
        <w:t xml:space="preserve">        М.П. Дудченко</w:t>
      </w:r>
    </w:p>
    <w:p w14:paraId="7DC42A33" w14:textId="77777777"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93E90D" w14:textId="77777777"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6081BE" w14:textId="3505D622" w:rsidR="0064173B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F49332" w14:textId="30BFAB86" w:rsidR="009F1013" w:rsidRDefault="009F1013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23FCA9" w14:textId="33A0B616" w:rsidR="009F1013" w:rsidRDefault="009F1013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7649E7" w14:textId="4FFDE993" w:rsidR="009F1013" w:rsidRDefault="009F1013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F69141" w14:textId="402F572F" w:rsidR="009F1013" w:rsidRDefault="009F1013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30877A" w14:textId="77777777" w:rsidR="009F1013" w:rsidRPr="000D1FD0" w:rsidRDefault="009F1013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5E570E" w14:textId="77777777"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3E5F52" w14:textId="77777777" w:rsidR="004F284E" w:rsidRPr="000D1FD0" w:rsidRDefault="004F284E" w:rsidP="00F16E4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64DB9F35" w14:textId="77777777" w:rsidR="0064173B" w:rsidRPr="000D1FD0" w:rsidRDefault="008B0499" w:rsidP="008B04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5877ACF6" w14:textId="77777777" w:rsidR="008B0499" w:rsidRPr="000D1FD0" w:rsidRDefault="008B0499" w:rsidP="008B0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14:paraId="02334B1D" w14:textId="318E1053" w:rsidR="008B0499" w:rsidRPr="000D1FD0" w:rsidRDefault="00F16E43" w:rsidP="00F16E4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D2025" w:rsidRPr="000D1FD0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9F1013">
        <w:rPr>
          <w:rFonts w:ascii="Times New Roman" w:hAnsi="Times New Roman" w:cs="Times New Roman"/>
          <w:sz w:val="28"/>
          <w:szCs w:val="28"/>
        </w:rPr>
        <w:t>28</w:t>
      </w:r>
      <w:r w:rsidR="000D2025" w:rsidRPr="000D1FD0">
        <w:rPr>
          <w:rFonts w:ascii="Times New Roman" w:hAnsi="Times New Roman" w:cs="Times New Roman"/>
          <w:sz w:val="28"/>
          <w:szCs w:val="28"/>
        </w:rPr>
        <w:t>.0</w:t>
      </w:r>
      <w:r w:rsidR="009F1013">
        <w:rPr>
          <w:rFonts w:ascii="Times New Roman" w:hAnsi="Times New Roman" w:cs="Times New Roman"/>
          <w:sz w:val="28"/>
          <w:szCs w:val="28"/>
        </w:rPr>
        <w:t>6</w:t>
      </w:r>
      <w:r w:rsidR="000D2025" w:rsidRPr="000D1FD0">
        <w:rPr>
          <w:rFonts w:ascii="Times New Roman" w:hAnsi="Times New Roman" w:cs="Times New Roman"/>
          <w:sz w:val="28"/>
          <w:szCs w:val="28"/>
        </w:rPr>
        <w:t>.20</w:t>
      </w:r>
      <w:r w:rsidRPr="000D1FD0">
        <w:rPr>
          <w:rFonts w:ascii="Times New Roman" w:hAnsi="Times New Roman" w:cs="Times New Roman"/>
          <w:sz w:val="28"/>
          <w:szCs w:val="28"/>
        </w:rPr>
        <w:t>2</w:t>
      </w:r>
      <w:r w:rsidR="009F1013">
        <w:rPr>
          <w:rFonts w:ascii="Times New Roman" w:hAnsi="Times New Roman" w:cs="Times New Roman"/>
          <w:sz w:val="28"/>
          <w:szCs w:val="28"/>
        </w:rPr>
        <w:t>4</w:t>
      </w:r>
      <w:r w:rsidR="000D2025" w:rsidRPr="000D1FD0">
        <w:rPr>
          <w:rFonts w:ascii="Times New Roman" w:hAnsi="Times New Roman" w:cs="Times New Roman"/>
          <w:sz w:val="28"/>
          <w:szCs w:val="28"/>
        </w:rPr>
        <w:t xml:space="preserve"> № 1</w:t>
      </w:r>
      <w:r w:rsidR="009F1013">
        <w:rPr>
          <w:rFonts w:ascii="Times New Roman" w:hAnsi="Times New Roman" w:cs="Times New Roman"/>
          <w:sz w:val="28"/>
          <w:szCs w:val="28"/>
        </w:rPr>
        <w:t>6</w:t>
      </w:r>
    </w:p>
    <w:p w14:paraId="04D540AD" w14:textId="77777777" w:rsidR="008B0499" w:rsidRPr="000D1FD0" w:rsidRDefault="008B0499" w:rsidP="008B0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41ED59D" w14:textId="77777777"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F5AB50" w14:textId="77777777" w:rsidR="0064173B" w:rsidRPr="000D1FD0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0D1FD0">
        <w:rPr>
          <w:rFonts w:ascii="Times New Roman" w:hAnsi="Times New Roman" w:cs="Times New Roman"/>
          <w:sz w:val="28"/>
          <w:szCs w:val="28"/>
        </w:rPr>
        <w:t>ПОЛОЖЕНИЕ</w:t>
      </w:r>
    </w:p>
    <w:p w14:paraId="44B9EAFD" w14:textId="04AD5A4F" w:rsidR="0064173B" w:rsidRPr="000D1FD0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О КОМИССИИ ПО ЗЕМЛЕПОЛЬЗОВАНИЮ</w:t>
      </w:r>
      <w:r w:rsidR="009F1013">
        <w:rPr>
          <w:rFonts w:ascii="Times New Roman" w:hAnsi="Times New Roman" w:cs="Times New Roman"/>
          <w:sz w:val="28"/>
          <w:szCs w:val="28"/>
        </w:rPr>
        <w:t>,</w:t>
      </w:r>
      <w:r w:rsidRPr="000D1FD0">
        <w:rPr>
          <w:rFonts w:ascii="Times New Roman" w:hAnsi="Times New Roman" w:cs="Times New Roman"/>
          <w:sz w:val="28"/>
          <w:szCs w:val="28"/>
        </w:rPr>
        <w:t xml:space="preserve"> ЗАСТРОЙКЕ</w:t>
      </w:r>
      <w:r w:rsidR="009F1013">
        <w:rPr>
          <w:rFonts w:ascii="Times New Roman" w:hAnsi="Times New Roman" w:cs="Times New Roman"/>
          <w:sz w:val="28"/>
          <w:szCs w:val="28"/>
        </w:rPr>
        <w:t xml:space="preserve"> И ГРАДОСТРОИТЕЛЬНЫМ ВОПРОСАМ</w:t>
      </w:r>
    </w:p>
    <w:p w14:paraId="2B78D76F" w14:textId="77777777" w:rsidR="0064173B" w:rsidRPr="000D1FD0" w:rsidRDefault="0064173B" w:rsidP="00DB3A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5ED89E6" w14:textId="77777777" w:rsidR="0064173B" w:rsidRPr="000D1FD0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4D02ED3" w14:textId="77777777"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A10835" w14:textId="06F8525D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1.1. Комиссия по землепользованию</w:t>
      </w:r>
      <w:r w:rsidR="009F1013">
        <w:rPr>
          <w:rFonts w:ascii="Times New Roman" w:hAnsi="Times New Roman" w:cs="Times New Roman"/>
          <w:sz w:val="28"/>
          <w:szCs w:val="28"/>
        </w:rPr>
        <w:t>,</w:t>
      </w:r>
      <w:r w:rsidRPr="000D1FD0">
        <w:rPr>
          <w:rFonts w:ascii="Times New Roman" w:hAnsi="Times New Roman" w:cs="Times New Roman"/>
          <w:sz w:val="28"/>
          <w:szCs w:val="28"/>
        </w:rPr>
        <w:t xml:space="preserve"> застройке </w:t>
      </w:r>
      <w:r w:rsidR="009F1013">
        <w:rPr>
          <w:rFonts w:ascii="Times New Roman" w:hAnsi="Times New Roman" w:cs="Times New Roman"/>
          <w:sz w:val="28"/>
          <w:szCs w:val="28"/>
        </w:rPr>
        <w:t xml:space="preserve">и градостроительным вопросам </w:t>
      </w:r>
      <w:r w:rsidRPr="000D1FD0">
        <w:rPr>
          <w:rFonts w:ascii="Times New Roman" w:hAnsi="Times New Roman" w:cs="Times New Roman"/>
          <w:sz w:val="28"/>
          <w:szCs w:val="28"/>
        </w:rPr>
        <w:t>(далее - Комиссия) является постоянно действующим консультатив</w:t>
      </w:r>
      <w:r w:rsidR="008B0499" w:rsidRPr="000D1FD0">
        <w:rPr>
          <w:rFonts w:ascii="Times New Roman" w:hAnsi="Times New Roman" w:cs="Times New Roman"/>
          <w:sz w:val="28"/>
          <w:szCs w:val="28"/>
        </w:rPr>
        <w:t>но-координационным органом при А</w:t>
      </w:r>
      <w:r w:rsidRPr="000D1FD0">
        <w:rPr>
          <w:rFonts w:ascii="Times New Roman" w:hAnsi="Times New Roman" w:cs="Times New Roman"/>
          <w:sz w:val="28"/>
          <w:szCs w:val="28"/>
        </w:rPr>
        <w:t>дминистрации</w:t>
      </w:r>
      <w:r w:rsidR="00B46720" w:rsidRPr="000D1F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D1FD0">
        <w:rPr>
          <w:rFonts w:ascii="Times New Roman" w:hAnsi="Times New Roman" w:cs="Times New Roman"/>
          <w:sz w:val="28"/>
          <w:szCs w:val="28"/>
        </w:rPr>
        <w:t>, созданным в целях осуществления мероприятий по организации и проведению публичных слушаний по градостроительным решениям по рассмотрению вопросов местного значения в области градостроительной деятельности,</w:t>
      </w:r>
      <w:r w:rsidR="0081112E" w:rsidRPr="000D1FD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Pr="000D1FD0">
        <w:rPr>
          <w:rFonts w:ascii="Times New Roman" w:hAnsi="Times New Roman" w:cs="Times New Roman"/>
          <w:sz w:val="28"/>
          <w:szCs w:val="28"/>
        </w:rPr>
        <w:t>.</w:t>
      </w:r>
    </w:p>
    <w:p w14:paraId="69C48B87" w14:textId="77777777" w:rsidR="0064173B" w:rsidRPr="000D1FD0" w:rsidRDefault="0064173B" w:rsidP="009919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FD0">
        <w:rPr>
          <w:rFonts w:ascii="Times New Roman" w:hAnsi="Times New Roman"/>
          <w:sz w:val="28"/>
          <w:szCs w:val="28"/>
        </w:rPr>
        <w:t xml:space="preserve">1.2. В своей деятельности Комиссия руководствуется </w:t>
      </w:r>
      <w:hyperlink r:id="rId6" w:history="1">
        <w:r w:rsidRPr="000D1FD0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0D1FD0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7" w:history="1">
        <w:r w:rsidRPr="000D1FD0">
          <w:rPr>
            <w:rFonts w:ascii="Times New Roman" w:hAnsi="Times New Roman"/>
            <w:sz w:val="28"/>
            <w:szCs w:val="28"/>
          </w:rPr>
          <w:t>Градостроительным</w:t>
        </w:r>
      </w:hyperlink>
      <w:r w:rsidRPr="000D1FD0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0D1FD0">
          <w:rPr>
            <w:rFonts w:ascii="Times New Roman" w:hAnsi="Times New Roman"/>
            <w:sz w:val="28"/>
            <w:szCs w:val="28"/>
          </w:rPr>
          <w:t>Земельным</w:t>
        </w:r>
      </w:hyperlink>
      <w:r w:rsidRPr="000D1FD0">
        <w:rPr>
          <w:rFonts w:ascii="Times New Roman" w:hAnsi="Times New Roman"/>
          <w:sz w:val="28"/>
          <w:szCs w:val="28"/>
        </w:rPr>
        <w:t xml:space="preserve"> кодексами Российской Федерации, Федеральным </w:t>
      </w:r>
      <w:hyperlink r:id="rId9" w:history="1">
        <w:r w:rsidRPr="000D1FD0">
          <w:rPr>
            <w:rFonts w:ascii="Times New Roman" w:hAnsi="Times New Roman"/>
            <w:sz w:val="28"/>
            <w:szCs w:val="28"/>
          </w:rPr>
          <w:t>законом</w:t>
        </w:r>
      </w:hyperlink>
      <w:r w:rsidRPr="000D1FD0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0D1FD0">
          <w:rPr>
            <w:rFonts w:ascii="Times New Roman" w:hAnsi="Times New Roman"/>
            <w:sz w:val="28"/>
            <w:szCs w:val="28"/>
          </w:rPr>
          <w:t>Уставом</w:t>
        </w:r>
      </w:hyperlink>
      <w:r w:rsidR="008B0499" w:rsidRPr="000D1FD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F16E43" w:rsidRPr="000D1FD0">
        <w:rPr>
          <w:rFonts w:ascii="Times New Roman" w:hAnsi="Times New Roman"/>
          <w:sz w:val="28"/>
          <w:szCs w:val="28"/>
        </w:rPr>
        <w:t>Победимский</w:t>
      </w:r>
      <w:r w:rsidR="008B0499" w:rsidRPr="000D1FD0">
        <w:rPr>
          <w:rFonts w:ascii="Times New Roman" w:hAnsi="Times New Roman"/>
          <w:sz w:val="28"/>
          <w:szCs w:val="28"/>
        </w:rPr>
        <w:t xml:space="preserve"> сельсовет Топчихинского района </w:t>
      </w:r>
      <w:r w:rsidRPr="000D1FD0">
        <w:rPr>
          <w:rFonts w:ascii="Times New Roman" w:hAnsi="Times New Roman"/>
          <w:sz w:val="28"/>
          <w:szCs w:val="28"/>
        </w:rPr>
        <w:t xml:space="preserve">Алтайского края, </w:t>
      </w:r>
      <w:r w:rsidR="00F16E43" w:rsidRPr="000D1FD0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по вопросам градостроительной деятельности в муниципальном образовании Победимский сельсовет Топчихинского района Алтайского края, утвержденным </w:t>
      </w:r>
      <w:hyperlink r:id="rId11" w:history="1">
        <w:r w:rsidR="00F16E43" w:rsidRPr="000D1FD0">
          <w:rPr>
            <w:rFonts w:ascii="Times New Roman" w:hAnsi="Times New Roman"/>
            <w:sz w:val="28"/>
            <w:szCs w:val="28"/>
          </w:rPr>
          <w:t>решением</w:t>
        </w:r>
      </w:hyperlink>
      <w:r w:rsidR="00F16E43" w:rsidRPr="000D1FD0">
        <w:t xml:space="preserve"> </w:t>
      </w:r>
      <w:r w:rsidR="00F16E43" w:rsidRPr="000D1FD0">
        <w:rPr>
          <w:rFonts w:ascii="Times New Roman" w:hAnsi="Times New Roman"/>
          <w:sz w:val="28"/>
          <w:szCs w:val="28"/>
        </w:rPr>
        <w:t>Победимского сельского Совета депутатов от 18.12.2018 №31</w:t>
      </w:r>
      <w:r w:rsidR="009919CF" w:rsidRPr="000D1FD0">
        <w:rPr>
          <w:rFonts w:ascii="Times New Roman" w:hAnsi="Times New Roman"/>
          <w:sz w:val="28"/>
          <w:szCs w:val="28"/>
        </w:rPr>
        <w:t xml:space="preserve">, </w:t>
      </w:r>
      <w:r w:rsidRPr="000D1FD0">
        <w:rPr>
          <w:rFonts w:ascii="Times New Roman" w:hAnsi="Times New Roman"/>
          <w:sz w:val="28"/>
          <w:szCs w:val="28"/>
        </w:rPr>
        <w:t>настоящим Положением и иными нормативными правовыми актами.</w:t>
      </w:r>
    </w:p>
    <w:p w14:paraId="3429B5AD" w14:textId="77777777" w:rsidR="0064173B" w:rsidRPr="000D1FD0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1.3. Комиссией рассматриваются вопросы по следующим градостроительным решениям:</w:t>
      </w:r>
    </w:p>
    <w:p w14:paraId="3F2B7C73" w14:textId="77777777" w:rsidR="0064173B" w:rsidRPr="000D1FD0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 xml:space="preserve">а) проект Генерального плана </w:t>
      </w:r>
      <w:r w:rsidR="008B0499" w:rsidRPr="000D1F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16E43" w:rsidRPr="000D1FD0">
        <w:rPr>
          <w:rFonts w:ascii="Times New Roman" w:hAnsi="Times New Roman" w:cs="Times New Roman"/>
          <w:sz w:val="28"/>
          <w:szCs w:val="28"/>
        </w:rPr>
        <w:t>Победимский</w:t>
      </w:r>
      <w:r w:rsidR="008B0499" w:rsidRPr="000D1FD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D1FD0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DB3A72" w:rsidRPr="000D1FD0">
        <w:rPr>
          <w:rFonts w:ascii="Times New Roman" w:hAnsi="Times New Roman" w:cs="Times New Roman"/>
          <w:sz w:val="28"/>
          <w:szCs w:val="28"/>
        </w:rPr>
        <w:t xml:space="preserve"> прав</w:t>
      </w:r>
      <w:r w:rsidR="00A70C1C" w:rsidRPr="000D1FD0">
        <w:rPr>
          <w:rFonts w:ascii="Times New Roman" w:hAnsi="Times New Roman" w:cs="Times New Roman"/>
          <w:sz w:val="28"/>
          <w:szCs w:val="28"/>
        </w:rPr>
        <w:t>ил землепользования и застройки</w:t>
      </w:r>
      <w:r w:rsidRPr="000D1FD0">
        <w:rPr>
          <w:rFonts w:ascii="Times New Roman" w:hAnsi="Times New Roman" w:cs="Times New Roman"/>
          <w:sz w:val="28"/>
          <w:szCs w:val="28"/>
        </w:rPr>
        <w:t>, внесение в них изменений;</w:t>
      </w:r>
    </w:p>
    <w:p w14:paraId="02521003" w14:textId="77777777" w:rsidR="0064173B" w:rsidRPr="000D1FD0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б)  проекты планировки территорий, проекты межевания территорий;</w:t>
      </w:r>
    </w:p>
    <w:p w14:paraId="213CFA77" w14:textId="77777777" w:rsidR="0064173B" w:rsidRPr="000D1FD0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в</w:t>
      </w:r>
      <w:r w:rsidR="0064173B" w:rsidRPr="000D1FD0">
        <w:rPr>
          <w:rFonts w:ascii="Times New Roman" w:hAnsi="Times New Roman" w:cs="Times New Roman"/>
          <w:sz w:val="28"/>
          <w:szCs w:val="28"/>
        </w:rPr>
        <w:t>) изменение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14:paraId="3B6163A0" w14:textId="77777777" w:rsidR="0064173B" w:rsidRPr="000D1FD0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г</w:t>
      </w:r>
      <w:r w:rsidR="0064173B" w:rsidRPr="000D1FD0">
        <w:rPr>
          <w:rFonts w:ascii="Times New Roman" w:hAnsi="Times New Roman" w:cs="Times New Roman"/>
          <w:sz w:val="28"/>
          <w:szCs w:val="28"/>
        </w:rPr>
        <w:t>) установление публичных сервитутов;</w:t>
      </w:r>
    </w:p>
    <w:p w14:paraId="2237CB0B" w14:textId="77777777" w:rsidR="0064173B" w:rsidRPr="000D1FD0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д</w:t>
      </w:r>
      <w:r w:rsidR="0064173B" w:rsidRPr="000D1FD0">
        <w:rPr>
          <w:rFonts w:ascii="Times New Roman" w:hAnsi="Times New Roman" w:cs="Times New Roman"/>
          <w:sz w:val="28"/>
          <w:szCs w:val="28"/>
        </w:rPr>
        <w:t>) проект местных нормативов градостроительного проектирования;</w:t>
      </w:r>
    </w:p>
    <w:p w14:paraId="140AADB3" w14:textId="6327F8A2" w:rsidR="0064173B" w:rsidRPr="000D1FD0" w:rsidRDefault="009F1013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4173B" w:rsidRPr="000D1FD0">
        <w:rPr>
          <w:rFonts w:ascii="Times New Roman" w:hAnsi="Times New Roman" w:cs="Times New Roman"/>
          <w:sz w:val="28"/>
          <w:szCs w:val="28"/>
        </w:rPr>
        <w:t>) об установлении соответствия разрешенного использования земельного участка классификатору видов разрешенного и</w:t>
      </w:r>
      <w:r w:rsidR="009B6B9E" w:rsidRPr="000D1FD0">
        <w:rPr>
          <w:rFonts w:ascii="Times New Roman" w:hAnsi="Times New Roman" w:cs="Times New Roman"/>
          <w:sz w:val="28"/>
          <w:szCs w:val="28"/>
        </w:rPr>
        <w:t>спользования земельных участков;</w:t>
      </w:r>
    </w:p>
    <w:p w14:paraId="78B67AA0" w14:textId="5EDDAFF9" w:rsidR="009B6B9E" w:rsidRPr="000D1FD0" w:rsidRDefault="009F1013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B6B9E" w:rsidRPr="000D1FD0">
        <w:rPr>
          <w:rFonts w:ascii="Times New Roman" w:hAnsi="Times New Roman" w:cs="Times New Roman"/>
          <w:sz w:val="28"/>
          <w:szCs w:val="28"/>
        </w:rPr>
        <w:t>) о предоставлении разрешения на условно-разрешенный вид использования земельного участка или объекта капитального строительства;</w:t>
      </w:r>
    </w:p>
    <w:p w14:paraId="0B8B3AB9" w14:textId="25BD9F0F" w:rsidR="009B6B9E" w:rsidRPr="000D1FD0" w:rsidRDefault="009F1013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9B6B9E" w:rsidRPr="000D1FD0">
        <w:rPr>
          <w:rFonts w:ascii="Times New Roman" w:hAnsi="Times New Roman" w:cs="Times New Roman"/>
          <w:sz w:val="28"/>
          <w:szCs w:val="28"/>
        </w:rPr>
        <w:t xml:space="preserve">) о предоставлении разрешения на отклонение от предельных параметров разрешенного </w:t>
      </w:r>
      <w:proofErr w:type="gramStart"/>
      <w:r w:rsidR="009B6B9E" w:rsidRPr="000D1FD0">
        <w:rPr>
          <w:rFonts w:ascii="Times New Roman" w:hAnsi="Times New Roman" w:cs="Times New Roman"/>
          <w:sz w:val="28"/>
          <w:szCs w:val="28"/>
        </w:rPr>
        <w:t>строительства</w:t>
      </w:r>
      <w:r w:rsidR="00B339D2" w:rsidRPr="000D1FD0">
        <w:rPr>
          <w:rFonts w:ascii="Times New Roman" w:hAnsi="Times New Roman" w:cs="Times New Roman"/>
          <w:sz w:val="28"/>
          <w:szCs w:val="28"/>
        </w:rPr>
        <w:t>,реконструкции</w:t>
      </w:r>
      <w:proofErr w:type="gramEnd"/>
      <w:r w:rsidR="009919CF" w:rsidRPr="000D1FD0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14:paraId="17A3774E" w14:textId="68E87113" w:rsidR="0064173B" w:rsidRPr="000D1FD0" w:rsidRDefault="009F1013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173B" w:rsidRPr="000D1FD0">
        <w:rPr>
          <w:rFonts w:ascii="Times New Roman" w:hAnsi="Times New Roman" w:cs="Times New Roman"/>
          <w:sz w:val="28"/>
          <w:szCs w:val="28"/>
        </w:rPr>
        <w:t>. Полномочия Комиссии</w:t>
      </w:r>
    </w:p>
    <w:p w14:paraId="7524B789" w14:textId="77777777"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A1F88F" w14:textId="67F50521" w:rsidR="0064173B" w:rsidRPr="000D1FD0" w:rsidRDefault="009F1013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173B" w:rsidRPr="000D1FD0">
        <w:rPr>
          <w:rFonts w:ascii="Times New Roman" w:hAnsi="Times New Roman" w:cs="Times New Roman"/>
          <w:sz w:val="28"/>
          <w:szCs w:val="28"/>
        </w:rPr>
        <w:t>.1. Комиссия:</w:t>
      </w:r>
    </w:p>
    <w:p w14:paraId="0CC94E1C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определяет порядок и форму принятия решений на публичных слушаниях;</w:t>
      </w:r>
    </w:p>
    <w:p w14:paraId="21C63894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определяет место и дату проведения публичных слушаний, сроки подачи предложений и рекомендаций по обсуждаемым вопросам;</w:t>
      </w:r>
    </w:p>
    <w:p w14:paraId="4C754647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направляет им официальные обращения о даче рекомендаций и предложений по вопросам, выносимым на обсуждение;</w:t>
      </w:r>
    </w:p>
    <w:p w14:paraId="4A15FAB1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проводит анализ материалов, представленных инициаторами и экспертами публичных слушаний;</w:t>
      </w:r>
    </w:p>
    <w:p w14:paraId="483F3D87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утверждает повестку дня публичных слушаний;</w:t>
      </w:r>
    </w:p>
    <w:p w14:paraId="3D284D18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назначает ведущего и секретаря публичных слушаний для ведения публичных слушаний и составления протокола;</w:t>
      </w:r>
    </w:p>
    <w:p w14:paraId="4E225E85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определяет докладчиков (содокладчиков);</w:t>
      </w:r>
    </w:p>
    <w:p w14:paraId="1790F520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организует подготовку итогового документа;</w:t>
      </w:r>
    </w:p>
    <w:p w14:paraId="2F189A2D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регистрирует участников публичных слушаний и обеспечивает их информационными материалами;</w:t>
      </w:r>
    </w:p>
    <w:p w14:paraId="5DDF8A1C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готовит заключения о результатах публичных слушаний по градостроительным решениям;</w:t>
      </w:r>
    </w:p>
    <w:p w14:paraId="63C2453D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законодательством;</w:t>
      </w:r>
    </w:p>
    <w:p w14:paraId="2EE712AC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проводит проверку разработанного проекта местных нормативов градостроительного проектирования на соответствие действующему законодательству, а также осуществляет рассмотрение предложений органов местного самоуправления и заинтересованных лиц по проекту местных нормативов градостроительного проектирования.</w:t>
      </w:r>
    </w:p>
    <w:p w14:paraId="71C41E55" w14:textId="58385040" w:rsidR="0064173B" w:rsidRPr="000D1FD0" w:rsidRDefault="009F1013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173B" w:rsidRPr="000D1FD0">
        <w:rPr>
          <w:rFonts w:ascii="Times New Roman" w:hAnsi="Times New Roman" w:cs="Times New Roman"/>
          <w:sz w:val="28"/>
          <w:szCs w:val="28"/>
        </w:rPr>
        <w:t>.2. Комиссия имеет право:</w:t>
      </w:r>
    </w:p>
    <w:p w14:paraId="0BCC9885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запрашивать в установленном порядке у органов государственной власти и местного самоуправления, предприятий и организаций всех форм собственности информацию для реализации своих целей и задач;</w:t>
      </w:r>
    </w:p>
    <w:p w14:paraId="4303E0B0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вносить в установленном порядке предложения по вопросам, относящимся к компетенции Комиссии;</w:t>
      </w:r>
    </w:p>
    <w:p w14:paraId="06CF8686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привлекать при необходимости специалистов, экспертов по вопросам, относящимся к компетенции Комиссии.</w:t>
      </w:r>
    </w:p>
    <w:p w14:paraId="62687A33" w14:textId="77777777"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24E738" w14:textId="115B5DFA" w:rsidR="0064173B" w:rsidRPr="000D1FD0" w:rsidRDefault="009F1013" w:rsidP="007621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73B" w:rsidRPr="000D1FD0">
        <w:rPr>
          <w:rFonts w:ascii="Times New Roman" w:hAnsi="Times New Roman" w:cs="Times New Roman"/>
          <w:sz w:val="28"/>
          <w:szCs w:val="28"/>
        </w:rPr>
        <w:t>. Состав и порядок работы Комиссии</w:t>
      </w:r>
    </w:p>
    <w:p w14:paraId="6BC73060" w14:textId="77777777" w:rsidR="00762166" w:rsidRPr="000D1FD0" w:rsidRDefault="00762166" w:rsidP="007621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397B554" w14:textId="4ECE1AD2" w:rsidR="0064173B" w:rsidRPr="000D1FD0" w:rsidRDefault="009F1013" w:rsidP="00E61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73B" w:rsidRPr="000D1FD0">
        <w:rPr>
          <w:rFonts w:ascii="Times New Roman" w:hAnsi="Times New Roman" w:cs="Times New Roman"/>
          <w:sz w:val="28"/>
          <w:szCs w:val="28"/>
        </w:rPr>
        <w:t>.1. Состав Комисс</w:t>
      </w:r>
      <w:r w:rsidR="00762166" w:rsidRPr="000D1FD0">
        <w:rPr>
          <w:rFonts w:ascii="Times New Roman" w:hAnsi="Times New Roman" w:cs="Times New Roman"/>
          <w:sz w:val="28"/>
          <w:szCs w:val="28"/>
        </w:rPr>
        <w:t>ии утверждается постановлением А</w:t>
      </w:r>
      <w:r w:rsidR="0064173B" w:rsidRPr="000D1FD0">
        <w:rPr>
          <w:rFonts w:ascii="Times New Roman" w:hAnsi="Times New Roman" w:cs="Times New Roman"/>
          <w:sz w:val="28"/>
          <w:szCs w:val="28"/>
        </w:rPr>
        <w:t>дминистрации</w:t>
      </w:r>
      <w:r w:rsidR="00762166" w:rsidRPr="000D1FD0">
        <w:rPr>
          <w:rFonts w:ascii="Times New Roman" w:hAnsi="Times New Roman" w:cs="Times New Roman"/>
          <w:sz w:val="28"/>
          <w:szCs w:val="28"/>
        </w:rPr>
        <w:t xml:space="preserve"> </w:t>
      </w:r>
      <w:r w:rsidR="00762166" w:rsidRPr="000D1FD0">
        <w:rPr>
          <w:rFonts w:ascii="Times New Roman" w:hAnsi="Times New Roman" w:cs="Times New Roman"/>
          <w:sz w:val="28"/>
          <w:szCs w:val="28"/>
        </w:rPr>
        <w:lastRenderedPageBreak/>
        <w:t>сельсовета.</w:t>
      </w:r>
    </w:p>
    <w:p w14:paraId="288B0D06" w14:textId="7C64C2C7" w:rsidR="009F1013" w:rsidRPr="009F1013" w:rsidRDefault="009F1013" w:rsidP="009F10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73B" w:rsidRPr="000D1FD0">
        <w:rPr>
          <w:rFonts w:ascii="Times New Roman" w:hAnsi="Times New Roman" w:cs="Times New Roman"/>
          <w:sz w:val="28"/>
          <w:szCs w:val="28"/>
        </w:rPr>
        <w:t xml:space="preserve">.2. </w:t>
      </w:r>
      <w:r w:rsidRPr="009F1013">
        <w:rPr>
          <w:rFonts w:ascii="Times New Roman" w:hAnsi="Times New Roman" w:cs="Times New Roman"/>
          <w:sz w:val="28"/>
          <w:szCs w:val="28"/>
        </w:rPr>
        <w:t xml:space="preserve"> Комиссия формируется из специалистов в области земельных и </w:t>
      </w:r>
    </w:p>
    <w:p w14:paraId="797F59D8" w14:textId="77777777" w:rsidR="009F1013" w:rsidRPr="009F1013" w:rsidRDefault="009F1013" w:rsidP="009F10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013">
        <w:rPr>
          <w:rFonts w:ascii="Times New Roman" w:hAnsi="Times New Roman" w:cs="Times New Roman"/>
          <w:sz w:val="28"/>
          <w:szCs w:val="28"/>
        </w:rPr>
        <w:t>имущественных отношений, архитектуры и градостроительства, представителей органов местного самоуправления, общественных объединений.</w:t>
      </w:r>
    </w:p>
    <w:p w14:paraId="758F7D2F" w14:textId="77777777" w:rsidR="009F1013" w:rsidRDefault="009F1013" w:rsidP="009F10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013">
        <w:rPr>
          <w:rFonts w:ascii="Times New Roman" w:hAnsi="Times New Roman" w:cs="Times New Roman"/>
          <w:sz w:val="28"/>
          <w:szCs w:val="28"/>
        </w:rPr>
        <w:t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</w:t>
      </w:r>
      <w:r w:rsidRPr="009F10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C6E6D" w14:textId="227DE6E2" w:rsidR="0064173B" w:rsidRPr="000D1FD0" w:rsidRDefault="009F1013" w:rsidP="009F10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73B" w:rsidRPr="000D1FD0">
        <w:rPr>
          <w:rFonts w:ascii="Times New Roman" w:hAnsi="Times New Roman" w:cs="Times New Roman"/>
          <w:sz w:val="28"/>
          <w:szCs w:val="28"/>
        </w:rPr>
        <w:t>.3. В состав Комиссии входят: председатель Комиссии, его заместитель, секретарь, а также члены Комиссии.</w:t>
      </w:r>
    </w:p>
    <w:p w14:paraId="00E510C3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Председатель Комиссии, его заместитель, секретарь избираются на первом заседании Комиссии.</w:t>
      </w:r>
    </w:p>
    <w:p w14:paraId="6EC0AF0D" w14:textId="0A4EB37F" w:rsidR="0064173B" w:rsidRPr="000D1FD0" w:rsidRDefault="009F1013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73B" w:rsidRPr="000D1FD0">
        <w:rPr>
          <w:rFonts w:ascii="Times New Roman" w:hAnsi="Times New Roman" w:cs="Times New Roman"/>
          <w:sz w:val="28"/>
          <w:szCs w:val="28"/>
        </w:rPr>
        <w:t>.4. В целях организации и проведения публичных слушаний Комиссия:</w:t>
      </w:r>
    </w:p>
    <w:p w14:paraId="710877FD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составляет план работ в отношении каждого градостроительного решения, подлежащего обсуждению на публичных слушаниях;</w:t>
      </w:r>
    </w:p>
    <w:p w14:paraId="6CF00A70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определяет перечень задач, необходимых для проведения публичных слушаний;</w:t>
      </w:r>
    </w:p>
    <w:p w14:paraId="4FCD4952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перед началом проведения публичных слушаний организует регистрацию его участников;</w:t>
      </w:r>
    </w:p>
    <w:p w14:paraId="1182B884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обеспечивает ведение и оформление протокола публичных слушаний, который подписывается председателем и секретарем Комиссии;</w:t>
      </w:r>
    </w:p>
    <w:p w14:paraId="5EED5EBE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готовит итоговый документ - заключение о результатах публичных слушаний, который совместно с протоколом передает гл</w:t>
      </w:r>
      <w:r w:rsidR="00164B3D" w:rsidRPr="000D1FD0">
        <w:rPr>
          <w:rFonts w:ascii="Times New Roman" w:hAnsi="Times New Roman" w:cs="Times New Roman"/>
          <w:sz w:val="28"/>
          <w:szCs w:val="28"/>
        </w:rPr>
        <w:t>аве А</w:t>
      </w:r>
      <w:r w:rsidRPr="000D1FD0">
        <w:rPr>
          <w:rFonts w:ascii="Times New Roman" w:hAnsi="Times New Roman" w:cs="Times New Roman"/>
          <w:sz w:val="28"/>
          <w:szCs w:val="28"/>
        </w:rPr>
        <w:t>дминистрации</w:t>
      </w:r>
      <w:r w:rsidR="00762166" w:rsidRPr="000D1F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D1FD0">
        <w:rPr>
          <w:rFonts w:ascii="Times New Roman" w:hAnsi="Times New Roman" w:cs="Times New Roman"/>
          <w:sz w:val="28"/>
          <w:szCs w:val="28"/>
        </w:rPr>
        <w:t xml:space="preserve"> для принятия решения;</w:t>
      </w:r>
    </w:p>
    <w:p w14:paraId="5358811B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 xml:space="preserve">обеспечивает публикацию итогового документа - заключения о результатах публичных слушаний </w:t>
      </w:r>
      <w:r w:rsidR="00762166" w:rsidRPr="000D1FD0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Pr="000D1FD0">
        <w:rPr>
          <w:rFonts w:ascii="Times New Roman" w:hAnsi="Times New Roman" w:cs="Times New Roman"/>
          <w:sz w:val="28"/>
          <w:szCs w:val="28"/>
        </w:rPr>
        <w:t>, а также размещает на официальном Интернет-сайте.</w:t>
      </w:r>
    </w:p>
    <w:p w14:paraId="055DB9BC" w14:textId="6A563318" w:rsidR="0064173B" w:rsidRPr="000D1FD0" w:rsidRDefault="009F1013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73B" w:rsidRPr="000D1FD0">
        <w:rPr>
          <w:rFonts w:ascii="Times New Roman" w:hAnsi="Times New Roman" w:cs="Times New Roman"/>
          <w:sz w:val="28"/>
          <w:szCs w:val="28"/>
        </w:rPr>
        <w:t>.5. Заседания Комиссии проводятся по мере необходимости.</w:t>
      </w:r>
    </w:p>
    <w:p w14:paraId="77AB1B5D" w14:textId="1125C010" w:rsidR="0064173B" w:rsidRPr="000D1FD0" w:rsidRDefault="009F1013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73B" w:rsidRPr="000D1FD0">
        <w:rPr>
          <w:rFonts w:ascii="Times New Roman" w:hAnsi="Times New Roman" w:cs="Times New Roman"/>
          <w:sz w:val="28"/>
          <w:szCs w:val="28"/>
        </w:rPr>
        <w:t>.6. Члены Комиссии осуществляют свою деятельность на безвозмездной основе.</w:t>
      </w:r>
    </w:p>
    <w:p w14:paraId="7A45B638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Комиссия правомочна решать вопросы, если на ее заседании присутствует не менее половины от установленного числа ее членов.</w:t>
      </w:r>
    </w:p>
    <w:p w14:paraId="5F6C70DD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Члены Комиссии участвуют в ее работе с правом решающего голоса.</w:t>
      </w:r>
    </w:p>
    <w:p w14:paraId="5E32A520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 При равенстве голосов правом решающего голоса обладает председатель комиссии.</w:t>
      </w:r>
    </w:p>
    <w:p w14:paraId="57F5AA78" w14:textId="77777777"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Результаты работы Комиссии оформляются протоколами.</w:t>
      </w:r>
    </w:p>
    <w:p w14:paraId="0699A260" w14:textId="0E4A7064" w:rsidR="0064173B" w:rsidRPr="000D1FD0" w:rsidRDefault="009F1013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73B" w:rsidRPr="000D1F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64173B" w:rsidRPr="000D1FD0">
        <w:rPr>
          <w:rFonts w:ascii="Times New Roman" w:hAnsi="Times New Roman" w:cs="Times New Roman"/>
          <w:sz w:val="28"/>
          <w:szCs w:val="28"/>
        </w:rPr>
        <w:t>. Комиссия обязана обеспечивать гласность при подготовке решений, в том числе путем предоставления всем заинтересованным лицам возможности доступа на публичные слушания, а также возможности высказывания по обсуждаемым вопросам.</w:t>
      </w:r>
    </w:p>
    <w:p w14:paraId="4EF6FC1D" w14:textId="77777777"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39A2A3" w14:textId="77777777" w:rsidR="00F64431" w:rsidRDefault="00F64431" w:rsidP="009F101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B211943" w14:textId="77777777"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FD2F535" w14:textId="77777777"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B15D23D" w14:textId="77777777" w:rsidR="0064173B" w:rsidRPr="000D1FD0" w:rsidRDefault="00762166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Утверждено</w:t>
      </w:r>
    </w:p>
    <w:p w14:paraId="1F2F3BCA" w14:textId="77777777" w:rsidR="0064173B" w:rsidRPr="000D1FD0" w:rsidRDefault="00762166" w:rsidP="00DB3A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14:paraId="72156EC0" w14:textId="0C829CC3" w:rsidR="0064173B" w:rsidRPr="000D1FD0" w:rsidRDefault="00762166" w:rsidP="00762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сельсовета </w:t>
      </w:r>
      <w:r w:rsidR="0064173B" w:rsidRPr="000D1FD0">
        <w:rPr>
          <w:rFonts w:ascii="Times New Roman" w:hAnsi="Times New Roman" w:cs="Times New Roman"/>
          <w:sz w:val="28"/>
          <w:szCs w:val="28"/>
        </w:rPr>
        <w:t xml:space="preserve">от </w:t>
      </w:r>
      <w:r w:rsidR="00381E0E">
        <w:rPr>
          <w:rFonts w:ascii="Times New Roman" w:hAnsi="Times New Roman" w:cs="Times New Roman"/>
          <w:sz w:val="28"/>
          <w:szCs w:val="28"/>
        </w:rPr>
        <w:t>28</w:t>
      </w:r>
      <w:r w:rsidR="000D2025" w:rsidRPr="000D1FD0">
        <w:rPr>
          <w:rFonts w:ascii="Times New Roman" w:hAnsi="Times New Roman" w:cs="Times New Roman"/>
          <w:sz w:val="28"/>
          <w:szCs w:val="28"/>
        </w:rPr>
        <w:t>.0</w:t>
      </w:r>
      <w:r w:rsidR="00381E0E">
        <w:rPr>
          <w:rFonts w:ascii="Times New Roman" w:hAnsi="Times New Roman" w:cs="Times New Roman"/>
          <w:sz w:val="28"/>
          <w:szCs w:val="28"/>
        </w:rPr>
        <w:t>6</w:t>
      </w:r>
      <w:r w:rsidR="000D2025" w:rsidRPr="000D1FD0">
        <w:rPr>
          <w:rFonts w:ascii="Times New Roman" w:hAnsi="Times New Roman" w:cs="Times New Roman"/>
          <w:sz w:val="28"/>
          <w:szCs w:val="28"/>
        </w:rPr>
        <w:t>.20</w:t>
      </w:r>
      <w:r w:rsidR="00F16E43" w:rsidRPr="000D1FD0">
        <w:rPr>
          <w:rFonts w:ascii="Times New Roman" w:hAnsi="Times New Roman" w:cs="Times New Roman"/>
          <w:sz w:val="28"/>
          <w:szCs w:val="28"/>
        </w:rPr>
        <w:t>2</w:t>
      </w:r>
      <w:r w:rsidR="00381E0E">
        <w:rPr>
          <w:rFonts w:ascii="Times New Roman" w:hAnsi="Times New Roman" w:cs="Times New Roman"/>
          <w:sz w:val="28"/>
          <w:szCs w:val="28"/>
        </w:rPr>
        <w:t>4</w:t>
      </w:r>
      <w:r w:rsidR="000D2025" w:rsidRPr="000D1FD0">
        <w:rPr>
          <w:rFonts w:ascii="Times New Roman" w:hAnsi="Times New Roman" w:cs="Times New Roman"/>
          <w:sz w:val="28"/>
          <w:szCs w:val="28"/>
        </w:rPr>
        <w:t xml:space="preserve"> № 1</w:t>
      </w:r>
      <w:r w:rsidR="00381E0E">
        <w:rPr>
          <w:rFonts w:ascii="Times New Roman" w:hAnsi="Times New Roman" w:cs="Times New Roman"/>
          <w:sz w:val="28"/>
          <w:szCs w:val="28"/>
        </w:rPr>
        <w:t>6</w:t>
      </w:r>
    </w:p>
    <w:p w14:paraId="3B46A8B2" w14:textId="77777777"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C292B4" w14:textId="77777777" w:rsidR="0064173B" w:rsidRPr="000D1FD0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4"/>
      <w:bookmarkEnd w:id="1"/>
      <w:r w:rsidRPr="000D1FD0">
        <w:rPr>
          <w:rFonts w:ascii="Times New Roman" w:hAnsi="Times New Roman" w:cs="Times New Roman"/>
          <w:sz w:val="28"/>
          <w:szCs w:val="28"/>
        </w:rPr>
        <w:t>СОСТАВ</w:t>
      </w:r>
    </w:p>
    <w:p w14:paraId="6382B54B" w14:textId="5F211596" w:rsidR="0064173B" w:rsidRPr="000D1FD0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КОМИССИИ ПО ЗЕМЛЕПОЛЬЗОВАНИЮ</w:t>
      </w:r>
      <w:r w:rsidR="00381E0E">
        <w:rPr>
          <w:rFonts w:ascii="Times New Roman" w:hAnsi="Times New Roman" w:cs="Times New Roman"/>
          <w:sz w:val="28"/>
          <w:szCs w:val="28"/>
        </w:rPr>
        <w:t>,</w:t>
      </w:r>
      <w:r w:rsidRPr="000D1FD0">
        <w:rPr>
          <w:rFonts w:ascii="Times New Roman" w:hAnsi="Times New Roman" w:cs="Times New Roman"/>
          <w:sz w:val="28"/>
          <w:szCs w:val="28"/>
        </w:rPr>
        <w:t xml:space="preserve"> ЗАСТРОЙКЕ</w:t>
      </w:r>
      <w:r w:rsidR="00381E0E">
        <w:rPr>
          <w:rFonts w:ascii="Times New Roman" w:hAnsi="Times New Roman" w:cs="Times New Roman"/>
          <w:sz w:val="28"/>
          <w:szCs w:val="28"/>
        </w:rPr>
        <w:t xml:space="preserve"> И ГРАДОСТРОИТЕЛЬНЫМ ВОПРОСАМ</w:t>
      </w:r>
    </w:p>
    <w:p w14:paraId="2871D70A" w14:textId="77777777" w:rsidR="0064173B" w:rsidRPr="000D1FD0" w:rsidRDefault="0064173B" w:rsidP="00DB3A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253577A" w14:textId="77777777"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695"/>
      </w:tblGrid>
      <w:tr w:rsidR="0064173B" w:rsidRPr="000D1FD0" w14:paraId="634B1DD8" w14:textId="77777777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424FA9AE" w14:textId="77777777" w:rsidR="0064173B" w:rsidRPr="000D1FD0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D4132" w14:textId="77777777" w:rsidR="00A70C1C" w:rsidRPr="000D1FD0" w:rsidRDefault="00A8066F" w:rsidP="00A412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Дудченко Марина</w:t>
            </w:r>
            <w:r w:rsidR="00A70C1C"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  <w:p w14:paraId="342ACB7E" w14:textId="77777777" w:rsidR="00A70C1C" w:rsidRPr="000D1FD0" w:rsidRDefault="00A70C1C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D80AE" w14:textId="77777777" w:rsidR="00A41253" w:rsidRPr="000D1FD0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E803C" w14:textId="77777777" w:rsidR="00A70C1C" w:rsidRPr="000D1FD0" w:rsidRDefault="000D1FD0" w:rsidP="000D1FD0">
            <w:pPr>
              <w:pStyle w:val="ConsPlusNormal"/>
              <w:ind w:right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Смуквина</w:t>
            </w:r>
            <w:proofErr w:type="spellEnd"/>
            <w:r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           </w:t>
            </w:r>
          </w:p>
          <w:p w14:paraId="431A3C4A" w14:textId="77777777" w:rsidR="00A70C1C" w:rsidRPr="000D1FD0" w:rsidRDefault="000D1FD0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  <w:r w:rsidR="00A70C1C"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14:paraId="6087A917" w14:textId="77777777" w:rsidR="00A70C1C" w:rsidRPr="000D1FD0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EB8C3" w14:textId="77777777" w:rsidR="00A70C1C" w:rsidRPr="000D1FD0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066F"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A8066F" w:rsidRPr="000D1F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сельсовета, председатель комиссии; </w:t>
            </w:r>
          </w:p>
          <w:p w14:paraId="65B2EFC6" w14:textId="77777777" w:rsidR="00A70C1C" w:rsidRPr="000D1FD0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55E17" w14:textId="77777777" w:rsidR="00A41253" w:rsidRPr="000D1FD0" w:rsidRDefault="00A41253" w:rsidP="00A7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7660F" w14:textId="77777777" w:rsidR="000D1FD0" w:rsidRPr="000D1FD0" w:rsidRDefault="00A70C1C" w:rsidP="000D1F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0D1FD0" w:rsidRPr="000D1F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 заместитель председателя комиссии; </w:t>
            </w:r>
            <w:r w:rsidR="000D1FD0" w:rsidRPr="000D1FD0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0FB30ECA" w14:textId="77777777" w:rsidR="00A70C1C" w:rsidRPr="000D1FD0" w:rsidRDefault="00A70C1C" w:rsidP="000D1F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0D1FD0" w14:paraId="625FDFE6" w14:textId="77777777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53C4C5BA" w14:textId="77777777" w:rsidR="00A41253" w:rsidRPr="000D1FD0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25DBE" w14:textId="77777777" w:rsidR="0064173B" w:rsidRPr="000D1FD0" w:rsidRDefault="000D1FD0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r w:rsidR="00A70C1C"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14:paraId="0D330E74" w14:textId="77777777" w:rsidR="0077142D" w:rsidRPr="000D1FD0" w:rsidRDefault="000D1FD0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14:paraId="7ABE361A" w14:textId="77777777" w:rsidR="0077142D" w:rsidRPr="000D1FD0" w:rsidRDefault="0077142D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E8BF6" w14:textId="77777777" w:rsidR="0077142D" w:rsidRPr="000D1FD0" w:rsidRDefault="0077142D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C5AC6" w14:textId="77777777" w:rsidR="0077142D" w:rsidRPr="000D1FD0" w:rsidRDefault="000D1FD0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Козлова Татьяна</w:t>
            </w:r>
          </w:p>
          <w:p w14:paraId="76F321E3" w14:textId="77777777" w:rsidR="00A70C1C" w:rsidRPr="000D1FD0" w:rsidRDefault="000D1FD0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14:paraId="6867F800" w14:textId="77777777" w:rsidR="0064173B" w:rsidRPr="000D1FD0" w:rsidRDefault="0064173B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1FF9F" w14:textId="77777777" w:rsidR="00A70C1C" w:rsidRPr="000D1FD0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1FD0" w:rsidRPr="000D1FD0">
              <w:rPr>
                <w:rFonts w:ascii="Times New Roman" w:hAnsi="Times New Roman" w:cs="Times New Roman"/>
                <w:sz w:val="28"/>
                <w:szCs w:val="28"/>
              </w:rPr>
              <w:t>специалист ВУС Администрации сельсовета</w:t>
            </w:r>
            <w:r w:rsidR="00F65E6B" w:rsidRPr="000D1F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 </w:t>
            </w:r>
          </w:p>
          <w:p w14:paraId="1CD87EFC" w14:textId="7B136443" w:rsidR="0077142D" w:rsidRDefault="0077142D" w:rsidP="007714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A5FAB" w14:textId="77777777" w:rsidR="00381E0E" w:rsidRPr="000D1FD0" w:rsidRDefault="00381E0E" w:rsidP="007714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C45B7" w14:textId="44DFC14C" w:rsidR="0077142D" w:rsidRPr="000D1FD0" w:rsidRDefault="0077142D" w:rsidP="007714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1FD0"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381E0E">
              <w:rPr>
                <w:rFonts w:ascii="Times New Roman" w:hAnsi="Times New Roman" w:cs="Times New Roman"/>
                <w:sz w:val="28"/>
                <w:szCs w:val="28"/>
              </w:rPr>
              <w:t>Топчихинского районного</w:t>
            </w:r>
            <w:r w:rsidR="000D1FD0"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  <w:r w:rsidR="00381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785B51D9" w14:textId="77777777" w:rsidR="0077142D" w:rsidRPr="000D1FD0" w:rsidRDefault="0077142D" w:rsidP="007714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0D1FD0" w14:paraId="47041B4B" w14:textId="77777777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131D7451" w14:textId="77777777" w:rsidR="0064173B" w:rsidRPr="000D1FD0" w:rsidRDefault="00A70C1C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Янковская Татьяна </w:t>
            </w:r>
          </w:p>
          <w:p w14:paraId="6C040145" w14:textId="77777777" w:rsidR="00A41253" w:rsidRPr="000D1FD0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14:paraId="70B19698" w14:textId="77777777" w:rsidR="0064173B" w:rsidRPr="000D1FD0" w:rsidRDefault="00A41253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заведующая отделом по строительству, архитектуре и </w:t>
            </w:r>
            <w:r w:rsidR="007162E2" w:rsidRPr="000D1FD0">
              <w:rPr>
                <w:rFonts w:ascii="Times New Roman" w:hAnsi="Times New Roman" w:cs="Times New Roman"/>
                <w:sz w:val="28"/>
                <w:szCs w:val="28"/>
              </w:rPr>
              <w:t>благоустройству</w:t>
            </w:r>
            <w:r w:rsidR="000D1FD0"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Топчихинского района </w:t>
            </w:r>
            <w:r w:rsidR="00F65E6B"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 </w:t>
            </w:r>
          </w:p>
          <w:p w14:paraId="67EB4006" w14:textId="77777777" w:rsidR="0081112E" w:rsidRPr="000D1FD0" w:rsidRDefault="0081112E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0D1FD0" w14:paraId="49E62D81" w14:textId="77777777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0397E26B" w14:textId="77777777" w:rsidR="0064173B" w:rsidRPr="000D1FD0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14:paraId="74D5D200" w14:textId="77777777" w:rsidR="0064173B" w:rsidRPr="000D1FD0" w:rsidRDefault="0064173B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0D1FD0" w14:paraId="5B5550F4" w14:textId="77777777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1E6C9019" w14:textId="77777777" w:rsidR="0064173B" w:rsidRPr="000D1FD0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14:paraId="45E0C794" w14:textId="77777777" w:rsidR="0064173B" w:rsidRPr="000D1FD0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0D1FD0" w14:paraId="58930C3E" w14:textId="77777777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730F98D3" w14:textId="77777777" w:rsidR="0064173B" w:rsidRPr="000D1FD0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14:paraId="3866BDFB" w14:textId="77777777" w:rsidR="0064173B" w:rsidRPr="000D1FD0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4979FF" w14:textId="77777777" w:rsidR="00785F7F" w:rsidRPr="000D1FD0" w:rsidRDefault="00785F7F" w:rsidP="00DB3A72">
      <w:pPr>
        <w:rPr>
          <w:rFonts w:ascii="Times New Roman" w:hAnsi="Times New Roman"/>
          <w:sz w:val="28"/>
          <w:szCs w:val="28"/>
        </w:rPr>
      </w:pPr>
    </w:p>
    <w:sectPr w:rsidR="00785F7F" w:rsidRPr="000D1FD0" w:rsidSect="009B6B9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3B"/>
    <w:rsid w:val="000C078C"/>
    <w:rsid w:val="000D1FD0"/>
    <w:rsid w:val="000D2025"/>
    <w:rsid w:val="00164B3D"/>
    <w:rsid w:val="001C5559"/>
    <w:rsid w:val="00381E0E"/>
    <w:rsid w:val="004F284E"/>
    <w:rsid w:val="004F7F80"/>
    <w:rsid w:val="005024EB"/>
    <w:rsid w:val="005A39D7"/>
    <w:rsid w:val="00634CF3"/>
    <w:rsid w:val="0064173B"/>
    <w:rsid w:val="007162E2"/>
    <w:rsid w:val="007508B8"/>
    <w:rsid w:val="00762166"/>
    <w:rsid w:val="0077142D"/>
    <w:rsid w:val="00785F7F"/>
    <w:rsid w:val="007E5B87"/>
    <w:rsid w:val="007E6AE7"/>
    <w:rsid w:val="0081112E"/>
    <w:rsid w:val="00864117"/>
    <w:rsid w:val="00865B76"/>
    <w:rsid w:val="008B0499"/>
    <w:rsid w:val="0092233A"/>
    <w:rsid w:val="009919CF"/>
    <w:rsid w:val="009B6B9E"/>
    <w:rsid w:val="009F1013"/>
    <w:rsid w:val="00A41253"/>
    <w:rsid w:val="00A70C1C"/>
    <w:rsid w:val="00A76208"/>
    <w:rsid w:val="00A8066F"/>
    <w:rsid w:val="00A86034"/>
    <w:rsid w:val="00B339D2"/>
    <w:rsid w:val="00B46720"/>
    <w:rsid w:val="00B76576"/>
    <w:rsid w:val="00B978A0"/>
    <w:rsid w:val="00C03F7A"/>
    <w:rsid w:val="00CC4593"/>
    <w:rsid w:val="00CE7644"/>
    <w:rsid w:val="00D22FD9"/>
    <w:rsid w:val="00DB3A72"/>
    <w:rsid w:val="00DC350D"/>
    <w:rsid w:val="00E4098E"/>
    <w:rsid w:val="00E6148B"/>
    <w:rsid w:val="00F16E43"/>
    <w:rsid w:val="00F64431"/>
    <w:rsid w:val="00F6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D630"/>
  <w15:docId w15:val="{EB5F8FDD-C5E3-4D92-8680-50CE5FA5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F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919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68CF92C8AA60F311DD4C8C413D39C5E42774BD696C9D24BA105CC975VFlA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68CF92C8AA60F311DD4C8C413D39C5E42774B5606E9D24BA105CC975VFl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68CF92C8AA60F311DD4C8C413D39C5E42F73B9633ECA26EB4552VClCE" TargetMode="External"/><Relationship Id="rId11" Type="http://schemas.openxmlformats.org/officeDocument/2006/relationships/hyperlink" Target="consultantplus://offline/ref=2268CF92C8AA60F311DD5281575167C9E02C2AB16D619E7BE74F079422F3F08FV5l5E" TargetMode="External"/><Relationship Id="rId5" Type="http://schemas.openxmlformats.org/officeDocument/2006/relationships/hyperlink" Target="consultantplus://offline/ref=2268CF92C8AA60F311DD5281575167C9E02C2AB16D619E7BE74F079422F3F08FV5l5E" TargetMode="External"/><Relationship Id="rId10" Type="http://schemas.openxmlformats.org/officeDocument/2006/relationships/hyperlink" Target="consultantplus://offline/ref=2268CF92C8AA60F311DD5281575167C9E02C2AB16D6F9375E04F079422F3F08FV5l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68CF92C8AA60F311DD4C8C413D39C5E42774B46A6C9D24BA105CC975VFl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FC43-92CA-4ADB-8777-92DB124D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io</cp:lastModifiedBy>
  <cp:revision>2</cp:revision>
  <cp:lastPrinted>2024-10-31T07:36:00Z</cp:lastPrinted>
  <dcterms:created xsi:type="dcterms:W3CDTF">2024-10-31T07:38:00Z</dcterms:created>
  <dcterms:modified xsi:type="dcterms:W3CDTF">2024-10-31T07:38:00Z</dcterms:modified>
</cp:coreProperties>
</file>