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25B" w:rsidRDefault="000E525B" w:rsidP="00D31CEA">
      <w:pPr>
        <w:widowControl w:val="0"/>
        <w:shd w:val="clear" w:color="auto" w:fill="FFFFFF"/>
        <w:autoSpaceDE w:val="0"/>
        <w:autoSpaceDN w:val="0"/>
        <w:adjustRightInd w:val="0"/>
        <w:ind w:firstLine="180"/>
        <w:jc w:val="right"/>
        <w:rPr>
          <w:spacing w:val="-5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0E525B" w:rsidTr="000E525B">
        <w:tc>
          <w:tcPr>
            <w:tcW w:w="5023" w:type="dxa"/>
          </w:tcPr>
          <w:p w:rsidR="000E525B" w:rsidRDefault="000E525B" w:rsidP="00D2687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8"/>
                <w:szCs w:val="28"/>
              </w:rPr>
            </w:pPr>
          </w:p>
        </w:tc>
        <w:tc>
          <w:tcPr>
            <w:tcW w:w="5023" w:type="dxa"/>
          </w:tcPr>
          <w:p w:rsidR="000E525B" w:rsidRDefault="000E525B" w:rsidP="00D2687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8"/>
                <w:szCs w:val="28"/>
              </w:rPr>
            </w:pPr>
          </w:p>
        </w:tc>
        <w:tc>
          <w:tcPr>
            <w:tcW w:w="5023" w:type="dxa"/>
          </w:tcPr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 xml:space="preserve">Приложение </w:t>
            </w:r>
            <w:r w:rsidR="006836E6">
              <w:rPr>
                <w:spacing w:val="-5"/>
                <w:sz w:val="28"/>
                <w:szCs w:val="28"/>
              </w:rPr>
              <w:t>1</w:t>
            </w:r>
          </w:p>
          <w:p w:rsid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>к муниципальной программ</w:t>
            </w:r>
            <w:r>
              <w:rPr>
                <w:spacing w:val="-5"/>
                <w:sz w:val="28"/>
                <w:szCs w:val="28"/>
              </w:rPr>
              <w:t>е</w:t>
            </w:r>
          </w:p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>«Развитие образования в</w:t>
            </w:r>
          </w:p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>Топчихинском районе»</w:t>
            </w:r>
          </w:p>
          <w:p w:rsid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</w:p>
        </w:tc>
      </w:tr>
    </w:tbl>
    <w:p w:rsidR="000E525B" w:rsidRDefault="000E525B" w:rsidP="00D26879">
      <w:pPr>
        <w:widowControl w:val="0"/>
        <w:shd w:val="clear" w:color="auto" w:fill="FFFFFF"/>
        <w:autoSpaceDE w:val="0"/>
        <w:autoSpaceDN w:val="0"/>
        <w:adjustRightInd w:val="0"/>
        <w:ind w:firstLine="180"/>
        <w:jc w:val="center"/>
        <w:rPr>
          <w:spacing w:val="-5"/>
          <w:sz w:val="28"/>
          <w:szCs w:val="28"/>
        </w:rPr>
      </w:pPr>
    </w:p>
    <w:p w:rsidR="00D26879" w:rsidRPr="00A9042B" w:rsidRDefault="00D26879" w:rsidP="00D26879">
      <w:pPr>
        <w:widowControl w:val="0"/>
        <w:shd w:val="clear" w:color="auto" w:fill="FFFFFF"/>
        <w:autoSpaceDE w:val="0"/>
        <w:autoSpaceDN w:val="0"/>
        <w:adjustRightInd w:val="0"/>
        <w:ind w:firstLine="180"/>
        <w:jc w:val="center"/>
        <w:rPr>
          <w:sz w:val="28"/>
          <w:szCs w:val="28"/>
        </w:rPr>
      </w:pPr>
      <w:r w:rsidRPr="00A9042B">
        <w:rPr>
          <w:spacing w:val="-5"/>
          <w:sz w:val="28"/>
          <w:szCs w:val="28"/>
        </w:rPr>
        <w:t xml:space="preserve">Сведения об индикаторах </w:t>
      </w:r>
      <w:r w:rsidR="000E245B">
        <w:rPr>
          <w:spacing w:val="-5"/>
          <w:sz w:val="28"/>
          <w:szCs w:val="28"/>
        </w:rPr>
        <w:t>П</w:t>
      </w:r>
      <w:r w:rsidRPr="00A9042B">
        <w:rPr>
          <w:spacing w:val="-5"/>
          <w:sz w:val="28"/>
          <w:szCs w:val="28"/>
        </w:rPr>
        <w:t xml:space="preserve">рограммы </w:t>
      </w:r>
      <w:r w:rsidRPr="00A9042B">
        <w:rPr>
          <w:spacing w:val="-4"/>
          <w:sz w:val="28"/>
          <w:szCs w:val="28"/>
        </w:rPr>
        <w:t xml:space="preserve"> и их значениях</w:t>
      </w:r>
    </w:p>
    <w:p w:rsidR="00D26879" w:rsidRPr="00A9042B" w:rsidRDefault="00D26879" w:rsidP="00D26879">
      <w:pPr>
        <w:widowControl w:val="0"/>
        <w:autoSpaceDE w:val="0"/>
        <w:autoSpaceDN w:val="0"/>
        <w:adjustRightInd w:val="0"/>
        <w:ind w:firstLine="180"/>
        <w:rPr>
          <w:sz w:val="28"/>
          <w:szCs w:val="28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8"/>
        <w:gridCol w:w="6420"/>
        <w:gridCol w:w="142"/>
        <w:gridCol w:w="992"/>
        <w:gridCol w:w="992"/>
        <w:gridCol w:w="992"/>
        <w:gridCol w:w="850"/>
        <w:gridCol w:w="851"/>
        <w:gridCol w:w="850"/>
        <w:gridCol w:w="851"/>
        <w:gridCol w:w="851"/>
        <w:gridCol w:w="850"/>
      </w:tblGrid>
      <w:tr w:rsidR="00D26879" w:rsidRPr="00A9042B" w:rsidTr="0038553D">
        <w:trPr>
          <w:trHeight w:hRule="exact" w:val="612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№ п/п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rPr>
                <w:spacing w:val="-4"/>
              </w:rPr>
              <w:t xml:space="preserve">Наименование </w:t>
            </w:r>
            <w:r w:rsidRPr="00A9042B">
              <w:t xml:space="preserve">индикатора </w:t>
            </w:r>
            <w:r w:rsidRPr="00A9042B">
              <w:rPr>
                <w:spacing w:val="-2"/>
              </w:rPr>
              <w:t>(показателя)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Ед. изм.</w:t>
            </w:r>
          </w:p>
        </w:tc>
        <w:tc>
          <w:tcPr>
            <w:tcW w:w="70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Значение по годам</w:t>
            </w:r>
          </w:p>
        </w:tc>
      </w:tr>
      <w:tr w:rsidR="007A79DA" w:rsidRPr="00A9042B" w:rsidTr="00B5474E">
        <w:trPr>
          <w:trHeight w:hRule="exact" w:val="1045"/>
        </w:trPr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0E245B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2023</w:t>
            </w:r>
            <w:r w:rsidR="007A79DA" w:rsidRPr="00A9042B">
              <w:rPr>
                <w:spacing w:val="-2"/>
              </w:rPr>
              <w:t xml:space="preserve"> (факт)</w:t>
            </w: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0E245B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spacing w:val="-3"/>
              </w:rPr>
              <w:t>2024</w:t>
            </w:r>
          </w:p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(оценка)</w:t>
            </w: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Реализации</w:t>
            </w:r>
          </w:p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муниципальной</w:t>
            </w:r>
          </w:p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программы</w:t>
            </w:r>
          </w:p>
        </w:tc>
      </w:tr>
      <w:tr w:rsidR="007A79DA" w:rsidRPr="00A9042B" w:rsidTr="0038553D">
        <w:trPr>
          <w:trHeight w:hRule="exact" w:val="933"/>
        </w:trPr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6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9"/>
            </w:pPr>
            <w:r>
              <w:rPr>
                <w:spacing w:val="-9"/>
              </w:rPr>
              <w:t>2025</w:t>
            </w:r>
            <w:r w:rsidRPr="00A9042B">
              <w:rPr>
                <w:spacing w:val="-9"/>
              </w:rPr>
              <w:t xml:space="preserve"> </w:t>
            </w:r>
            <w:r w:rsidRPr="00A9042B">
              <w:rPr>
                <w:spacing w:val="-2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9042B">
              <w:rPr>
                <w:spacing w:val="-5"/>
              </w:rPr>
              <w:t>2</w:t>
            </w:r>
            <w:r>
              <w:rPr>
                <w:spacing w:val="-5"/>
              </w:rPr>
              <w:t>026</w:t>
            </w:r>
            <w:r w:rsidRPr="00A9042B">
              <w:rPr>
                <w:spacing w:val="-5"/>
              </w:rPr>
              <w:t xml:space="preserve"> </w:t>
            </w:r>
            <w:r w:rsidRPr="00A9042B">
              <w:rPr>
                <w:spacing w:val="-3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spacing w:val="-6"/>
              </w:rPr>
              <w:t>2027</w:t>
            </w:r>
            <w:r w:rsidRPr="00A9042B">
              <w:rPr>
                <w:spacing w:val="-6"/>
              </w:rPr>
              <w:t xml:space="preserve"> </w:t>
            </w:r>
            <w:r w:rsidRPr="00A9042B">
              <w:rPr>
                <w:spacing w:val="-3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2028</w:t>
            </w:r>
          </w:p>
          <w:p w:rsidR="007A79DA" w:rsidRPr="00395557" w:rsidRDefault="007A79DA" w:rsidP="00644A34">
            <w: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A904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2029</w:t>
            </w:r>
            <w:r w:rsidRPr="00A9042B"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2030</w:t>
            </w:r>
          </w:p>
          <w:p w:rsidR="007A79DA" w:rsidRPr="00395557" w:rsidRDefault="007A79DA" w:rsidP="00644A34">
            <w:r>
              <w:t>год</w:t>
            </w:r>
          </w:p>
        </w:tc>
      </w:tr>
      <w:tr w:rsidR="00D26879" w:rsidRPr="00A9042B" w:rsidTr="000E245B">
        <w:trPr>
          <w:trHeight w:hRule="exact" w:val="63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1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9042B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D26879" w:rsidRPr="00A9042B" w:rsidTr="002D461D">
        <w:trPr>
          <w:trHeight w:hRule="exact" w:val="544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 w:rsidRPr="00A9042B">
              <w:t>1.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b/>
                <w:sz w:val="26"/>
                <w:szCs w:val="26"/>
              </w:rPr>
              <w:t>В сфере дошкольного образования</w:t>
            </w:r>
            <w:r w:rsidRPr="00D31CEA">
              <w:rPr>
                <w:sz w:val="26"/>
                <w:szCs w:val="26"/>
              </w:rPr>
              <w:t>:</w:t>
            </w:r>
          </w:p>
        </w:tc>
      </w:tr>
      <w:tr w:rsidR="00904E01" w:rsidRPr="00A9042B" w:rsidTr="0038553D">
        <w:trPr>
          <w:trHeight w:hRule="exact" w:val="696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A9042B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1.1.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D2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</w:tr>
      <w:tr w:rsidR="00D26879" w:rsidRPr="00A9042B" w:rsidTr="0038553D">
        <w:trPr>
          <w:trHeight w:hRule="exact" w:val="442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2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b/>
                <w:sz w:val="26"/>
                <w:szCs w:val="26"/>
              </w:rPr>
              <w:t>В сфере общего образования</w:t>
            </w:r>
          </w:p>
        </w:tc>
      </w:tr>
      <w:tr w:rsidR="003E3798" w:rsidRPr="00A9042B" w:rsidTr="0038553D">
        <w:trPr>
          <w:trHeight w:hRule="exact" w:val="101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Default="003E3798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</w:p>
          <w:p w:rsidR="003E3798" w:rsidRPr="00A9042B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2.1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D31CEA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31CEA">
              <w:rPr>
                <w:rFonts w:ascii="Times New Roman" w:hAnsi="Times New Roman" w:cs="Times New Roman"/>
                <w:sz w:val="26"/>
                <w:szCs w:val="26"/>
              </w:rPr>
              <w:t>Доля обучающихся, вовлеченных в мероприятия по выявлению, поддержке и развитию способностей и талантов у детей и молодежи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85</w:t>
            </w:r>
          </w:p>
        </w:tc>
      </w:tr>
      <w:tr w:rsidR="00904E01" w:rsidRPr="00A9042B" w:rsidTr="0038553D">
        <w:trPr>
          <w:trHeight w:hRule="exact" w:val="129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A9042B" w:rsidRDefault="00D31CEA" w:rsidP="00B274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2.</w:t>
            </w:r>
            <w:r w:rsidR="00B27473">
              <w:t>2</w:t>
            </w:r>
            <w:r>
              <w:t>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D31CEA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31CEA">
              <w:rPr>
                <w:rFonts w:eastAsia="Calibri"/>
                <w:sz w:val="26"/>
                <w:szCs w:val="26"/>
                <w:lang w:eastAsia="en-US"/>
              </w:rPr>
              <w:t>Удельный вес обучающихся в общеобразовательных организациях,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88,6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</w:tr>
      <w:tr w:rsidR="00D26879" w:rsidRPr="00A9042B" w:rsidTr="0038553D">
        <w:trPr>
          <w:trHeight w:hRule="exact" w:val="415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A904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lastRenderedPageBreak/>
              <w:t>3</w:t>
            </w:r>
            <w:r w:rsidRPr="00A9042B">
              <w:t>.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B27473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Pr="00B27473">
              <w:rPr>
                <w:b/>
                <w:sz w:val="26"/>
                <w:szCs w:val="26"/>
              </w:rPr>
              <w:t xml:space="preserve"> сфере дополнительного образования, отдыха  и оздоровления детей</w:t>
            </w:r>
            <w:r w:rsidR="00D26879" w:rsidRPr="00D31CEA">
              <w:rPr>
                <w:b/>
                <w:sz w:val="26"/>
                <w:szCs w:val="26"/>
              </w:rPr>
              <w:t>:</w:t>
            </w:r>
          </w:p>
        </w:tc>
      </w:tr>
      <w:tr w:rsidR="003E3798" w:rsidRPr="00A9042B" w:rsidTr="0038553D">
        <w:trPr>
          <w:trHeight w:hRule="exact" w:val="56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A9042B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3.1.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D26879">
            <w:pPr>
              <w:pStyle w:val="a3"/>
              <w:jc w:val="both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Количество реализуемых дополнительных общеобразовательных программ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798" w:rsidRPr="00D31CEA" w:rsidRDefault="003E3798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130</w:t>
            </w:r>
          </w:p>
        </w:tc>
      </w:tr>
      <w:tr w:rsidR="00904E01" w:rsidRPr="00A9042B" w:rsidTr="0038553D">
        <w:trPr>
          <w:trHeight w:hRule="exact" w:val="71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A9042B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</w:pPr>
            <w:r>
              <w:t>3.2.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D31CEA">
            <w:pPr>
              <w:pStyle w:val="ConsPlusNormal"/>
              <w:spacing w:before="2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EA">
              <w:rPr>
                <w:rFonts w:ascii="Times New Roman" w:hAnsi="Times New Roman" w:cs="Times New Roman"/>
                <w:sz w:val="26"/>
                <w:szCs w:val="26"/>
              </w:rPr>
              <w:t>Численность обучающихся, охваченных мероприятиями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E01" w:rsidRPr="00D31CEA" w:rsidRDefault="00904E01" w:rsidP="00644A34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25</w:t>
            </w:r>
            <w:r w:rsidR="00644A34">
              <w:rPr>
                <w:sz w:val="26"/>
                <w:szCs w:val="26"/>
              </w:rPr>
              <w:t>15</w:t>
            </w:r>
          </w:p>
        </w:tc>
      </w:tr>
      <w:tr w:rsidR="003A4470" w:rsidRPr="00A9042B" w:rsidTr="0038553D">
        <w:trPr>
          <w:trHeight w:hRule="exact" w:val="128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3.3.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644A34">
            <w:pPr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оздоровлении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5A38">
              <w:rPr>
                <w:sz w:val="26"/>
                <w:szCs w:val="26"/>
              </w:rPr>
              <w:t>100</w:t>
            </w:r>
          </w:p>
        </w:tc>
      </w:tr>
      <w:tr w:rsidR="00D26879" w:rsidRPr="00A9042B" w:rsidTr="0038553D">
        <w:trPr>
          <w:trHeight w:hRule="exact" w:val="5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26879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4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b/>
                <w:sz w:val="26"/>
                <w:szCs w:val="26"/>
              </w:rPr>
              <w:t>В сфере профессиональной подготовки, переподготовки, повышения квалификации и развития кадрового потенциала:</w:t>
            </w:r>
            <w:r w:rsidRPr="00D31CEA">
              <w:rPr>
                <w:sz w:val="26"/>
                <w:szCs w:val="26"/>
              </w:rPr>
              <w:t xml:space="preserve"> </w:t>
            </w:r>
          </w:p>
        </w:tc>
      </w:tr>
      <w:tr w:rsidR="00D26879" w:rsidRPr="00A9042B" w:rsidTr="0038553D">
        <w:trPr>
          <w:trHeight w:hRule="exact" w:val="2001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26879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4.1.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26879" w:rsidP="00B274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EA">
              <w:rPr>
                <w:rFonts w:ascii="Times New Roman" w:hAnsi="Times New Roman" w:cs="Times New Roman"/>
                <w:sz w:val="26"/>
                <w:szCs w:val="26"/>
              </w:rPr>
              <w:t>Доля руководящих и педагогических работников муниципальных 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образовательных организаций</w:t>
            </w:r>
            <w:r w:rsidR="00754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100</w:t>
            </w:r>
          </w:p>
        </w:tc>
      </w:tr>
      <w:tr w:rsidR="00D26879" w:rsidRPr="00A9042B" w:rsidTr="0038553D">
        <w:trPr>
          <w:trHeight w:hRule="exact" w:val="42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26879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5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B27473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Pr="00B27473">
              <w:rPr>
                <w:b/>
                <w:sz w:val="26"/>
                <w:szCs w:val="26"/>
              </w:rPr>
              <w:t xml:space="preserve"> сфере совершенствования управления системой образованием   Топчихинского района</w:t>
            </w:r>
            <w:r w:rsidR="00D26879" w:rsidRPr="00D31CEA">
              <w:rPr>
                <w:b/>
                <w:sz w:val="26"/>
                <w:szCs w:val="26"/>
              </w:rPr>
              <w:t>:</w:t>
            </w:r>
            <w:r w:rsidR="00D26879" w:rsidRPr="00D31CEA">
              <w:rPr>
                <w:sz w:val="26"/>
                <w:szCs w:val="26"/>
              </w:rPr>
              <w:t xml:space="preserve"> </w:t>
            </w:r>
          </w:p>
        </w:tc>
      </w:tr>
      <w:tr w:rsidR="00D462A6" w:rsidRPr="00A9042B" w:rsidTr="006A10C3">
        <w:trPr>
          <w:trHeight w:hRule="exact" w:val="3818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Default="00D462A6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</w:p>
          <w:p w:rsidR="006A10C3" w:rsidRPr="00D26879" w:rsidRDefault="006A10C3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6A10C3" w:rsidP="006A10C3">
            <w:pPr>
              <w:spacing w:before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Доля</w:t>
            </w:r>
            <w:r w:rsidRPr="006A10C3">
              <w:rPr>
                <w:sz w:val="26"/>
                <w:szCs w:val="26"/>
              </w:rPr>
              <w:t xml:space="preserve"> обучающихся, родителей (законных представителей) и педагогических работников, которым обеспечен равный доступ на безвозмездной основе к информационно-коммуникационной образовательной платформе «</w:t>
            </w:r>
            <w:proofErr w:type="spellStart"/>
            <w:r w:rsidRPr="006A10C3">
              <w:rPr>
                <w:sz w:val="26"/>
                <w:szCs w:val="26"/>
              </w:rPr>
              <w:t>Сферум</w:t>
            </w:r>
            <w:proofErr w:type="spellEnd"/>
            <w:r w:rsidRPr="006A10C3">
              <w:rPr>
                <w:sz w:val="26"/>
                <w:szCs w:val="26"/>
              </w:rPr>
              <w:t xml:space="preserve">» и Федеральной информационной системе «Моя школа», в том числе лицам с ограниченными возможностями здоровья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38553D" w:rsidP="007A7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6A10C3" w:rsidP="007A7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6A10C3" w:rsidP="007A7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6A10C3" w:rsidP="007A7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6A10C3" w:rsidP="007A7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D462A6" w:rsidRPr="00A9042B" w:rsidTr="006A10C3">
        <w:trPr>
          <w:trHeight w:hRule="exact" w:val="2277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26879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lastRenderedPageBreak/>
              <w:t>5.2.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0C3" w:rsidRDefault="006A10C3" w:rsidP="006A10C3">
            <w:pPr>
              <w:spacing w:before="20"/>
              <w:jc w:val="both"/>
              <w:rPr>
                <w:sz w:val="26"/>
                <w:szCs w:val="26"/>
              </w:rPr>
            </w:pPr>
          </w:p>
          <w:p w:rsidR="00D462A6" w:rsidRPr="006A10C3" w:rsidRDefault="006A10C3" w:rsidP="006A10C3">
            <w:pPr>
              <w:spacing w:before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Доля используемого российского программного обеспечения, </w:t>
            </w:r>
            <w:r w:rsidRPr="006A10C3">
              <w:rPr>
                <w:sz w:val="26"/>
                <w:szCs w:val="26"/>
              </w:rPr>
              <w:t>позволяющего обучающимся, родителям (законным представителям) и педагогическим работникам эффективно планировать индивидуальный план (программу) обучения, а также обеспечить высокое качество реализации общеобразовательных программ</w:t>
            </w:r>
            <w:r>
              <w:rPr>
                <w:sz w:val="26"/>
                <w:szCs w:val="26"/>
              </w:rPr>
              <w:t xml:space="preserve"> до 60%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</w:tr>
      <w:tr w:rsidR="00D462A6" w:rsidRPr="00A9042B" w:rsidTr="006A10C3">
        <w:trPr>
          <w:trHeight w:hRule="exact" w:val="2003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26879" w:rsidRDefault="00D31CE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5.3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B27473" w:rsidRDefault="006A10C3" w:rsidP="00D31CEA">
            <w:pPr>
              <w:spacing w:before="20"/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D462A6" w:rsidRPr="006A10C3">
              <w:rPr>
                <w:sz w:val="26"/>
                <w:szCs w:val="26"/>
              </w:rPr>
              <w:t>оля образовательных организаций, введение электронного документооборота в которых позволит снизить уровень бюрократизации образовательной деятельности, даст возможность принимать управленческие решения на основе анализа больших данных с помощью интеллектуальных алгоритмов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2A6" w:rsidRPr="00D31CEA" w:rsidRDefault="00D462A6" w:rsidP="007A79DA">
            <w:pPr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90</w:t>
            </w:r>
          </w:p>
        </w:tc>
      </w:tr>
      <w:tr w:rsidR="00D26879" w:rsidRPr="00A9042B" w:rsidTr="0038553D">
        <w:trPr>
          <w:trHeight w:hRule="exact" w:val="566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26879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r>
              <w:t>6</w:t>
            </w:r>
          </w:p>
        </w:tc>
        <w:tc>
          <w:tcPr>
            <w:tcW w:w="146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D31CEA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b/>
                <w:sz w:val="26"/>
                <w:szCs w:val="26"/>
              </w:rPr>
              <w:t>В сфере защиты прав и интересов детей-сирот и детей, оставшихся без попечения родителей:</w:t>
            </w:r>
          </w:p>
        </w:tc>
      </w:tr>
      <w:tr w:rsidR="003A4470" w:rsidRPr="00A9042B" w:rsidTr="0038553D">
        <w:trPr>
          <w:trHeight w:hRule="exact" w:val="1269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6836E6" w:rsidRDefault="003A447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</w:pPr>
            <w:bookmarkStart w:id="0" w:name="_GoBack" w:colFirst="0" w:colLast="1"/>
            <w:r w:rsidRPr="006836E6">
              <w:t>6.1.</w:t>
            </w:r>
          </w:p>
        </w:tc>
        <w:tc>
          <w:tcPr>
            <w:tcW w:w="6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6836E6" w:rsidRDefault="003A4470" w:rsidP="00D31CE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36E6">
              <w:rPr>
                <w:rFonts w:ascii="Times New Roman" w:hAnsi="Times New Roman" w:cs="Times New Roman"/>
                <w:sz w:val="26"/>
                <w:szCs w:val="26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16,7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Pr="00D31CEA" w:rsidRDefault="003A4470" w:rsidP="007A79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D31CEA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470" w:rsidRDefault="003A4470">
            <w:r w:rsidRPr="004D6AFE">
              <w:rPr>
                <w:sz w:val="26"/>
                <w:szCs w:val="26"/>
              </w:rPr>
              <w:t>16,7</w:t>
            </w:r>
          </w:p>
        </w:tc>
      </w:tr>
      <w:bookmarkEnd w:id="0"/>
    </w:tbl>
    <w:p w:rsidR="002E2F3D" w:rsidRDefault="002E2F3D" w:rsidP="00EC4682"/>
    <w:sectPr w:rsidR="002E2F3D" w:rsidSect="00EC4682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79"/>
    <w:rsid w:val="00055DC7"/>
    <w:rsid w:val="000E245B"/>
    <w:rsid w:val="000E525B"/>
    <w:rsid w:val="002D461D"/>
    <w:rsid w:val="002E2F3D"/>
    <w:rsid w:val="0038553D"/>
    <w:rsid w:val="003A4470"/>
    <w:rsid w:val="003B7CF8"/>
    <w:rsid w:val="003E3798"/>
    <w:rsid w:val="005D2B15"/>
    <w:rsid w:val="00644A34"/>
    <w:rsid w:val="006836E6"/>
    <w:rsid w:val="006A10C3"/>
    <w:rsid w:val="00716E6E"/>
    <w:rsid w:val="0075466C"/>
    <w:rsid w:val="007A79DA"/>
    <w:rsid w:val="008350B1"/>
    <w:rsid w:val="00904E01"/>
    <w:rsid w:val="00B27473"/>
    <w:rsid w:val="00B5474E"/>
    <w:rsid w:val="00B806E3"/>
    <w:rsid w:val="00B82A65"/>
    <w:rsid w:val="00D03D43"/>
    <w:rsid w:val="00D26879"/>
    <w:rsid w:val="00D31CEA"/>
    <w:rsid w:val="00D462A6"/>
    <w:rsid w:val="00DD7F6A"/>
    <w:rsid w:val="00EC4682"/>
    <w:rsid w:val="00F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AA0B"/>
  <w15:docId w15:val="{064CEC5F-5F75-4C9D-A1DB-B8F1BB2A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68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268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текст"/>
    <w:basedOn w:val="a"/>
    <w:qFormat/>
    <w:rsid w:val="00D26879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D26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E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SokolovaEL</dc:creator>
  <cp:lastModifiedBy>root</cp:lastModifiedBy>
  <cp:revision>22</cp:revision>
  <cp:lastPrinted>2024-11-06T03:21:00Z</cp:lastPrinted>
  <dcterms:created xsi:type="dcterms:W3CDTF">2024-07-30T09:37:00Z</dcterms:created>
  <dcterms:modified xsi:type="dcterms:W3CDTF">2024-11-13T09:08:00Z</dcterms:modified>
</cp:coreProperties>
</file>