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E66692">
        <w:rPr>
          <w:rFonts w:ascii="Times New Roman" w:hAnsi="Times New Roman" w:cs="Times New Roman"/>
          <w:sz w:val="28"/>
          <w:szCs w:val="28"/>
        </w:rPr>
        <w:t>П</w:t>
      </w:r>
      <w:r w:rsidR="00DD46C4">
        <w:rPr>
          <w:rFonts w:ascii="Times New Roman" w:hAnsi="Times New Roman" w:cs="Times New Roman"/>
          <w:sz w:val="28"/>
          <w:szCs w:val="28"/>
        </w:rPr>
        <w:t>обедимск</w:t>
      </w:r>
      <w:r w:rsidRPr="00943F7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E6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D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бедим</w:t>
      </w:r>
      <w:r w:rsidR="00E6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E6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D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бедимск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7E0CFA" w:rsidRDefault="00390826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 w:rsidR="00DD46C4">
        <w:rPr>
          <w:rFonts w:ascii="Times New Roman" w:hAnsi="Times New Roman" w:cs="Times New Roman"/>
          <w:sz w:val="28"/>
          <w:szCs w:val="28"/>
        </w:rPr>
        <w:t>6046</w:t>
      </w:r>
      <w:r w:rsidR="00E41826" w:rsidRPr="00943F70">
        <w:rPr>
          <w:rFonts w:ascii="Times New Roman" w:hAnsi="Times New Roman" w:cs="Times New Roman"/>
          <w:sz w:val="28"/>
          <w:szCs w:val="28"/>
        </w:rPr>
        <w:t>,</w:t>
      </w:r>
      <w:r w:rsidR="00DD46C4">
        <w:rPr>
          <w:rFonts w:ascii="Times New Roman" w:hAnsi="Times New Roman" w:cs="Times New Roman"/>
          <w:sz w:val="28"/>
          <w:szCs w:val="28"/>
        </w:rPr>
        <w:t>0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</w:t>
      </w:r>
      <w:r w:rsidR="00F8718B">
        <w:rPr>
          <w:rFonts w:ascii="Times New Roman" w:hAnsi="Times New Roman" w:cs="Times New Roman"/>
          <w:sz w:val="28"/>
          <w:szCs w:val="28"/>
        </w:rPr>
        <w:t>9</w:t>
      </w:r>
      <w:r w:rsidR="00DD46C4">
        <w:rPr>
          <w:rFonts w:ascii="Times New Roman" w:hAnsi="Times New Roman" w:cs="Times New Roman"/>
          <w:sz w:val="28"/>
          <w:szCs w:val="28"/>
        </w:rPr>
        <w:t>9</w:t>
      </w:r>
      <w:r w:rsidR="00AA3549">
        <w:rPr>
          <w:rFonts w:ascii="Times New Roman" w:hAnsi="Times New Roman" w:cs="Times New Roman"/>
          <w:sz w:val="28"/>
          <w:szCs w:val="28"/>
        </w:rPr>
        <w:t>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>(</w:t>
      </w:r>
      <w:r w:rsidR="00DD46C4">
        <w:rPr>
          <w:rFonts w:ascii="Times New Roman" w:hAnsi="Times New Roman" w:cs="Times New Roman"/>
          <w:sz w:val="28"/>
          <w:szCs w:val="28"/>
        </w:rPr>
        <w:t>6109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DD46C4">
        <w:rPr>
          <w:rFonts w:ascii="Times New Roman" w:hAnsi="Times New Roman" w:cs="Times New Roman"/>
          <w:sz w:val="28"/>
          <w:szCs w:val="28"/>
        </w:rPr>
        <w:t>7</w:t>
      </w:r>
      <w:r w:rsidR="001E7C11">
        <w:rPr>
          <w:rFonts w:ascii="Times New Roman" w:hAnsi="Times New Roman" w:cs="Times New Roman"/>
          <w:sz w:val="28"/>
          <w:szCs w:val="28"/>
        </w:rPr>
        <w:t>0</w:t>
      </w:r>
      <w:r w:rsidR="00AA3549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2D4AD0">
        <w:rPr>
          <w:rFonts w:ascii="Times New Roman" w:hAnsi="Times New Roman" w:cs="Times New Roman"/>
          <w:sz w:val="28"/>
          <w:szCs w:val="28"/>
        </w:rPr>
        <w:t>132</w:t>
      </w:r>
      <w:r w:rsidR="00DD46C4"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DD46C4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7E0C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="007E0CFA" w:rsidRPr="00943F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0CFA" w:rsidRPr="00943F70">
        <w:rPr>
          <w:rFonts w:ascii="Times New Roman" w:hAnsi="Times New Roman" w:cs="Times New Roman"/>
          <w:sz w:val="28"/>
          <w:szCs w:val="28"/>
        </w:rPr>
        <w:t xml:space="preserve"> отношению к 2023 году собственные доходы </w:t>
      </w:r>
      <w:r w:rsidR="007E0CFA">
        <w:rPr>
          <w:rFonts w:ascii="Times New Roman" w:hAnsi="Times New Roman" w:cs="Times New Roman"/>
          <w:sz w:val="28"/>
          <w:szCs w:val="28"/>
        </w:rPr>
        <w:t>увеличи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F8718B">
        <w:rPr>
          <w:rFonts w:ascii="Times New Roman" w:hAnsi="Times New Roman" w:cs="Times New Roman"/>
          <w:sz w:val="28"/>
          <w:szCs w:val="28"/>
        </w:rPr>
        <w:t>4</w:t>
      </w:r>
      <w:r w:rsidR="00DD46C4">
        <w:rPr>
          <w:rFonts w:ascii="Times New Roman" w:hAnsi="Times New Roman" w:cs="Times New Roman"/>
          <w:sz w:val="28"/>
          <w:szCs w:val="28"/>
        </w:rPr>
        <w:t>6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D46C4">
        <w:rPr>
          <w:rFonts w:ascii="Times New Roman" w:hAnsi="Times New Roman" w:cs="Times New Roman"/>
          <w:sz w:val="28"/>
          <w:szCs w:val="28"/>
        </w:rPr>
        <w:t>3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DD46C4">
        <w:rPr>
          <w:rFonts w:ascii="Times New Roman" w:hAnsi="Times New Roman" w:cs="Times New Roman"/>
          <w:sz w:val="28"/>
          <w:szCs w:val="28"/>
        </w:rPr>
        <w:t>7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Исполнение собственных доходов составило </w:t>
      </w:r>
      <w:r w:rsidR="005006F2">
        <w:rPr>
          <w:rFonts w:ascii="Times New Roman" w:hAnsi="Times New Roman" w:cs="Times New Roman"/>
          <w:sz w:val="28"/>
          <w:szCs w:val="28"/>
        </w:rPr>
        <w:t>95</w:t>
      </w:r>
      <w:r w:rsidR="007E0CFA">
        <w:rPr>
          <w:rFonts w:ascii="Times New Roman" w:hAnsi="Times New Roman" w:cs="Times New Roman"/>
          <w:sz w:val="28"/>
          <w:szCs w:val="28"/>
        </w:rPr>
        <w:t>,</w:t>
      </w:r>
      <w:r w:rsidR="005006F2">
        <w:rPr>
          <w:rFonts w:ascii="Times New Roman" w:hAnsi="Times New Roman" w:cs="Times New Roman"/>
          <w:sz w:val="28"/>
          <w:szCs w:val="28"/>
        </w:rPr>
        <w:t>4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</w:t>
      </w:r>
      <w:r w:rsidR="00F8718B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D4AD0">
        <w:rPr>
          <w:rFonts w:ascii="Times New Roman" w:hAnsi="Times New Roman" w:cs="Times New Roman"/>
          <w:sz w:val="28"/>
          <w:szCs w:val="28"/>
        </w:rPr>
        <w:t>2</w:t>
      </w:r>
      <w:r w:rsidR="005006F2">
        <w:rPr>
          <w:rFonts w:ascii="Times New Roman" w:hAnsi="Times New Roman" w:cs="Times New Roman"/>
          <w:sz w:val="28"/>
          <w:szCs w:val="28"/>
        </w:rPr>
        <w:t>1,9</w:t>
      </w:r>
      <w:r w:rsidR="007E0CFA" w:rsidRPr="00943F70">
        <w:rPr>
          <w:rFonts w:ascii="Times New Roman" w:hAnsi="Times New Roman" w:cs="Times New Roman"/>
          <w:sz w:val="28"/>
          <w:szCs w:val="28"/>
        </w:rPr>
        <w:t>%.</w:t>
      </w:r>
    </w:p>
    <w:p w:rsidR="007E0CFA" w:rsidRDefault="007E0CFA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езвозмездные исполнены в сумме – </w:t>
      </w:r>
      <w:r w:rsidR="005006F2">
        <w:rPr>
          <w:rFonts w:ascii="Times New Roman" w:hAnsi="Times New Roman" w:cs="Times New Roman"/>
          <w:sz w:val="28"/>
          <w:szCs w:val="28"/>
        </w:rPr>
        <w:t>4724</w:t>
      </w:r>
      <w:r w:rsidR="00390826" w:rsidRPr="00943F70">
        <w:rPr>
          <w:rFonts w:ascii="Times New Roman" w:hAnsi="Times New Roman" w:cs="Times New Roman"/>
          <w:sz w:val="28"/>
          <w:szCs w:val="28"/>
        </w:rPr>
        <w:t>,</w:t>
      </w:r>
      <w:r w:rsidR="005006F2">
        <w:rPr>
          <w:rFonts w:ascii="Times New Roman" w:hAnsi="Times New Roman" w:cs="Times New Roman"/>
          <w:sz w:val="28"/>
          <w:szCs w:val="28"/>
        </w:rPr>
        <w:t>1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06F2">
        <w:rPr>
          <w:rFonts w:ascii="Times New Roman" w:hAnsi="Times New Roman" w:cs="Times New Roman"/>
          <w:sz w:val="28"/>
          <w:szCs w:val="28"/>
        </w:rPr>
        <w:t>100</w:t>
      </w:r>
      <w:r w:rsidRPr="00943F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3F70">
        <w:rPr>
          <w:rFonts w:ascii="Times New Roman" w:hAnsi="Times New Roman" w:cs="Times New Roman"/>
          <w:sz w:val="28"/>
          <w:szCs w:val="28"/>
        </w:rPr>
        <w:t xml:space="preserve">, удельный вес в общем объеме доходов </w:t>
      </w:r>
      <w:r w:rsidR="005006F2">
        <w:rPr>
          <w:rFonts w:ascii="Times New Roman" w:hAnsi="Times New Roman" w:cs="Times New Roman"/>
          <w:sz w:val="28"/>
          <w:szCs w:val="28"/>
        </w:rPr>
        <w:t>86,4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40A7E" w:rsidRDefault="00340A7E" w:rsidP="00340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состоят из:</w:t>
      </w:r>
    </w:p>
    <w:p w:rsidR="00340A7E" w:rsidRPr="00340A7E" w:rsidRDefault="00340A7E" w:rsidP="00340A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6F2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дотации бюджетам бюджетной системы Российской Федерации, исполнение к уточненным бюджетным назначениям составило 100,0%;</w:t>
      </w:r>
    </w:p>
    <w:p w:rsidR="00335E0F" w:rsidRPr="00340A7E" w:rsidRDefault="00335E0F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6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6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6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– субвенции </w:t>
      </w:r>
      <w:r w:rsidR="00BE1583" w:rsidRPr="00BE158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бюджетам бюджетной системы Российской Федерации, исполнение к уточненным бюджетным назначениям составило 100,0%;</w:t>
      </w:r>
    </w:p>
    <w:p w:rsidR="00340A7E" w:rsidRP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06F2">
        <w:rPr>
          <w:rFonts w:ascii="Times New Roman" w:eastAsia="Times New Roman" w:hAnsi="Times New Roman" w:cs="Times New Roman"/>
          <w:sz w:val="28"/>
          <w:szCs w:val="28"/>
          <w:lang w:eastAsia="ru-RU"/>
        </w:rPr>
        <w:t>3132,9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 – иные межбюджетные трансферты, исполнение к уточненным бюджетным назначениям составило 100,0%.</w:t>
      </w:r>
    </w:p>
    <w:p w:rsidR="00390826" w:rsidRPr="00471801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804DC0" w:rsidRPr="00471801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5006F2" w:rsidRPr="00471801">
        <w:rPr>
          <w:rFonts w:ascii="Times New Roman" w:hAnsi="Times New Roman" w:cs="Times New Roman"/>
          <w:sz w:val="28"/>
          <w:szCs w:val="28"/>
        </w:rPr>
        <w:t>6295</w:t>
      </w:r>
      <w:r w:rsidRPr="00471801">
        <w:rPr>
          <w:rFonts w:ascii="Times New Roman" w:hAnsi="Times New Roman" w:cs="Times New Roman"/>
          <w:sz w:val="28"/>
          <w:szCs w:val="28"/>
        </w:rPr>
        <w:t>,</w:t>
      </w:r>
      <w:r w:rsidR="005006F2" w:rsidRPr="00471801">
        <w:rPr>
          <w:rFonts w:ascii="Times New Roman" w:hAnsi="Times New Roman" w:cs="Times New Roman"/>
          <w:sz w:val="28"/>
          <w:szCs w:val="28"/>
        </w:rPr>
        <w:t>9</w:t>
      </w:r>
      <w:r w:rsidR="005F4952" w:rsidRPr="00471801">
        <w:rPr>
          <w:rFonts w:ascii="Times New Roman" w:hAnsi="Times New Roman" w:cs="Times New Roman"/>
          <w:sz w:val="28"/>
          <w:szCs w:val="28"/>
        </w:rPr>
        <w:t>0</w:t>
      </w:r>
      <w:r w:rsidRPr="0047180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471801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5006F2" w:rsidRPr="00471801">
        <w:rPr>
          <w:rFonts w:ascii="Times New Roman" w:hAnsi="Times New Roman" w:cs="Times New Roman"/>
          <w:sz w:val="28"/>
          <w:szCs w:val="28"/>
        </w:rPr>
        <w:t>6</w:t>
      </w:r>
      <w:r w:rsidRPr="00471801">
        <w:rPr>
          <w:rFonts w:ascii="Times New Roman" w:hAnsi="Times New Roman" w:cs="Times New Roman"/>
          <w:sz w:val="28"/>
          <w:szCs w:val="28"/>
        </w:rPr>
        <w:t>,</w:t>
      </w:r>
      <w:r w:rsidR="005006F2" w:rsidRPr="00471801">
        <w:rPr>
          <w:rFonts w:ascii="Times New Roman" w:hAnsi="Times New Roman" w:cs="Times New Roman"/>
          <w:sz w:val="28"/>
          <w:szCs w:val="28"/>
        </w:rPr>
        <w:t>8</w:t>
      </w:r>
      <w:r w:rsidRPr="00471801">
        <w:rPr>
          <w:rFonts w:ascii="Times New Roman" w:hAnsi="Times New Roman" w:cs="Times New Roman"/>
          <w:sz w:val="28"/>
          <w:szCs w:val="28"/>
        </w:rPr>
        <w:t xml:space="preserve">% от плановых </w:t>
      </w:r>
      <w:r w:rsidR="00D51B11" w:rsidRPr="00471801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Pr="00471801">
        <w:rPr>
          <w:rFonts w:ascii="Times New Roman" w:hAnsi="Times New Roman" w:cs="Times New Roman"/>
          <w:sz w:val="28"/>
          <w:szCs w:val="28"/>
        </w:rPr>
        <w:t>(</w:t>
      </w:r>
      <w:r w:rsidR="005006F2" w:rsidRPr="00471801">
        <w:rPr>
          <w:rFonts w:ascii="Times New Roman" w:hAnsi="Times New Roman" w:cs="Times New Roman"/>
          <w:sz w:val="28"/>
          <w:szCs w:val="28"/>
        </w:rPr>
        <w:t>6504,0</w:t>
      </w:r>
      <w:r w:rsidR="00D51B11" w:rsidRPr="00471801">
        <w:rPr>
          <w:rFonts w:ascii="Times New Roman" w:hAnsi="Times New Roman" w:cs="Times New Roman"/>
          <w:sz w:val="28"/>
          <w:szCs w:val="28"/>
        </w:rPr>
        <w:t>0</w:t>
      </w:r>
      <w:r w:rsidRPr="00471801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исполнением 2023 года расходы </w:t>
      </w:r>
      <w:r w:rsidR="000275E3" w:rsidRPr="00471801">
        <w:rPr>
          <w:rFonts w:ascii="Times New Roman" w:hAnsi="Times New Roman" w:cs="Times New Roman"/>
          <w:sz w:val="28"/>
          <w:szCs w:val="28"/>
        </w:rPr>
        <w:t>снизили</w:t>
      </w:r>
      <w:r w:rsidRPr="00471801">
        <w:rPr>
          <w:rFonts w:ascii="Times New Roman" w:hAnsi="Times New Roman" w:cs="Times New Roman"/>
          <w:sz w:val="28"/>
          <w:szCs w:val="28"/>
        </w:rPr>
        <w:t xml:space="preserve">сь на </w:t>
      </w:r>
      <w:r w:rsidR="000275E3" w:rsidRPr="00471801">
        <w:rPr>
          <w:rFonts w:ascii="Times New Roman" w:hAnsi="Times New Roman" w:cs="Times New Roman"/>
          <w:sz w:val="28"/>
          <w:szCs w:val="28"/>
        </w:rPr>
        <w:t>2</w:t>
      </w:r>
      <w:r w:rsidR="005006F2" w:rsidRPr="00471801">
        <w:rPr>
          <w:rFonts w:ascii="Times New Roman" w:hAnsi="Times New Roman" w:cs="Times New Roman"/>
          <w:sz w:val="28"/>
          <w:szCs w:val="28"/>
        </w:rPr>
        <w:t>39</w:t>
      </w:r>
      <w:r w:rsidR="000275E3" w:rsidRPr="00471801">
        <w:rPr>
          <w:rFonts w:ascii="Times New Roman" w:hAnsi="Times New Roman" w:cs="Times New Roman"/>
          <w:sz w:val="28"/>
          <w:szCs w:val="28"/>
        </w:rPr>
        <w:t>7</w:t>
      </w:r>
      <w:r w:rsidR="00A6696C" w:rsidRPr="00471801">
        <w:rPr>
          <w:rFonts w:ascii="Times New Roman" w:hAnsi="Times New Roman" w:cs="Times New Roman"/>
          <w:sz w:val="28"/>
          <w:szCs w:val="28"/>
        </w:rPr>
        <w:t>,</w:t>
      </w:r>
      <w:r w:rsidR="005006F2" w:rsidRPr="00471801">
        <w:rPr>
          <w:rFonts w:ascii="Times New Roman" w:hAnsi="Times New Roman" w:cs="Times New Roman"/>
          <w:sz w:val="28"/>
          <w:szCs w:val="28"/>
        </w:rPr>
        <w:t>4</w:t>
      </w:r>
      <w:r w:rsidR="00A6696C" w:rsidRPr="00471801">
        <w:rPr>
          <w:rFonts w:ascii="Times New Roman" w:hAnsi="Times New Roman" w:cs="Times New Roman"/>
          <w:sz w:val="28"/>
          <w:szCs w:val="28"/>
        </w:rPr>
        <w:t>0</w:t>
      </w:r>
      <w:r w:rsidRPr="00471801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</w:t>
      </w:r>
      <w:r w:rsidR="00A6696C" w:rsidRPr="00471801">
        <w:rPr>
          <w:rFonts w:ascii="Times New Roman" w:hAnsi="Times New Roman" w:cs="Times New Roman"/>
          <w:sz w:val="28"/>
          <w:szCs w:val="28"/>
        </w:rPr>
        <w:t>1</w:t>
      </w:r>
      <w:r w:rsidRPr="00471801">
        <w:rPr>
          <w:rFonts w:ascii="Times New Roman" w:hAnsi="Times New Roman" w:cs="Times New Roman"/>
          <w:sz w:val="28"/>
          <w:szCs w:val="28"/>
        </w:rPr>
        <w:t>00 «</w:t>
      </w:r>
      <w:r w:rsidR="00A6696C" w:rsidRPr="0047180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D51B11" w:rsidRPr="00471801">
        <w:rPr>
          <w:rFonts w:ascii="Times New Roman" w:hAnsi="Times New Roman" w:cs="Times New Roman"/>
          <w:sz w:val="28"/>
          <w:szCs w:val="28"/>
        </w:rPr>
        <w:t>»</w:t>
      </w:r>
      <w:r w:rsidRPr="00471801">
        <w:rPr>
          <w:rFonts w:ascii="Times New Roman" w:hAnsi="Times New Roman" w:cs="Times New Roman"/>
          <w:sz w:val="28"/>
          <w:szCs w:val="28"/>
        </w:rPr>
        <w:t xml:space="preserve"> </w:t>
      </w:r>
      <w:r w:rsidR="005006F2" w:rsidRPr="00471801">
        <w:rPr>
          <w:rFonts w:ascii="Times New Roman" w:hAnsi="Times New Roman" w:cs="Times New Roman"/>
          <w:sz w:val="28"/>
          <w:szCs w:val="28"/>
        </w:rPr>
        <w:t>65,4</w:t>
      </w:r>
      <w:r w:rsidRPr="0047180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0826" w:rsidRPr="00816812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816812">
        <w:rPr>
          <w:rFonts w:ascii="Times New Roman" w:hAnsi="Times New Roman" w:cs="Times New Roman"/>
          <w:sz w:val="28"/>
          <w:szCs w:val="28"/>
        </w:rPr>
        <w:t>Исполнение программной части бюджета за 2024 год составило по шести муниципальным программам</w:t>
      </w:r>
      <w:r w:rsidR="005F4952" w:rsidRPr="00816812">
        <w:rPr>
          <w:rFonts w:ascii="Times New Roman" w:hAnsi="Times New Roman" w:cs="Times New Roman"/>
          <w:sz w:val="28"/>
          <w:szCs w:val="28"/>
        </w:rPr>
        <w:t xml:space="preserve"> </w:t>
      </w:r>
      <w:r w:rsidR="00471801" w:rsidRPr="00816812">
        <w:rPr>
          <w:rFonts w:ascii="Times New Roman" w:hAnsi="Times New Roman" w:cs="Times New Roman"/>
          <w:sz w:val="28"/>
          <w:szCs w:val="28"/>
        </w:rPr>
        <w:t>6</w:t>
      </w:r>
      <w:r w:rsidR="000275E3" w:rsidRPr="00816812">
        <w:rPr>
          <w:rFonts w:ascii="Times New Roman" w:hAnsi="Times New Roman" w:cs="Times New Roman"/>
          <w:sz w:val="28"/>
          <w:szCs w:val="28"/>
        </w:rPr>
        <w:t>3</w:t>
      </w:r>
      <w:r w:rsidR="00471801" w:rsidRPr="00816812">
        <w:rPr>
          <w:rFonts w:ascii="Times New Roman" w:hAnsi="Times New Roman" w:cs="Times New Roman"/>
          <w:sz w:val="28"/>
          <w:szCs w:val="28"/>
        </w:rPr>
        <w:t>5</w:t>
      </w:r>
      <w:r w:rsidR="000275E3" w:rsidRPr="00816812">
        <w:rPr>
          <w:rFonts w:ascii="Times New Roman" w:hAnsi="Times New Roman" w:cs="Times New Roman"/>
          <w:sz w:val="28"/>
          <w:szCs w:val="28"/>
        </w:rPr>
        <w:t>,</w:t>
      </w:r>
      <w:r w:rsidR="00471801" w:rsidRPr="00816812">
        <w:rPr>
          <w:rFonts w:ascii="Times New Roman" w:hAnsi="Times New Roman" w:cs="Times New Roman"/>
          <w:sz w:val="28"/>
          <w:szCs w:val="28"/>
        </w:rPr>
        <w:t>7</w:t>
      </w:r>
      <w:r w:rsidR="009B72C4" w:rsidRPr="00816812">
        <w:rPr>
          <w:rFonts w:ascii="Times New Roman" w:hAnsi="Times New Roman" w:cs="Times New Roman"/>
          <w:sz w:val="28"/>
          <w:szCs w:val="28"/>
        </w:rPr>
        <w:t>0</w:t>
      </w:r>
      <w:r w:rsidR="005F4952" w:rsidRPr="00816812">
        <w:rPr>
          <w:rFonts w:ascii="Times New Roman" w:hAnsi="Times New Roman" w:cs="Times New Roman"/>
          <w:sz w:val="28"/>
          <w:szCs w:val="28"/>
        </w:rPr>
        <w:t xml:space="preserve"> </w:t>
      </w:r>
      <w:r w:rsidRPr="0081681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71801" w:rsidRPr="00816812">
        <w:rPr>
          <w:rFonts w:ascii="Times New Roman" w:hAnsi="Times New Roman" w:cs="Times New Roman"/>
          <w:sz w:val="28"/>
          <w:szCs w:val="28"/>
        </w:rPr>
        <w:t>7</w:t>
      </w:r>
      <w:r w:rsidR="009B72C4" w:rsidRPr="00816812">
        <w:rPr>
          <w:rFonts w:ascii="Times New Roman" w:hAnsi="Times New Roman" w:cs="Times New Roman"/>
          <w:sz w:val="28"/>
          <w:szCs w:val="28"/>
        </w:rPr>
        <w:t>9,</w:t>
      </w:r>
      <w:r w:rsidR="00471801" w:rsidRPr="00816812">
        <w:rPr>
          <w:rFonts w:ascii="Times New Roman" w:hAnsi="Times New Roman" w:cs="Times New Roman"/>
          <w:sz w:val="28"/>
          <w:szCs w:val="28"/>
        </w:rPr>
        <w:t>9</w:t>
      </w:r>
      <w:r w:rsidR="009B72C4" w:rsidRPr="00816812">
        <w:rPr>
          <w:rFonts w:ascii="Times New Roman" w:hAnsi="Times New Roman" w:cs="Times New Roman"/>
          <w:sz w:val="28"/>
          <w:szCs w:val="28"/>
        </w:rPr>
        <w:t>%</w:t>
      </w:r>
      <w:r w:rsidRPr="00816812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A6696C" w:rsidRPr="00816812">
        <w:rPr>
          <w:rFonts w:ascii="Times New Roman" w:hAnsi="Times New Roman" w:cs="Times New Roman"/>
          <w:sz w:val="28"/>
          <w:szCs w:val="28"/>
        </w:rPr>
        <w:t>7</w:t>
      </w:r>
      <w:r w:rsidR="00471801" w:rsidRPr="00816812">
        <w:rPr>
          <w:rFonts w:ascii="Times New Roman" w:hAnsi="Times New Roman" w:cs="Times New Roman"/>
          <w:sz w:val="28"/>
          <w:szCs w:val="28"/>
        </w:rPr>
        <w:t>95</w:t>
      </w:r>
      <w:r w:rsidR="009B72C4" w:rsidRPr="00816812">
        <w:rPr>
          <w:rFonts w:ascii="Times New Roman" w:hAnsi="Times New Roman" w:cs="Times New Roman"/>
          <w:sz w:val="28"/>
          <w:szCs w:val="28"/>
        </w:rPr>
        <w:t>,</w:t>
      </w:r>
      <w:r w:rsidR="00471801" w:rsidRPr="00816812">
        <w:rPr>
          <w:rFonts w:ascii="Times New Roman" w:hAnsi="Times New Roman" w:cs="Times New Roman"/>
          <w:sz w:val="28"/>
          <w:szCs w:val="28"/>
        </w:rPr>
        <w:t>6</w:t>
      </w:r>
      <w:r w:rsidR="009B72C4" w:rsidRPr="00816812">
        <w:rPr>
          <w:rFonts w:ascii="Times New Roman" w:hAnsi="Times New Roman" w:cs="Times New Roman"/>
          <w:sz w:val="28"/>
          <w:szCs w:val="28"/>
        </w:rPr>
        <w:t>0</w:t>
      </w:r>
      <w:r w:rsidRPr="008168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Pr="00471801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816812">
        <w:rPr>
          <w:rFonts w:ascii="Times New Roman" w:hAnsi="Times New Roman" w:cs="Times New Roman"/>
          <w:sz w:val="28"/>
          <w:szCs w:val="28"/>
        </w:rPr>
        <w:t xml:space="preserve">Расходы по муниципальному дорожному фонду составили </w:t>
      </w:r>
      <w:r w:rsidR="001C1177" w:rsidRPr="00816812">
        <w:rPr>
          <w:rFonts w:ascii="Times New Roman" w:hAnsi="Times New Roman" w:cs="Times New Roman"/>
          <w:sz w:val="28"/>
          <w:szCs w:val="28"/>
        </w:rPr>
        <w:t>1</w:t>
      </w:r>
      <w:r w:rsidR="00816812" w:rsidRPr="00816812">
        <w:rPr>
          <w:rFonts w:ascii="Times New Roman" w:hAnsi="Times New Roman" w:cs="Times New Roman"/>
          <w:sz w:val="28"/>
          <w:szCs w:val="28"/>
        </w:rPr>
        <w:t>09,0</w:t>
      </w:r>
      <w:r w:rsidRPr="00816812"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471801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0275E3" w:rsidRPr="00471801">
        <w:rPr>
          <w:rFonts w:ascii="Times New Roman" w:hAnsi="Times New Roman" w:cs="Times New Roman"/>
          <w:sz w:val="28"/>
          <w:szCs w:val="28"/>
        </w:rPr>
        <w:t>4,</w:t>
      </w:r>
      <w:r w:rsidR="00471801" w:rsidRPr="00471801">
        <w:rPr>
          <w:rFonts w:ascii="Times New Roman" w:hAnsi="Times New Roman" w:cs="Times New Roman"/>
          <w:sz w:val="28"/>
          <w:szCs w:val="28"/>
        </w:rPr>
        <w:t>9</w:t>
      </w:r>
      <w:r w:rsidRPr="00471801"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471801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Pr="00471801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 xml:space="preserve">По состоянию на 01.01.2025 года бюджет сельского поселения исполнен с превышением </w:t>
      </w:r>
      <w:r w:rsidR="00471801" w:rsidRPr="00471801">
        <w:rPr>
          <w:rFonts w:ascii="Times New Roman" w:hAnsi="Times New Roman" w:cs="Times New Roman"/>
          <w:sz w:val="28"/>
          <w:szCs w:val="28"/>
        </w:rPr>
        <w:t>расхо</w:t>
      </w:r>
      <w:r w:rsidR="00653AD4" w:rsidRPr="00471801">
        <w:rPr>
          <w:rFonts w:ascii="Times New Roman" w:hAnsi="Times New Roman" w:cs="Times New Roman"/>
          <w:sz w:val="28"/>
          <w:szCs w:val="28"/>
        </w:rPr>
        <w:t>дов</w:t>
      </w:r>
      <w:r w:rsidRPr="00471801">
        <w:rPr>
          <w:rFonts w:ascii="Times New Roman" w:hAnsi="Times New Roman" w:cs="Times New Roman"/>
          <w:sz w:val="28"/>
          <w:szCs w:val="28"/>
        </w:rPr>
        <w:t xml:space="preserve"> над </w:t>
      </w:r>
      <w:r w:rsidR="00471801" w:rsidRPr="00471801">
        <w:rPr>
          <w:rFonts w:ascii="Times New Roman" w:hAnsi="Times New Roman" w:cs="Times New Roman"/>
          <w:sz w:val="28"/>
          <w:szCs w:val="28"/>
        </w:rPr>
        <w:t>доход</w:t>
      </w:r>
      <w:r w:rsidRPr="00471801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471801" w:rsidRPr="00471801">
        <w:rPr>
          <w:rFonts w:ascii="Times New Roman" w:hAnsi="Times New Roman" w:cs="Times New Roman"/>
          <w:sz w:val="28"/>
          <w:szCs w:val="28"/>
        </w:rPr>
        <w:t>249</w:t>
      </w:r>
      <w:r w:rsidRPr="00471801">
        <w:rPr>
          <w:rFonts w:ascii="Times New Roman" w:hAnsi="Times New Roman" w:cs="Times New Roman"/>
          <w:sz w:val="28"/>
          <w:szCs w:val="28"/>
        </w:rPr>
        <w:t>,</w:t>
      </w:r>
      <w:r w:rsidR="00471801" w:rsidRPr="00471801">
        <w:rPr>
          <w:rFonts w:ascii="Times New Roman" w:hAnsi="Times New Roman" w:cs="Times New Roman"/>
          <w:sz w:val="28"/>
          <w:szCs w:val="28"/>
        </w:rPr>
        <w:t>9</w:t>
      </w:r>
      <w:r w:rsidRPr="00471801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471801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471801">
        <w:rPr>
          <w:rFonts w:ascii="Times New Roman" w:hAnsi="Times New Roman" w:cs="Times New Roman"/>
          <w:sz w:val="28"/>
          <w:szCs w:val="28"/>
        </w:rPr>
        <w:t>Победим</w:t>
      </w:r>
      <w:r w:rsidR="000275E3" w:rsidRPr="00471801">
        <w:rPr>
          <w:rFonts w:ascii="Times New Roman" w:hAnsi="Times New Roman" w:cs="Times New Roman"/>
          <w:sz w:val="28"/>
          <w:szCs w:val="28"/>
        </w:rPr>
        <w:t>с</w:t>
      </w:r>
      <w:r w:rsidRPr="004718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718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180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71801"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700" w:type="dxa"/>
        <w:tblLook w:val="04A0" w:firstRow="1" w:lastRow="0" w:firstColumn="1" w:lastColumn="0" w:noHBand="0" w:noVBand="1"/>
      </w:tblPr>
      <w:tblGrid>
        <w:gridCol w:w="3240"/>
        <w:gridCol w:w="1600"/>
        <w:gridCol w:w="1440"/>
        <w:gridCol w:w="1640"/>
        <w:gridCol w:w="1500"/>
        <w:gridCol w:w="1600"/>
        <w:gridCol w:w="1680"/>
      </w:tblGrid>
      <w:tr w:rsidR="00CA09CA" w:rsidRPr="00CA09CA" w:rsidTr="00CA09CA">
        <w:trPr>
          <w:trHeight w:val="79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характеристики бюджета муниципального образования </w:t>
            </w:r>
            <w:proofErr w:type="spellStart"/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Победимский</w:t>
            </w:r>
            <w:proofErr w:type="spellEnd"/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CA" w:rsidRPr="00CA09CA" w:rsidTr="00CA09CA">
        <w:trPr>
          <w:trHeight w:val="342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CA" w:rsidRPr="00CA09CA" w:rsidTr="00CA09CA">
        <w:trPr>
          <w:trHeight w:val="342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CA" w:rsidRPr="00CA09CA" w:rsidTr="00CA09CA">
        <w:trPr>
          <w:trHeight w:val="10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A09CA" w:rsidRPr="00CA09CA" w:rsidTr="00CA09CA">
        <w:trPr>
          <w:trHeight w:val="342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A09CA" w:rsidRPr="00CA09CA" w:rsidTr="00CA09CA">
        <w:trPr>
          <w:trHeight w:val="67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A09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A09CA" w:rsidRPr="00CA09CA" w:rsidTr="00CA09CA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A09CA" w:rsidRPr="00CA09CA" w:rsidTr="00CA09CA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CA09CA" w:rsidRPr="00CA09CA" w:rsidTr="00CA09CA">
        <w:trPr>
          <w:trHeight w:val="55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9CA" w:rsidRPr="00CA09CA" w:rsidTr="00CA09CA">
        <w:trPr>
          <w:trHeight w:val="18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9CA" w:rsidRPr="00CA09CA" w:rsidRDefault="00CA09CA" w:rsidP="00C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275E3"/>
    <w:rsid w:val="001015C9"/>
    <w:rsid w:val="00110860"/>
    <w:rsid w:val="001219A9"/>
    <w:rsid w:val="00181DD9"/>
    <w:rsid w:val="001A3013"/>
    <w:rsid w:val="001C1177"/>
    <w:rsid w:val="001E7C11"/>
    <w:rsid w:val="002D4AD0"/>
    <w:rsid w:val="00335E0F"/>
    <w:rsid w:val="00340A7E"/>
    <w:rsid w:val="003702ED"/>
    <w:rsid w:val="00390826"/>
    <w:rsid w:val="0040170A"/>
    <w:rsid w:val="00471801"/>
    <w:rsid w:val="005006F2"/>
    <w:rsid w:val="00583EBA"/>
    <w:rsid w:val="005F4952"/>
    <w:rsid w:val="00627A0A"/>
    <w:rsid w:val="00653AD4"/>
    <w:rsid w:val="00677666"/>
    <w:rsid w:val="00730502"/>
    <w:rsid w:val="007C0478"/>
    <w:rsid w:val="007E0CFA"/>
    <w:rsid w:val="00804DC0"/>
    <w:rsid w:val="00816812"/>
    <w:rsid w:val="00835BD0"/>
    <w:rsid w:val="008572AC"/>
    <w:rsid w:val="0091101D"/>
    <w:rsid w:val="00943F70"/>
    <w:rsid w:val="009B72C4"/>
    <w:rsid w:val="009D6146"/>
    <w:rsid w:val="009F1FE8"/>
    <w:rsid w:val="00A6696C"/>
    <w:rsid w:val="00A95CE2"/>
    <w:rsid w:val="00AA3549"/>
    <w:rsid w:val="00AA58EE"/>
    <w:rsid w:val="00AC7B1D"/>
    <w:rsid w:val="00B35A29"/>
    <w:rsid w:val="00B56654"/>
    <w:rsid w:val="00BE1583"/>
    <w:rsid w:val="00C63C89"/>
    <w:rsid w:val="00CA09CA"/>
    <w:rsid w:val="00CA2FB6"/>
    <w:rsid w:val="00D111C1"/>
    <w:rsid w:val="00D51B11"/>
    <w:rsid w:val="00D910FD"/>
    <w:rsid w:val="00DD46C4"/>
    <w:rsid w:val="00DE0E03"/>
    <w:rsid w:val="00E013A0"/>
    <w:rsid w:val="00E41826"/>
    <w:rsid w:val="00E60812"/>
    <w:rsid w:val="00E66692"/>
    <w:rsid w:val="00EB524F"/>
    <w:rsid w:val="00EE5CFB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B2FA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48</cp:revision>
  <dcterms:created xsi:type="dcterms:W3CDTF">2024-05-23T01:53:00Z</dcterms:created>
  <dcterms:modified xsi:type="dcterms:W3CDTF">2025-04-18T09:50:00Z</dcterms:modified>
</cp:coreProperties>
</file>