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12CBC" w14:textId="77777777" w:rsidR="00D1503D" w:rsidRPr="00ED4FAF" w:rsidRDefault="00125970" w:rsidP="00D1503D">
      <w:pPr>
        <w:suppressAutoHyphens/>
        <w:autoSpaceDE w:val="0"/>
        <w:autoSpaceDN w:val="0"/>
        <w:adjustRightInd w:val="0"/>
        <w:spacing w:after="0" w:line="240" w:lineRule="auto"/>
        <w:jc w:val="center"/>
        <w:rPr>
          <w:rFonts w:ascii="Times New Roman" w:hAnsi="Times New Roman"/>
          <w:b/>
          <w:bCs/>
          <w:spacing w:val="22"/>
          <w:sz w:val="24"/>
          <w:szCs w:val="24"/>
        </w:rPr>
      </w:pPr>
      <w:r w:rsidRPr="00ED4FAF">
        <w:rPr>
          <w:rFonts w:ascii="Times New Roman" w:hAnsi="Times New Roman"/>
          <w:b/>
          <w:bCs/>
          <w:spacing w:val="22"/>
          <w:sz w:val="24"/>
          <w:szCs w:val="24"/>
        </w:rPr>
        <w:t xml:space="preserve">АДМИНИСТРАЦИЯ </w:t>
      </w:r>
      <w:r w:rsidR="00D1503D" w:rsidRPr="00ED4FAF">
        <w:rPr>
          <w:rFonts w:ascii="Times New Roman" w:hAnsi="Times New Roman"/>
          <w:b/>
          <w:bCs/>
          <w:spacing w:val="22"/>
          <w:sz w:val="24"/>
          <w:szCs w:val="24"/>
        </w:rPr>
        <w:t>ПОКРОВСКОГО</w:t>
      </w:r>
      <w:r w:rsidRPr="00ED4FAF">
        <w:rPr>
          <w:rFonts w:ascii="Times New Roman" w:hAnsi="Times New Roman"/>
          <w:b/>
          <w:bCs/>
          <w:spacing w:val="22"/>
          <w:sz w:val="24"/>
          <w:szCs w:val="24"/>
        </w:rPr>
        <w:t>СЕЛЬСОВЕТА</w:t>
      </w:r>
    </w:p>
    <w:p w14:paraId="413DDBD4" w14:textId="335E0549" w:rsidR="00125970" w:rsidRPr="00ED4FAF" w:rsidRDefault="00D1503D" w:rsidP="00125970">
      <w:pPr>
        <w:suppressAutoHyphens/>
        <w:autoSpaceDE w:val="0"/>
        <w:autoSpaceDN w:val="0"/>
        <w:adjustRightInd w:val="0"/>
        <w:spacing w:after="0" w:line="240" w:lineRule="auto"/>
        <w:jc w:val="center"/>
        <w:rPr>
          <w:rFonts w:ascii="Times New Roman" w:hAnsi="Times New Roman"/>
          <w:b/>
          <w:bCs/>
          <w:spacing w:val="22"/>
          <w:sz w:val="24"/>
          <w:szCs w:val="24"/>
        </w:rPr>
      </w:pPr>
      <w:r w:rsidRPr="00ED4FAF">
        <w:rPr>
          <w:rFonts w:ascii="Times New Roman" w:hAnsi="Times New Roman"/>
          <w:b/>
          <w:bCs/>
          <w:spacing w:val="22"/>
          <w:sz w:val="24"/>
          <w:szCs w:val="24"/>
        </w:rPr>
        <w:t xml:space="preserve"> </w:t>
      </w:r>
      <w:r w:rsidRPr="00ED4FAF">
        <w:rPr>
          <w:rFonts w:ascii="Times New Roman" w:hAnsi="Times New Roman"/>
          <w:b/>
          <w:bCs/>
          <w:spacing w:val="22"/>
          <w:sz w:val="24"/>
          <w:szCs w:val="24"/>
        </w:rPr>
        <w:t>ТОПЧИХИНСКОГО</w:t>
      </w:r>
      <w:r w:rsidRPr="00ED4FAF">
        <w:rPr>
          <w:rFonts w:ascii="Times New Roman" w:hAnsi="Times New Roman"/>
          <w:b/>
          <w:bCs/>
          <w:spacing w:val="22"/>
          <w:sz w:val="24"/>
          <w:szCs w:val="24"/>
        </w:rPr>
        <w:t xml:space="preserve"> РАЙОНА </w:t>
      </w:r>
      <w:r w:rsidR="00125970" w:rsidRPr="00ED4FAF">
        <w:rPr>
          <w:rFonts w:ascii="Times New Roman" w:hAnsi="Times New Roman"/>
          <w:b/>
          <w:bCs/>
          <w:spacing w:val="22"/>
          <w:sz w:val="24"/>
          <w:szCs w:val="24"/>
        </w:rPr>
        <w:t>АЛТАЙСКОГО КРАЯ</w:t>
      </w:r>
    </w:p>
    <w:p w14:paraId="7D2734BF" w14:textId="77777777" w:rsidR="00125970" w:rsidRPr="00ED4FAF" w:rsidRDefault="00125970" w:rsidP="00125970">
      <w:pPr>
        <w:suppressAutoHyphens/>
        <w:autoSpaceDE w:val="0"/>
        <w:autoSpaceDN w:val="0"/>
        <w:adjustRightInd w:val="0"/>
        <w:spacing w:after="0" w:line="240" w:lineRule="auto"/>
        <w:rPr>
          <w:rFonts w:ascii="Times New Roman" w:hAnsi="Times New Roman"/>
          <w:sz w:val="24"/>
          <w:szCs w:val="24"/>
        </w:rPr>
      </w:pPr>
      <w:r w:rsidRPr="00ED4FAF">
        <w:rPr>
          <w:rFonts w:ascii="Times New Roman" w:hAnsi="Times New Roman"/>
          <w:sz w:val="24"/>
          <w:szCs w:val="24"/>
        </w:rPr>
        <w:t xml:space="preserve">                                                               </w:t>
      </w:r>
    </w:p>
    <w:p w14:paraId="641F7055" w14:textId="77777777" w:rsidR="00125970" w:rsidRPr="00ED4FAF" w:rsidRDefault="00125970" w:rsidP="00125970">
      <w:pPr>
        <w:suppressAutoHyphens/>
        <w:autoSpaceDE w:val="0"/>
        <w:autoSpaceDN w:val="0"/>
        <w:adjustRightInd w:val="0"/>
        <w:spacing w:after="0" w:line="240" w:lineRule="auto"/>
        <w:jc w:val="center"/>
        <w:rPr>
          <w:rFonts w:ascii="Times New Roman" w:hAnsi="Times New Roman"/>
          <w:b/>
          <w:bCs/>
          <w:sz w:val="24"/>
          <w:szCs w:val="24"/>
        </w:rPr>
      </w:pPr>
    </w:p>
    <w:p w14:paraId="25254AEA" w14:textId="77777777" w:rsidR="00125970" w:rsidRPr="00ED4FAF" w:rsidRDefault="00125970" w:rsidP="00125970">
      <w:pPr>
        <w:suppressAutoHyphens/>
        <w:autoSpaceDE w:val="0"/>
        <w:autoSpaceDN w:val="0"/>
        <w:adjustRightInd w:val="0"/>
        <w:spacing w:after="0" w:line="240" w:lineRule="auto"/>
        <w:jc w:val="center"/>
        <w:rPr>
          <w:rFonts w:ascii="Times New Roman" w:hAnsi="Times New Roman"/>
          <w:b/>
          <w:bCs/>
          <w:spacing w:val="84"/>
          <w:sz w:val="24"/>
          <w:szCs w:val="24"/>
        </w:rPr>
      </w:pPr>
      <w:r w:rsidRPr="00ED4FAF">
        <w:rPr>
          <w:rFonts w:ascii="Times New Roman" w:hAnsi="Times New Roman"/>
          <w:b/>
          <w:bCs/>
          <w:spacing w:val="84"/>
          <w:sz w:val="24"/>
          <w:szCs w:val="24"/>
        </w:rPr>
        <w:t>ПОСТАНОВЛЕНИЕ</w:t>
      </w:r>
    </w:p>
    <w:p w14:paraId="22B7CB47" w14:textId="77777777" w:rsidR="00125970" w:rsidRPr="00ED4FAF" w:rsidRDefault="00125970" w:rsidP="00125970">
      <w:pPr>
        <w:suppressAutoHyphens/>
        <w:autoSpaceDE w:val="0"/>
        <w:autoSpaceDN w:val="0"/>
        <w:adjustRightInd w:val="0"/>
        <w:spacing w:after="0" w:line="240" w:lineRule="auto"/>
        <w:jc w:val="center"/>
        <w:rPr>
          <w:rFonts w:ascii="Times New Roman" w:hAnsi="Times New Roman"/>
          <w:b/>
          <w:bCs/>
          <w:spacing w:val="84"/>
          <w:sz w:val="24"/>
          <w:szCs w:val="24"/>
        </w:rPr>
      </w:pPr>
    </w:p>
    <w:p w14:paraId="7FFE1537" w14:textId="191B5226" w:rsidR="00125970" w:rsidRPr="00ED4FAF" w:rsidRDefault="00ED4FAF" w:rsidP="00125970">
      <w:pPr>
        <w:suppressAutoHyphens/>
        <w:autoSpaceDE w:val="0"/>
        <w:autoSpaceDN w:val="0"/>
        <w:adjustRightInd w:val="0"/>
        <w:spacing w:after="0" w:line="240" w:lineRule="auto"/>
        <w:jc w:val="both"/>
        <w:rPr>
          <w:rFonts w:ascii="Times New Roman" w:hAnsi="Times New Roman"/>
          <w:sz w:val="27"/>
          <w:szCs w:val="27"/>
        </w:rPr>
      </w:pPr>
      <w:r w:rsidRPr="00ED4FAF">
        <w:rPr>
          <w:rFonts w:ascii="Times New Roman" w:hAnsi="Times New Roman"/>
          <w:sz w:val="27"/>
          <w:szCs w:val="27"/>
        </w:rPr>
        <w:t>03</w:t>
      </w:r>
      <w:r w:rsidR="00D1503D" w:rsidRPr="00ED4FAF">
        <w:rPr>
          <w:rFonts w:ascii="Times New Roman" w:hAnsi="Times New Roman"/>
          <w:sz w:val="27"/>
          <w:szCs w:val="27"/>
        </w:rPr>
        <w:t>.12</w:t>
      </w:r>
      <w:r w:rsidR="00125970" w:rsidRPr="00ED4FAF">
        <w:rPr>
          <w:rFonts w:ascii="Times New Roman" w:hAnsi="Times New Roman"/>
          <w:sz w:val="27"/>
          <w:szCs w:val="27"/>
        </w:rPr>
        <w:t>.2024</w:t>
      </w:r>
      <w:r w:rsidR="00125970" w:rsidRPr="00ED4FAF">
        <w:rPr>
          <w:rFonts w:ascii="Times New Roman" w:hAnsi="Times New Roman"/>
          <w:color w:val="FF0000"/>
          <w:sz w:val="27"/>
          <w:szCs w:val="27"/>
        </w:rPr>
        <w:t xml:space="preserve">                          </w:t>
      </w:r>
      <w:r w:rsidR="00125970" w:rsidRPr="00ED4FAF">
        <w:rPr>
          <w:rFonts w:ascii="Times New Roman" w:hAnsi="Times New Roman"/>
          <w:sz w:val="27"/>
          <w:szCs w:val="27"/>
        </w:rPr>
        <w:t xml:space="preserve">                                              </w:t>
      </w:r>
      <w:r w:rsidR="00D1503D" w:rsidRPr="00ED4FAF">
        <w:rPr>
          <w:rFonts w:ascii="Times New Roman" w:hAnsi="Times New Roman"/>
          <w:sz w:val="27"/>
          <w:szCs w:val="27"/>
        </w:rPr>
        <w:t xml:space="preserve">                               </w:t>
      </w:r>
      <w:r w:rsidRPr="00ED4FAF">
        <w:rPr>
          <w:rFonts w:ascii="Times New Roman" w:hAnsi="Times New Roman"/>
          <w:sz w:val="27"/>
          <w:szCs w:val="27"/>
        </w:rPr>
        <w:t xml:space="preserve">      </w:t>
      </w:r>
      <w:r>
        <w:rPr>
          <w:rFonts w:ascii="Times New Roman" w:hAnsi="Times New Roman"/>
          <w:sz w:val="27"/>
          <w:szCs w:val="27"/>
        </w:rPr>
        <w:t xml:space="preserve">      </w:t>
      </w:r>
      <w:bookmarkStart w:id="0" w:name="_GoBack"/>
      <w:bookmarkEnd w:id="0"/>
      <w:r w:rsidRPr="00ED4FAF">
        <w:rPr>
          <w:rFonts w:ascii="Times New Roman" w:hAnsi="Times New Roman"/>
          <w:sz w:val="27"/>
          <w:szCs w:val="27"/>
        </w:rPr>
        <w:t xml:space="preserve">  </w:t>
      </w:r>
      <w:r w:rsidR="00D1503D" w:rsidRPr="00ED4FAF">
        <w:rPr>
          <w:rFonts w:ascii="Times New Roman" w:hAnsi="Times New Roman"/>
          <w:sz w:val="27"/>
          <w:szCs w:val="27"/>
        </w:rPr>
        <w:t xml:space="preserve"> № 24</w:t>
      </w:r>
    </w:p>
    <w:p w14:paraId="5180E88C" w14:textId="03E7398D" w:rsidR="00125970" w:rsidRPr="00ED4FAF" w:rsidRDefault="00125970" w:rsidP="00125970">
      <w:pPr>
        <w:suppressAutoHyphens/>
        <w:autoSpaceDE w:val="0"/>
        <w:autoSpaceDN w:val="0"/>
        <w:adjustRightInd w:val="0"/>
        <w:spacing w:after="0" w:line="240" w:lineRule="auto"/>
        <w:jc w:val="center"/>
        <w:rPr>
          <w:rFonts w:ascii="Times New Roman" w:hAnsi="Times New Roman"/>
          <w:bCs/>
          <w:sz w:val="24"/>
          <w:szCs w:val="24"/>
        </w:rPr>
      </w:pPr>
      <w:r w:rsidRPr="00ED4FAF">
        <w:rPr>
          <w:rFonts w:ascii="Times New Roman" w:hAnsi="Times New Roman"/>
          <w:bCs/>
          <w:sz w:val="24"/>
          <w:szCs w:val="24"/>
        </w:rPr>
        <w:t xml:space="preserve">с. </w:t>
      </w:r>
      <w:r w:rsidR="00D1503D" w:rsidRPr="00ED4FAF">
        <w:rPr>
          <w:rFonts w:ascii="Times New Roman" w:hAnsi="Times New Roman"/>
          <w:bCs/>
          <w:sz w:val="24"/>
          <w:szCs w:val="24"/>
        </w:rPr>
        <w:t>Покровка</w:t>
      </w:r>
    </w:p>
    <w:p w14:paraId="59662F94" w14:textId="77777777" w:rsidR="00125970" w:rsidRPr="00ED4FAF" w:rsidRDefault="00125970" w:rsidP="00125970">
      <w:pPr>
        <w:pStyle w:val="2"/>
        <w:suppressAutoHyphens/>
        <w:ind w:right="5102" w:firstLine="0"/>
        <w:jc w:val="both"/>
        <w:rPr>
          <w:sz w:val="28"/>
          <w:szCs w:val="28"/>
        </w:rPr>
      </w:pPr>
    </w:p>
    <w:p w14:paraId="403C301C" w14:textId="73402368" w:rsidR="00125970" w:rsidRPr="00ED4FAF" w:rsidRDefault="00125970" w:rsidP="00125970">
      <w:pPr>
        <w:pStyle w:val="ConsPlusNormal"/>
        <w:ind w:right="4989"/>
        <w:jc w:val="both"/>
        <w:rPr>
          <w:rFonts w:ascii="Times New Roman" w:hAnsi="Times New Roman" w:cs="Times New Roman"/>
          <w:sz w:val="27"/>
          <w:szCs w:val="27"/>
        </w:rPr>
      </w:pPr>
      <w:r w:rsidRPr="00ED4FAF">
        <w:rPr>
          <w:rFonts w:ascii="Times New Roman" w:hAnsi="Times New Roman" w:cs="Times New Roman"/>
          <w:sz w:val="27"/>
          <w:szCs w:val="27"/>
        </w:rPr>
        <w:t xml:space="preserve">Об определении Порядка принятия решений о признании безнадежной к взысканию задолженности по платежам в бюджет муниципального образования </w:t>
      </w:r>
      <w:r w:rsidR="00D1503D" w:rsidRPr="00ED4FAF">
        <w:rPr>
          <w:rFonts w:ascii="Times New Roman" w:hAnsi="Times New Roman" w:cs="Times New Roman"/>
          <w:sz w:val="27"/>
          <w:szCs w:val="27"/>
        </w:rPr>
        <w:t>Покровский</w:t>
      </w:r>
      <w:r w:rsidRPr="00ED4FAF">
        <w:rPr>
          <w:rFonts w:ascii="Times New Roman" w:hAnsi="Times New Roman" w:cs="Times New Roman"/>
          <w:sz w:val="27"/>
          <w:szCs w:val="27"/>
        </w:rPr>
        <w:t xml:space="preserve"> сельсовет </w:t>
      </w:r>
      <w:proofErr w:type="spellStart"/>
      <w:r w:rsidRPr="00ED4FAF">
        <w:rPr>
          <w:rFonts w:ascii="Times New Roman" w:hAnsi="Times New Roman" w:cs="Times New Roman"/>
          <w:sz w:val="27"/>
          <w:szCs w:val="27"/>
        </w:rPr>
        <w:t>Топчихинского</w:t>
      </w:r>
      <w:proofErr w:type="spellEnd"/>
      <w:r w:rsidRPr="00ED4FAF">
        <w:rPr>
          <w:rFonts w:ascii="Times New Roman" w:hAnsi="Times New Roman" w:cs="Times New Roman"/>
          <w:sz w:val="27"/>
          <w:szCs w:val="27"/>
        </w:rPr>
        <w:t xml:space="preserve"> района Алтайского края, в отношении которых Администрация </w:t>
      </w:r>
      <w:r w:rsidR="00D1503D" w:rsidRPr="00ED4FAF">
        <w:rPr>
          <w:rFonts w:ascii="Times New Roman" w:hAnsi="Times New Roman" w:cs="Times New Roman"/>
          <w:sz w:val="27"/>
          <w:szCs w:val="27"/>
        </w:rPr>
        <w:t>Покровского</w:t>
      </w:r>
      <w:r w:rsidRPr="00ED4FAF">
        <w:rPr>
          <w:rFonts w:ascii="Times New Roman" w:hAnsi="Times New Roman" w:cs="Times New Roman"/>
          <w:sz w:val="27"/>
          <w:szCs w:val="27"/>
        </w:rPr>
        <w:t xml:space="preserve"> сельсовета </w:t>
      </w:r>
      <w:proofErr w:type="spellStart"/>
      <w:r w:rsidRPr="00ED4FAF">
        <w:rPr>
          <w:rFonts w:ascii="Times New Roman" w:hAnsi="Times New Roman" w:cs="Times New Roman"/>
          <w:sz w:val="27"/>
          <w:szCs w:val="27"/>
        </w:rPr>
        <w:t>Топчихинского</w:t>
      </w:r>
      <w:proofErr w:type="spellEnd"/>
      <w:r w:rsidRPr="00ED4FAF">
        <w:rPr>
          <w:rFonts w:ascii="Times New Roman" w:hAnsi="Times New Roman" w:cs="Times New Roman"/>
          <w:sz w:val="27"/>
          <w:szCs w:val="27"/>
        </w:rPr>
        <w:t xml:space="preserve"> района Алтайского края осуществляет бюджетные полномочия главного администратора (администратора) доходов бюджета</w:t>
      </w:r>
    </w:p>
    <w:p w14:paraId="600E78DD" w14:textId="77777777" w:rsidR="00125970" w:rsidRPr="00ED4FAF" w:rsidRDefault="00125970" w:rsidP="00125970">
      <w:pPr>
        <w:pStyle w:val="ConsPlusNormal"/>
        <w:ind w:firstLine="540"/>
        <w:jc w:val="both"/>
        <w:rPr>
          <w:rFonts w:ascii="Times New Roman" w:hAnsi="Times New Roman" w:cs="Times New Roman"/>
          <w:sz w:val="27"/>
          <w:szCs w:val="27"/>
        </w:rPr>
      </w:pPr>
    </w:p>
    <w:p w14:paraId="263F9632" w14:textId="77EF339E" w:rsidR="00125970" w:rsidRPr="00ED4FAF" w:rsidRDefault="00125970" w:rsidP="00125970">
      <w:pPr>
        <w:pStyle w:val="ConsPlusNormal"/>
        <w:ind w:firstLine="709"/>
        <w:jc w:val="both"/>
        <w:rPr>
          <w:rFonts w:ascii="Times New Roman" w:hAnsi="Times New Roman" w:cs="Times New Roman"/>
          <w:sz w:val="27"/>
          <w:szCs w:val="27"/>
        </w:rPr>
      </w:pPr>
      <w:r w:rsidRPr="00ED4FAF">
        <w:rPr>
          <w:rFonts w:ascii="Times New Roman" w:hAnsi="Times New Roman" w:cs="Times New Roman"/>
          <w:sz w:val="27"/>
          <w:szCs w:val="27"/>
        </w:rPr>
        <w:t xml:space="preserve">В соответствии со </w:t>
      </w:r>
      <w:hyperlink r:id="rId5" w:history="1">
        <w:r w:rsidRPr="00ED4FAF">
          <w:rPr>
            <w:rStyle w:val="a3"/>
            <w:rFonts w:ascii="Times New Roman" w:hAnsi="Times New Roman" w:cs="Times New Roman"/>
            <w:color w:val="auto"/>
            <w:sz w:val="27"/>
            <w:szCs w:val="27"/>
            <w:u w:val="none"/>
          </w:rPr>
          <w:t xml:space="preserve">статьей </w:t>
        </w:r>
      </w:hyperlink>
      <w:r w:rsidRPr="00ED4FAF">
        <w:rPr>
          <w:rFonts w:ascii="Times New Roman" w:hAnsi="Times New Roman" w:cs="Times New Roman"/>
          <w:sz w:val="27"/>
          <w:szCs w:val="27"/>
        </w:rPr>
        <w:t xml:space="preserve">47.2 Бюджетного кодекса Российской Федерации,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утвержденными постановлением Правительства Российской Федерации от 06.05.2016 № 393 (в ред. от 10.10.2024 № 1360), руководствуясь Порядком осуществления бюджетных полномочий главных администраторов доходов бюджета муниципального образования </w:t>
      </w:r>
      <w:r w:rsidR="00D1503D" w:rsidRPr="00ED4FAF">
        <w:rPr>
          <w:rFonts w:ascii="Times New Roman" w:hAnsi="Times New Roman" w:cs="Times New Roman"/>
          <w:sz w:val="27"/>
          <w:szCs w:val="27"/>
        </w:rPr>
        <w:t>Покровский</w:t>
      </w:r>
      <w:r w:rsidRPr="00ED4FAF">
        <w:rPr>
          <w:rFonts w:ascii="Times New Roman" w:hAnsi="Times New Roman" w:cs="Times New Roman"/>
          <w:sz w:val="27"/>
          <w:szCs w:val="27"/>
        </w:rPr>
        <w:t xml:space="preserve"> сельсовет </w:t>
      </w:r>
      <w:proofErr w:type="spellStart"/>
      <w:r w:rsidRPr="00ED4FAF">
        <w:rPr>
          <w:rFonts w:ascii="Times New Roman" w:hAnsi="Times New Roman" w:cs="Times New Roman"/>
          <w:sz w:val="27"/>
          <w:szCs w:val="27"/>
        </w:rPr>
        <w:t>Топчихинского</w:t>
      </w:r>
      <w:proofErr w:type="spellEnd"/>
      <w:r w:rsidRPr="00ED4FAF">
        <w:rPr>
          <w:rFonts w:ascii="Times New Roman" w:hAnsi="Times New Roman" w:cs="Times New Roman"/>
          <w:sz w:val="27"/>
          <w:szCs w:val="27"/>
        </w:rPr>
        <w:t xml:space="preserve"> района Алтайского края, установленным постановление</w:t>
      </w:r>
      <w:r w:rsidR="00D1503D" w:rsidRPr="00ED4FAF">
        <w:rPr>
          <w:rFonts w:ascii="Times New Roman" w:hAnsi="Times New Roman" w:cs="Times New Roman"/>
          <w:sz w:val="27"/>
          <w:szCs w:val="27"/>
        </w:rPr>
        <w:t>м Администрации сельсовета от 23.05.2023 № 2</w:t>
      </w:r>
      <w:r w:rsidRPr="00ED4FAF">
        <w:rPr>
          <w:rFonts w:ascii="Times New Roman" w:hAnsi="Times New Roman" w:cs="Times New Roman"/>
          <w:sz w:val="27"/>
          <w:szCs w:val="27"/>
        </w:rPr>
        <w:t xml:space="preserve">4, руководствуясь Уставом муниципального образования </w:t>
      </w:r>
      <w:r w:rsidR="00D1503D" w:rsidRPr="00ED4FAF">
        <w:rPr>
          <w:rFonts w:ascii="Times New Roman" w:hAnsi="Times New Roman" w:cs="Times New Roman"/>
          <w:sz w:val="27"/>
          <w:szCs w:val="27"/>
        </w:rPr>
        <w:t>Покровский</w:t>
      </w:r>
      <w:r w:rsidRPr="00ED4FAF">
        <w:rPr>
          <w:rFonts w:ascii="Times New Roman" w:hAnsi="Times New Roman" w:cs="Times New Roman"/>
          <w:sz w:val="27"/>
          <w:szCs w:val="27"/>
        </w:rPr>
        <w:t xml:space="preserve"> сельсовет </w:t>
      </w:r>
      <w:proofErr w:type="spellStart"/>
      <w:r w:rsidRPr="00ED4FAF">
        <w:rPr>
          <w:rFonts w:ascii="Times New Roman" w:hAnsi="Times New Roman" w:cs="Times New Roman"/>
          <w:sz w:val="27"/>
          <w:szCs w:val="27"/>
        </w:rPr>
        <w:t>Топчихинского</w:t>
      </w:r>
      <w:proofErr w:type="spellEnd"/>
      <w:r w:rsidRPr="00ED4FAF">
        <w:rPr>
          <w:rFonts w:ascii="Times New Roman" w:hAnsi="Times New Roman" w:cs="Times New Roman"/>
          <w:sz w:val="27"/>
          <w:szCs w:val="27"/>
        </w:rPr>
        <w:t xml:space="preserve"> района Алтайского края, </w:t>
      </w:r>
      <w:r w:rsidRPr="00ED4FAF">
        <w:rPr>
          <w:rFonts w:ascii="Times New Roman" w:hAnsi="Times New Roman" w:cs="Times New Roman"/>
          <w:spacing w:val="40"/>
          <w:sz w:val="27"/>
          <w:szCs w:val="27"/>
        </w:rPr>
        <w:t>постановляю:</w:t>
      </w:r>
    </w:p>
    <w:p w14:paraId="7071C2D2" w14:textId="29F4477A" w:rsidR="00125970" w:rsidRPr="00ED4FAF"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7"/>
          <w:szCs w:val="27"/>
        </w:rPr>
      </w:pPr>
      <w:r w:rsidRPr="00ED4FAF">
        <w:rPr>
          <w:rFonts w:ascii="Times New Roman" w:hAnsi="Times New Roman"/>
          <w:sz w:val="27"/>
          <w:szCs w:val="27"/>
        </w:rPr>
        <w:t xml:space="preserve">Определить прилагаемый Порядок принятия решений о признании безнадежной к взысканию задолженности по платежам в бюджет муниципального образования </w:t>
      </w:r>
      <w:r w:rsidR="00D1503D" w:rsidRPr="00ED4FAF">
        <w:rPr>
          <w:rFonts w:ascii="Times New Roman" w:hAnsi="Times New Roman"/>
          <w:sz w:val="27"/>
          <w:szCs w:val="27"/>
        </w:rPr>
        <w:t>Покровский</w:t>
      </w:r>
      <w:r w:rsidRPr="00ED4FAF">
        <w:rPr>
          <w:rFonts w:ascii="Times New Roman" w:hAnsi="Times New Roman"/>
          <w:sz w:val="27"/>
          <w:szCs w:val="27"/>
        </w:rPr>
        <w:t xml:space="preserve"> сельсовет </w:t>
      </w:r>
      <w:proofErr w:type="spellStart"/>
      <w:r w:rsidRPr="00ED4FAF">
        <w:rPr>
          <w:rFonts w:ascii="Times New Roman" w:hAnsi="Times New Roman"/>
          <w:sz w:val="27"/>
          <w:szCs w:val="27"/>
        </w:rPr>
        <w:t>Топчихинского</w:t>
      </w:r>
      <w:proofErr w:type="spellEnd"/>
      <w:r w:rsidRPr="00ED4FAF">
        <w:rPr>
          <w:rFonts w:ascii="Times New Roman" w:hAnsi="Times New Roman"/>
          <w:sz w:val="27"/>
          <w:szCs w:val="27"/>
        </w:rPr>
        <w:t xml:space="preserve"> района Алтайского края, в отношении которых Администрация </w:t>
      </w:r>
      <w:r w:rsidR="00D1503D" w:rsidRPr="00ED4FAF">
        <w:rPr>
          <w:rFonts w:ascii="Times New Roman" w:hAnsi="Times New Roman"/>
          <w:sz w:val="27"/>
          <w:szCs w:val="27"/>
        </w:rPr>
        <w:t>Покровского</w:t>
      </w:r>
      <w:r w:rsidRPr="00ED4FAF">
        <w:rPr>
          <w:rFonts w:ascii="Times New Roman" w:hAnsi="Times New Roman"/>
          <w:sz w:val="27"/>
          <w:szCs w:val="27"/>
        </w:rPr>
        <w:t xml:space="preserve"> сельсовета </w:t>
      </w:r>
      <w:proofErr w:type="spellStart"/>
      <w:r w:rsidRPr="00ED4FAF">
        <w:rPr>
          <w:rFonts w:ascii="Times New Roman" w:hAnsi="Times New Roman"/>
          <w:sz w:val="27"/>
          <w:szCs w:val="27"/>
        </w:rPr>
        <w:t>Топчихинского</w:t>
      </w:r>
      <w:proofErr w:type="spellEnd"/>
      <w:r w:rsidRPr="00ED4FAF">
        <w:rPr>
          <w:rFonts w:ascii="Times New Roman" w:hAnsi="Times New Roman"/>
          <w:sz w:val="27"/>
          <w:szCs w:val="27"/>
        </w:rPr>
        <w:t xml:space="preserve"> района Алтайского края осуществляет бюджетные полномочия главного администратора (администратора) доходов бюджета.</w:t>
      </w:r>
    </w:p>
    <w:p w14:paraId="574BD724" w14:textId="18DF0396" w:rsidR="00125970" w:rsidRPr="00ED4FAF"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7"/>
          <w:szCs w:val="27"/>
        </w:rPr>
      </w:pPr>
      <w:r w:rsidRPr="00ED4FAF">
        <w:rPr>
          <w:rFonts w:ascii="Times New Roman" w:hAnsi="Times New Roman"/>
          <w:sz w:val="27"/>
          <w:szCs w:val="27"/>
        </w:rPr>
        <w:t>Признать утратившим силу постановлени</w:t>
      </w:r>
      <w:r w:rsidR="00D1503D" w:rsidRPr="00ED4FAF">
        <w:rPr>
          <w:rFonts w:ascii="Times New Roman" w:hAnsi="Times New Roman"/>
          <w:sz w:val="27"/>
          <w:szCs w:val="27"/>
        </w:rPr>
        <w:t>е Администрации сельсовета от 24.08.2020 № 31</w:t>
      </w:r>
      <w:r w:rsidRPr="00ED4FAF">
        <w:rPr>
          <w:rFonts w:ascii="Times New Roman" w:hAnsi="Times New Roman"/>
          <w:sz w:val="27"/>
          <w:szCs w:val="27"/>
        </w:rPr>
        <w:t xml:space="preserve"> «Об утверждении Порядка принятия решений о признании безнадежной к взысканию задолженности по платежам в бюджет муниципального образования </w:t>
      </w:r>
      <w:r w:rsidR="00ED4FAF" w:rsidRPr="00ED4FAF">
        <w:rPr>
          <w:rFonts w:ascii="Times New Roman" w:hAnsi="Times New Roman"/>
          <w:sz w:val="27"/>
          <w:szCs w:val="27"/>
        </w:rPr>
        <w:t>Покровский</w:t>
      </w:r>
      <w:r w:rsidRPr="00ED4FAF">
        <w:rPr>
          <w:rFonts w:ascii="Times New Roman" w:hAnsi="Times New Roman"/>
          <w:sz w:val="27"/>
          <w:szCs w:val="27"/>
        </w:rPr>
        <w:t xml:space="preserve"> сельсовет </w:t>
      </w:r>
      <w:proofErr w:type="spellStart"/>
      <w:r w:rsidRPr="00ED4FAF">
        <w:rPr>
          <w:rFonts w:ascii="Times New Roman" w:hAnsi="Times New Roman"/>
          <w:sz w:val="27"/>
          <w:szCs w:val="27"/>
        </w:rPr>
        <w:t>Топчихинского</w:t>
      </w:r>
      <w:proofErr w:type="spellEnd"/>
      <w:r w:rsidRPr="00ED4FAF">
        <w:rPr>
          <w:rFonts w:ascii="Times New Roman" w:hAnsi="Times New Roman"/>
          <w:sz w:val="27"/>
          <w:szCs w:val="27"/>
        </w:rPr>
        <w:t xml:space="preserve"> района Алтайского края».</w:t>
      </w:r>
    </w:p>
    <w:p w14:paraId="65EB8849" w14:textId="4108E1D8" w:rsidR="00125970" w:rsidRPr="00ED4FAF"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7"/>
          <w:szCs w:val="27"/>
        </w:rPr>
      </w:pPr>
      <w:r w:rsidRPr="00ED4FAF">
        <w:rPr>
          <w:rFonts w:ascii="Times New Roman" w:hAnsi="Times New Roman"/>
          <w:sz w:val="27"/>
          <w:szCs w:val="27"/>
        </w:rPr>
        <w:lastRenderedPageBreak/>
        <w:t xml:space="preserve">Опубликовать настоящее постановление в установленном порядке и разместить на официальном сайте муниципального образования </w:t>
      </w:r>
      <w:proofErr w:type="spellStart"/>
      <w:r w:rsidRPr="00ED4FAF">
        <w:rPr>
          <w:rFonts w:ascii="Times New Roman" w:hAnsi="Times New Roman"/>
          <w:sz w:val="27"/>
          <w:szCs w:val="27"/>
        </w:rPr>
        <w:t>Топчихинский</w:t>
      </w:r>
      <w:proofErr w:type="spellEnd"/>
      <w:r w:rsidRPr="00ED4FAF">
        <w:rPr>
          <w:rFonts w:ascii="Times New Roman" w:hAnsi="Times New Roman"/>
          <w:sz w:val="27"/>
          <w:szCs w:val="27"/>
        </w:rPr>
        <w:t xml:space="preserve"> район.</w:t>
      </w:r>
    </w:p>
    <w:p w14:paraId="16428FCD" w14:textId="77777777" w:rsidR="00ED4FAF" w:rsidRPr="00ED4FAF" w:rsidRDefault="00ED4FAF">
      <w:pPr>
        <w:rPr>
          <w:sz w:val="27"/>
          <w:szCs w:val="27"/>
        </w:rPr>
      </w:pPr>
    </w:p>
    <w:p w14:paraId="795E3E26" w14:textId="77777777" w:rsidR="00ED4FAF" w:rsidRPr="00ED4FAF" w:rsidRDefault="00ED4FAF" w:rsidP="00ED4FAF">
      <w:pPr>
        <w:autoSpaceDE w:val="0"/>
        <w:autoSpaceDN w:val="0"/>
        <w:adjustRightInd w:val="0"/>
        <w:spacing w:after="0" w:line="240" w:lineRule="auto"/>
        <w:jc w:val="both"/>
        <w:rPr>
          <w:rFonts w:ascii="Times New Roman" w:eastAsia="Times New Roman" w:hAnsi="Times New Roman"/>
          <w:sz w:val="27"/>
          <w:szCs w:val="27"/>
          <w:lang w:eastAsia="ru-RU"/>
        </w:rPr>
      </w:pPr>
      <w:r w:rsidRPr="00ED4FAF">
        <w:rPr>
          <w:rFonts w:ascii="Times New Roman" w:eastAsia="Times New Roman" w:hAnsi="Times New Roman"/>
          <w:sz w:val="27"/>
          <w:szCs w:val="27"/>
          <w:lang w:eastAsia="ru-RU"/>
        </w:rPr>
        <w:t>Исполняющий полномочия</w:t>
      </w:r>
    </w:p>
    <w:p w14:paraId="2F833BE8" w14:textId="0302C51E" w:rsidR="00ED4FAF" w:rsidRPr="00ED4FAF" w:rsidRDefault="00ED4FAF" w:rsidP="00ED4FAF">
      <w:pPr>
        <w:autoSpaceDE w:val="0"/>
        <w:autoSpaceDN w:val="0"/>
        <w:adjustRightInd w:val="0"/>
        <w:spacing w:after="0" w:line="240" w:lineRule="auto"/>
        <w:jc w:val="both"/>
        <w:rPr>
          <w:rFonts w:ascii="Times New Roman" w:eastAsia="Times New Roman" w:hAnsi="Times New Roman"/>
          <w:sz w:val="27"/>
          <w:szCs w:val="27"/>
          <w:lang w:eastAsia="ru-RU"/>
        </w:rPr>
      </w:pPr>
      <w:r w:rsidRPr="00ED4FAF">
        <w:rPr>
          <w:rFonts w:ascii="Times New Roman" w:eastAsia="Times New Roman" w:hAnsi="Times New Roman"/>
          <w:sz w:val="27"/>
          <w:szCs w:val="27"/>
          <w:lang w:eastAsia="ru-RU"/>
        </w:rPr>
        <w:t xml:space="preserve">главы Администрации сельсовета                                             </w:t>
      </w:r>
      <w:r w:rsidRPr="00ED4FAF">
        <w:rPr>
          <w:rFonts w:ascii="Times New Roman" w:eastAsia="Times New Roman" w:hAnsi="Times New Roman"/>
          <w:sz w:val="27"/>
          <w:szCs w:val="27"/>
          <w:lang w:eastAsia="ru-RU"/>
        </w:rPr>
        <w:t xml:space="preserve">          </w:t>
      </w:r>
      <w:r w:rsidRPr="00ED4FAF">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       </w:t>
      </w:r>
      <w:r w:rsidRPr="00ED4FAF">
        <w:rPr>
          <w:rFonts w:ascii="Times New Roman" w:eastAsia="Times New Roman" w:hAnsi="Times New Roman"/>
          <w:sz w:val="27"/>
          <w:szCs w:val="27"/>
          <w:lang w:eastAsia="ru-RU"/>
        </w:rPr>
        <w:t xml:space="preserve"> С.В. </w:t>
      </w:r>
      <w:proofErr w:type="spellStart"/>
      <w:r w:rsidRPr="00ED4FAF">
        <w:rPr>
          <w:rFonts w:ascii="Times New Roman" w:eastAsia="Times New Roman" w:hAnsi="Times New Roman"/>
          <w:sz w:val="27"/>
          <w:szCs w:val="27"/>
          <w:lang w:eastAsia="ru-RU"/>
        </w:rPr>
        <w:t>Козицин</w:t>
      </w:r>
      <w:proofErr w:type="spellEnd"/>
    </w:p>
    <w:p w14:paraId="2C61B356" w14:textId="77777777" w:rsidR="00125970" w:rsidRPr="00ED4FAF" w:rsidRDefault="00125970" w:rsidP="00125970">
      <w:pPr>
        <w:spacing w:after="0" w:line="240" w:lineRule="auto"/>
        <w:ind w:left="5580"/>
        <w:rPr>
          <w:rFonts w:ascii="Times New Roman" w:hAnsi="Times New Roman"/>
          <w:sz w:val="28"/>
          <w:szCs w:val="28"/>
        </w:rPr>
      </w:pPr>
      <w:r w:rsidRPr="00ED4FAF">
        <w:rPr>
          <w:rFonts w:ascii="Times New Roman" w:hAnsi="Times New Roman"/>
          <w:sz w:val="28"/>
          <w:szCs w:val="28"/>
        </w:rPr>
        <w:t>ОПРЕДЕЛЕН</w:t>
      </w:r>
    </w:p>
    <w:p w14:paraId="0C9F8043" w14:textId="77777777" w:rsidR="00125970" w:rsidRPr="00ED4FAF" w:rsidRDefault="00125970" w:rsidP="00125970">
      <w:pPr>
        <w:spacing w:after="0" w:line="240" w:lineRule="auto"/>
        <w:ind w:left="5580"/>
        <w:jc w:val="both"/>
        <w:rPr>
          <w:rFonts w:ascii="Times New Roman" w:hAnsi="Times New Roman"/>
          <w:sz w:val="28"/>
          <w:szCs w:val="28"/>
        </w:rPr>
      </w:pPr>
      <w:r w:rsidRPr="00ED4FAF">
        <w:rPr>
          <w:rFonts w:ascii="Times New Roman" w:hAnsi="Times New Roman"/>
          <w:sz w:val="28"/>
          <w:szCs w:val="28"/>
        </w:rPr>
        <w:t xml:space="preserve">постановлением Администрации сельсовета </w:t>
      </w:r>
    </w:p>
    <w:p w14:paraId="3B29BAF1" w14:textId="001FC23F" w:rsidR="00125970" w:rsidRPr="00ED4FAF" w:rsidRDefault="00ED4FAF" w:rsidP="00125970">
      <w:pPr>
        <w:spacing w:after="0" w:line="240" w:lineRule="auto"/>
        <w:ind w:left="5580"/>
        <w:jc w:val="both"/>
        <w:rPr>
          <w:rFonts w:ascii="Times New Roman" w:hAnsi="Times New Roman"/>
          <w:sz w:val="28"/>
          <w:szCs w:val="28"/>
        </w:rPr>
      </w:pPr>
      <w:r w:rsidRPr="00ED4FAF">
        <w:rPr>
          <w:rFonts w:ascii="Times New Roman" w:hAnsi="Times New Roman"/>
          <w:sz w:val="28"/>
          <w:szCs w:val="28"/>
        </w:rPr>
        <w:t>от 03.12.2024 № 24</w:t>
      </w:r>
    </w:p>
    <w:p w14:paraId="4AF57B14" w14:textId="77777777" w:rsidR="00125970" w:rsidRPr="00ED4FAF" w:rsidRDefault="00125970" w:rsidP="00125970">
      <w:pPr>
        <w:spacing w:after="0" w:line="240" w:lineRule="auto"/>
        <w:ind w:left="5040"/>
        <w:rPr>
          <w:rFonts w:ascii="Times New Roman" w:hAnsi="Times New Roman"/>
          <w:sz w:val="28"/>
          <w:szCs w:val="28"/>
        </w:rPr>
      </w:pPr>
    </w:p>
    <w:p w14:paraId="467F8BB3" w14:textId="77777777" w:rsidR="00125970" w:rsidRPr="00ED4FAF" w:rsidRDefault="00125970" w:rsidP="00125970">
      <w:pPr>
        <w:spacing w:after="0" w:line="240" w:lineRule="auto"/>
        <w:rPr>
          <w:rFonts w:ascii="Times New Roman" w:hAnsi="Times New Roman"/>
          <w:sz w:val="28"/>
          <w:szCs w:val="28"/>
        </w:rPr>
      </w:pPr>
    </w:p>
    <w:p w14:paraId="261F3F46" w14:textId="77777777" w:rsidR="00125970" w:rsidRPr="00ED4FAF" w:rsidRDefault="00125970" w:rsidP="00125970">
      <w:pPr>
        <w:spacing w:after="0" w:line="240" w:lineRule="auto"/>
        <w:jc w:val="center"/>
        <w:rPr>
          <w:rFonts w:ascii="Times New Roman" w:hAnsi="Times New Roman"/>
          <w:sz w:val="28"/>
          <w:szCs w:val="28"/>
        </w:rPr>
      </w:pPr>
      <w:r w:rsidRPr="00ED4FAF">
        <w:rPr>
          <w:rFonts w:ascii="Times New Roman" w:hAnsi="Times New Roman"/>
          <w:sz w:val="28"/>
          <w:szCs w:val="28"/>
        </w:rPr>
        <w:t>ПОРЯДОК</w:t>
      </w:r>
    </w:p>
    <w:p w14:paraId="17CB33D4" w14:textId="797729A3" w:rsidR="00125970" w:rsidRPr="00ED4FAF" w:rsidRDefault="00125970" w:rsidP="00125970">
      <w:pPr>
        <w:autoSpaceDE w:val="0"/>
        <w:autoSpaceDN w:val="0"/>
        <w:adjustRightInd w:val="0"/>
        <w:spacing w:after="0" w:line="240" w:lineRule="auto"/>
        <w:jc w:val="center"/>
        <w:outlineLvl w:val="0"/>
        <w:rPr>
          <w:rFonts w:ascii="Times New Roman" w:hAnsi="Times New Roman"/>
          <w:bCs/>
          <w:sz w:val="28"/>
          <w:szCs w:val="28"/>
        </w:rPr>
      </w:pPr>
      <w:r w:rsidRPr="00ED4FAF">
        <w:rPr>
          <w:rFonts w:ascii="Times New Roman" w:hAnsi="Times New Roman"/>
          <w:bCs/>
          <w:sz w:val="28"/>
          <w:szCs w:val="28"/>
        </w:rPr>
        <w:t xml:space="preserve"> принятия решений о признании безнадежной к взысканию задолженности по платежам в бюджет муниципального образования </w:t>
      </w:r>
      <w:r w:rsidR="00ED4FAF" w:rsidRPr="00ED4FAF">
        <w:rPr>
          <w:rFonts w:ascii="Times New Roman" w:hAnsi="Times New Roman"/>
          <w:bCs/>
          <w:sz w:val="28"/>
          <w:szCs w:val="28"/>
        </w:rPr>
        <w:t>Покровский</w:t>
      </w:r>
      <w:r w:rsidRPr="00ED4FAF">
        <w:rPr>
          <w:rFonts w:ascii="Times New Roman" w:hAnsi="Times New Roman"/>
          <w:bCs/>
          <w:sz w:val="28"/>
          <w:szCs w:val="28"/>
        </w:rPr>
        <w:t xml:space="preserve"> сельсовет </w:t>
      </w:r>
      <w:proofErr w:type="spellStart"/>
      <w:r w:rsidRPr="00ED4FAF">
        <w:rPr>
          <w:rFonts w:ascii="Times New Roman" w:hAnsi="Times New Roman"/>
          <w:bCs/>
          <w:sz w:val="28"/>
          <w:szCs w:val="28"/>
        </w:rPr>
        <w:t>Топчихинского</w:t>
      </w:r>
      <w:proofErr w:type="spellEnd"/>
      <w:r w:rsidRPr="00ED4FAF">
        <w:rPr>
          <w:rFonts w:ascii="Times New Roman" w:hAnsi="Times New Roman"/>
          <w:bCs/>
          <w:sz w:val="28"/>
          <w:szCs w:val="28"/>
        </w:rPr>
        <w:t xml:space="preserve"> района Алтайского края, в отношении которых Администрация </w:t>
      </w:r>
      <w:r w:rsidR="00ED4FAF" w:rsidRPr="00ED4FAF">
        <w:rPr>
          <w:rFonts w:ascii="Times New Roman" w:hAnsi="Times New Roman"/>
          <w:bCs/>
          <w:sz w:val="28"/>
          <w:szCs w:val="28"/>
        </w:rPr>
        <w:t>Покровского</w:t>
      </w:r>
      <w:r w:rsidRPr="00ED4FAF">
        <w:rPr>
          <w:rFonts w:ascii="Times New Roman" w:hAnsi="Times New Roman"/>
          <w:bCs/>
          <w:sz w:val="28"/>
          <w:szCs w:val="28"/>
        </w:rPr>
        <w:t xml:space="preserve"> сельсовета </w:t>
      </w:r>
      <w:proofErr w:type="spellStart"/>
      <w:r w:rsidRPr="00ED4FAF">
        <w:rPr>
          <w:rFonts w:ascii="Times New Roman" w:hAnsi="Times New Roman"/>
          <w:bCs/>
          <w:sz w:val="28"/>
          <w:szCs w:val="28"/>
        </w:rPr>
        <w:t>Топчихинского</w:t>
      </w:r>
      <w:proofErr w:type="spellEnd"/>
      <w:r w:rsidRPr="00ED4FAF">
        <w:rPr>
          <w:rFonts w:ascii="Times New Roman" w:hAnsi="Times New Roman"/>
          <w:bCs/>
          <w:sz w:val="28"/>
          <w:szCs w:val="28"/>
        </w:rPr>
        <w:t xml:space="preserve"> района Алтайского края осуществляет бюджетные полномочия главного администратора (администратора) доходов бюджета (далее-Порядок)</w:t>
      </w:r>
    </w:p>
    <w:p w14:paraId="699005DC" w14:textId="77777777" w:rsidR="00125970" w:rsidRPr="00ED4FAF" w:rsidRDefault="00125970" w:rsidP="00125970">
      <w:pPr>
        <w:autoSpaceDE w:val="0"/>
        <w:autoSpaceDN w:val="0"/>
        <w:adjustRightInd w:val="0"/>
        <w:spacing w:after="0" w:line="240" w:lineRule="auto"/>
        <w:jc w:val="center"/>
        <w:outlineLvl w:val="0"/>
        <w:rPr>
          <w:rFonts w:ascii="Times New Roman" w:hAnsi="Times New Roman"/>
          <w:bCs/>
          <w:sz w:val="28"/>
          <w:szCs w:val="28"/>
        </w:rPr>
      </w:pPr>
    </w:p>
    <w:p w14:paraId="553DAB74" w14:textId="77777777" w:rsidR="00125970" w:rsidRPr="00ED4FAF" w:rsidRDefault="00125970" w:rsidP="00125970">
      <w:pPr>
        <w:autoSpaceDE w:val="0"/>
        <w:autoSpaceDN w:val="0"/>
        <w:adjustRightInd w:val="0"/>
        <w:spacing w:after="0" w:line="240" w:lineRule="auto"/>
        <w:jc w:val="center"/>
        <w:outlineLvl w:val="0"/>
        <w:rPr>
          <w:rFonts w:ascii="Times New Roman" w:hAnsi="Times New Roman"/>
          <w:bCs/>
          <w:sz w:val="28"/>
          <w:szCs w:val="28"/>
        </w:rPr>
      </w:pPr>
      <w:r w:rsidRPr="00ED4FAF">
        <w:rPr>
          <w:rFonts w:ascii="Times New Roman" w:hAnsi="Times New Roman"/>
          <w:bCs/>
          <w:sz w:val="28"/>
          <w:szCs w:val="28"/>
          <w:lang w:val="en-US"/>
        </w:rPr>
        <w:t>I</w:t>
      </w:r>
      <w:r w:rsidRPr="00ED4FAF">
        <w:rPr>
          <w:rFonts w:ascii="Times New Roman" w:hAnsi="Times New Roman"/>
          <w:bCs/>
          <w:sz w:val="28"/>
          <w:szCs w:val="28"/>
        </w:rPr>
        <w:t>. Общие положения</w:t>
      </w:r>
    </w:p>
    <w:p w14:paraId="39E75583" w14:textId="77777777" w:rsidR="00125970" w:rsidRPr="00ED4FAF" w:rsidRDefault="00125970" w:rsidP="00125970">
      <w:pPr>
        <w:autoSpaceDE w:val="0"/>
        <w:autoSpaceDN w:val="0"/>
        <w:adjustRightInd w:val="0"/>
        <w:spacing w:after="0" w:line="240" w:lineRule="auto"/>
        <w:jc w:val="center"/>
        <w:outlineLvl w:val="0"/>
        <w:rPr>
          <w:rFonts w:ascii="Times New Roman" w:hAnsi="Times New Roman"/>
          <w:bCs/>
          <w:sz w:val="28"/>
          <w:szCs w:val="28"/>
        </w:rPr>
      </w:pPr>
    </w:p>
    <w:p w14:paraId="7AC84A4B" w14:textId="08912230" w:rsidR="00125970" w:rsidRPr="00ED4FAF" w:rsidRDefault="00125970" w:rsidP="00125970">
      <w:pPr>
        <w:spacing w:after="0" w:line="240" w:lineRule="auto"/>
        <w:ind w:firstLine="709"/>
        <w:jc w:val="both"/>
        <w:rPr>
          <w:rFonts w:ascii="Times New Roman" w:hAnsi="Times New Roman"/>
          <w:sz w:val="28"/>
          <w:szCs w:val="28"/>
        </w:rPr>
      </w:pPr>
      <w:r w:rsidRPr="00ED4FAF">
        <w:rPr>
          <w:rFonts w:ascii="Times New Roman" w:hAnsi="Times New Roman"/>
          <w:bCs/>
          <w:sz w:val="28"/>
          <w:szCs w:val="28"/>
        </w:rPr>
        <w:t xml:space="preserve">1.1. Настоящий Порядок определяет правила и условия принятия </w:t>
      </w:r>
      <w:r w:rsidRPr="00ED4FAF">
        <w:rPr>
          <w:rFonts w:ascii="Times New Roman" w:hAnsi="Times New Roman"/>
          <w:sz w:val="28"/>
          <w:szCs w:val="28"/>
        </w:rPr>
        <w:t xml:space="preserve">Администрацией </w:t>
      </w:r>
      <w:r w:rsidR="00ED4FAF" w:rsidRPr="00ED4FAF">
        <w:rPr>
          <w:rFonts w:ascii="Times New Roman" w:hAnsi="Times New Roman"/>
          <w:sz w:val="28"/>
          <w:szCs w:val="28"/>
        </w:rPr>
        <w:t>Покровского</w:t>
      </w:r>
      <w:r w:rsidRPr="00ED4FAF">
        <w:rPr>
          <w:rFonts w:ascii="Times New Roman" w:hAnsi="Times New Roman"/>
          <w:sz w:val="28"/>
          <w:szCs w:val="28"/>
        </w:rPr>
        <w:t xml:space="preserve"> сельсовета </w:t>
      </w:r>
      <w:proofErr w:type="spellStart"/>
      <w:r w:rsidRPr="00ED4FAF">
        <w:rPr>
          <w:rFonts w:ascii="Times New Roman" w:hAnsi="Times New Roman"/>
          <w:sz w:val="28"/>
          <w:szCs w:val="28"/>
        </w:rPr>
        <w:t>Топчихинского</w:t>
      </w:r>
      <w:proofErr w:type="spellEnd"/>
      <w:r w:rsidRPr="00ED4FAF">
        <w:rPr>
          <w:rFonts w:ascii="Times New Roman" w:hAnsi="Times New Roman"/>
          <w:sz w:val="28"/>
          <w:szCs w:val="28"/>
        </w:rPr>
        <w:t xml:space="preserve"> района Алтайского края (далее-Администрация) </w:t>
      </w:r>
      <w:r w:rsidRPr="00ED4FAF">
        <w:rPr>
          <w:rFonts w:ascii="Times New Roman" w:hAnsi="Times New Roman"/>
          <w:bCs/>
          <w:sz w:val="28"/>
          <w:szCs w:val="28"/>
        </w:rPr>
        <w:t xml:space="preserve">решений о признании безнадежной к взысканию задолженности по платежам в </w:t>
      </w:r>
      <w:r w:rsidRPr="00ED4FAF">
        <w:rPr>
          <w:rFonts w:ascii="Times New Roman" w:hAnsi="Times New Roman"/>
          <w:sz w:val="28"/>
          <w:szCs w:val="28"/>
        </w:rPr>
        <w:t xml:space="preserve">бюджет муниципального образования </w:t>
      </w:r>
      <w:proofErr w:type="spellStart"/>
      <w:r w:rsidR="00ED4FAF" w:rsidRPr="00ED4FAF">
        <w:rPr>
          <w:rFonts w:ascii="Times New Roman" w:hAnsi="Times New Roman"/>
          <w:sz w:val="28"/>
          <w:szCs w:val="28"/>
        </w:rPr>
        <w:t>Покрорвский</w:t>
      </w:r>
      <w:proofErr w:type="spellEnd"/>
      <w:r w:rsidRPr="00ED4FAF">
        <w:rPr>
          <w:rFonts w:ascii="Times New Roman" w:hAnsi="Times New Roman"/>
          <w:sz w:val="28"/>
          <w:szCs w:val="28"/>
        </w:rPr>
        <w:t xml:space="preserve"> сельсовет </w:t>
      </w:r>
      <w:proofErr w:type="spellStart"/>
      <w:r w:rsidRPr="00ED4FAF">
        <w:rPr>
          <w:rFonts w:ascii="Times New Roman" w:hAnsi="Times New Roman"/>
          <w:sz w:val="28"/>
          <w:szCs w:val="28"/>
        </w:rPr>
        <w:t>Топчихинского</w:t>
      </w:r>
      <w:proofErr w:type="spellEnd"/>
      <w:r w:rsidRPr="00ED4FAF">
        <w:rPr>
          <w:rFonts w:ascii="Times New Roman" w:hAnsi="Times New Roman"/>
          <w:sz w:val="28"/>
          <w:szCs w:val="28"/>
        </w:rPr>
        <w:t xml:space="preserve"> района Алтайского края (далее – бюджет). </w:t>
      </w:r>
    </w:p>
    <w:p w14:paraId="70D718ED" w14:textId="77777777" w:rsidR="00125970" w:rsidRPr="00ED4FAF" w:rsidRDefault="00125970" w:rsidP="00125970">
      <w:pPr>
        <w:pStyle w:val="ConsPlusNormal"/>
        <w:ind w:firstLine="709"/>
        <w:jc w:val="both"/>
        <w:rPr>
          <w:rFonts w:ascii="Times New Roman" w:hAnsi="Times New Roman" w:cs="Times New Roman"/>
          <w:sz w:val="28"/>
          <w:szCs w:val="28"/>
        </w:rPr>
      </w:pPr>
      <w:r w:rsidRPr="00ED4FAF">
        <w:rPr>
          <w:rFonts w:ascii="Times New Roman" w:hAnsi="Times New Roman" w:cs="Times New Roman"/>
          <w:sz w:val="28"/>
          <w:szCs w:val="28"/>
        </w:rPr>
        <w:t>1.2. Порядок определяет:</w:t>
      </w:r>
    </w:p>
    <w:p w14:paraId="06E43BB4" w14:textId="77777777" w:rsidR="00125970" w:rsidRPr="00ED4FAF" w:rsidRDefault="00125970" w:rsidP="00125970">
      <w:pPr>
        <w:pStyle w:val="ConsPlusNormal"/>
        <w:ind w:firstLine="709"/>
        <w:jc w:val="both"/>
        <w:rPr>
          <w:rFonts w:ascii="Times New Roman" w:hAnsi="Times New Roman" w:cs="Times New Roman"/>
          <w:sz w:val="28"/>
          <w:szCs w:val="28"/>
        </w:rPr>
      </w:pPr>
      <w:r w:rsidRPr="00ED4FAF">
        <w:rPr>
          <w:rFonts w:ascii="Times New Roman" w:hAnsi="Times New Roman" w:cs="Times New Roman"/>
          <w:sz w:val="28"/>
          <w:szCs w:val="28"/>
        </w:rPr>
        <w:t>1) случаи признания безнадежной к взысканию задолженности по платежам в бюджет;</w:t>
      </w:r>
    </w:p>
    <w:p w14:paraId="7CD328C0" w14:textId="77777777" w:rsidR="00125970" w:rsidRPr="00ED4FAF" w:rsidRDefault="00125970" w:rsidP="00125970">
      <w:pPr>
        <w:pStyle w:val="ConsPlusNormal"/>
        <w:ind w:firstLine="709"/>
        <w:jc w:val="both"/>
        <w:rPr>
          <w:rFonts w:ascii="Times New Roman" w:hAnsi="Times New Roman" w:cs="Times New Roman"/>
          <w:sz w:val="28"/>
          <w:szCs w:val="28"/>
        </w:rPr>
      </w:pPr>
      <w:r w:rsidRPr="00ED4FAF">
        <w:rPr>
          <w:rFonts w:ascii="Times New Roman" w:hAnsi="Times New Roman" w:cs="Times New Roman"/>
          <w:sz w:val="28"/>
          <w:szCs w:val="28"/>
        </w:rPr>
        <w:t>2) перечень документов, подтверждающих наличие оснований для принятия решения о признании безнадежной к взысканию задолженности по платежам в бюджет;</w:t>
      </w:r>
    </w:p>
    <w:p w14:paraId="4BCF4F13" w14:textId="77777777" w:rsidR="00125970" w:rsidRPr="00ED4FAF" w:rsidRDefault="00125970" w:rsidP="00125970">
      <w:pPr>
        <w:autoSpaceDE w:val="0"/>
        <w:autoSpaceDN w:val="0"/>
        <w:adjustRightInd w:val="0"/>
        <w:spacing w:after="0" w:line="240" w:lineRule="auto"/>
        <w:ind w:firstLine="709"/>
        <w:jc w:val="both"/>
        <w:rPr>
          <w:rFonts w:ascii="Times New Roman" w:hAnsi="Times New Roman"/>
          <w:sz w:val="28"/>
          <w:szCs w:val="28"/>
        </w:rPr>
      </w:pPr>
      <w:r w:rsidRPr="00ED4FAF">
        <w:rPr>
          <w:rFonts w:ascii="Times New Roman" w:hAnsi="Times New Roman"/>
          <w:sz w:val="28"/>
          <w:szCs w:val="28"/>
        </w:rPr>
        <w:t>3) порядок действий комиссии по поступлению и выбытию активов, созданной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 а также сроки подготовки таких решений.</w:t>
      </w:r>
    </w:p>
    <w:p w14:paraId="6B197985" w14:textId="77777777" w:rsidR="00125970" w:rsidRPr="00ED4FAF" w:rsidRDefault="00125970" w:rsidP="00125970">
      <w:pPr>
        <w:pStyle w:val="ConsPlusNormal"/>
        <w:ind w:firstLine="709"/>
        <w:jc w:val="both"/>
        <w:rPr>
          <w:rFonts w:ascii="Times New Roman" w:hAnsi="Times New Roman" w:cs="Times New Roman"/>
          <w:sz w:val="28"/>
          <w:szCs w:val="28"/>
        </w:rPr>
      </w:pPr>
      <w:r w:rsidRPr="00ED4FAF">
        <w:rPr>
          <w:rFonts w:ascii="Times New Roman" w:hAnsi="Times New Roman" w:cs="Times New Roman"/>
          <w:sz w:val="28"/>
          <w:szCs w:val="28"/>
        </w:rPr>
        <w:t>1.3. В целях настоящего Порядка под задолженностью по платежам в бюджет понимаются платежи в бюджет, не уплаченные в установленный срок.</w:t>
      </w:r>
    </w:p>
    <w:p w14:paraId="4B57D98E" w14:textId="77777777" w:rsidR="00125970" w:rsidRPr="00ED4FAF" w:rsidRDefault="00125970" w:rsidP="00125970">
      <w:pPr>
        <w:pStyle w:val="ConsPlusNormal"/>
        <w:ind w:firstLine="540"/>
        <w:jc w:val="both"/>
        <w:rPr>
          <w:rFonts w:ascii="Times New Roman" w:hAnsi="Times New Roman" w:cs="Times New Roman"/>
          <w:sz w:val="28"/>
          <w:szCs w:val="28"/>
        </w:rPr>
      </w:pPr>
    </w:p>
    <w:p w14:paraId="0441E858" w14:textId="77777777" w:rsidR="00125970" w:rsidRPr="00ED4FAF" w:rsidRDefault="00125970" w:rsidP="00125970">
      <w:pPr>
        <w:pStyle w:val="ConsPlusNormal"/>
        <w:ind w:firstLine="540"/>
        <w:jc w:val="center"/>
        <w:rPr>
          <w:rFonts w:ascii="Times New Roman" w:hAnsi="Times New Roman" w:cs="Times New Roman"/>
          <w:sz w:val="28"/>
          <w:szCs w:val="28"/>
        </w:rPr>
      </w:pPr>
      <w:r w:rsidRPr="00ED4FAF">
        <w:rPr>
          <w:rFonts w:ascii="Times New Roman" w:hAnsi="Times New Roman" w:cs="Times New Roman"/>
          <w:sz w:val="28"/>
          <w:szCs w:val="28"/>
          <w:lang w:val="en-US"/>
        </w:rPr>
        <w:t>II</w:t>
      </w:r>
      <w:r w:rsidRPr="00ED4FAF">
        <w:rPr>
          <w:rFonts w:ascii="Times New Roman" w:hAnsi="Times New Roman" w:cs="Times New Roman"/>
          <w:sz w:val="28"/>
          <w:szCs w:val="28"/>
        </w:rPr>
        <w:t>. Случаи признания безнадежной к взысканию задолженности по платежам в бюджет</w:t>
      </w:r>
    </w:p>
    <w:p w14:paraId="6F7B1D95" w14:textId="77777777" w:rsidR="00125970" w:rsidRPr="00ED4FAF" w:rsidRDefault="00125970" w:rsidP="00125970">
      <w:pPr>
        <w:pStyle w:val="ConsPlusNormal"/>
        <w:ind w:firstLine="540"/>
        <w:jc w:val="center"/>
        <w:rPr>
          <w:rFonts w:ascii="Times New Roman" w:hAnsi="Times New Roman" w:cs="Times New Roman"/>
          <w:sz w:val="28"/>
          <w:szCs w:val="28"/>
        </w:rPr>
      </w:pPr>
    </w:p>
    <w:p w14:paraId="612ABE02" w14:textId="77777777" w:rsidR="00125970" w:rsidRPr="00ED4FAF" w:rsidRDefault="00125970" w:rsidP="00125970">
      <w:pPr>
        <w:pStyle w:val="ConsPlusNormal"/>
        <w:ind w:firstLine="709"/>
        <w:jc w:val="both"/>
        <w:rPr>
          <w:rFonts w:ascii="Times New Roman" w:hAnsi="Times New Roman" w:cs="Times New Roman"/>
          <w:sz w:val="28"/>
          <w:szCs w:val="28"/>
        </w:rPr>
      </w:pPr>
      <w:r w:rsidRPr="00ED4FAF">
        <w:rPr>
          <w:rFonts w:ascii="Times New Roman" w:hAnsi="Times New Roman" w:cs="Times New Roman"/>
          <w:sz w:val="28"/>
          <w:szCs w:val="28"/>
        </w:rPr>
        <w:t>2.1. Задолженность признается безнадежной к взысканию в случаях:</w:t>
      </w:r>
    </w:p>
    <w:p w14:paraId="3FC84DAF" w14:textId="77777777" w:rsidR="00125970" w:rsidRPr="00ED4FAF" w:rsidRDefault="00125970" w:rsidP="00125970">
      <w:pPr>
        <w:autoSpaceDE w:val="0"/>
        <w:autoSpaceDN w:val="0"/>
        <w:adjustRightInd w:val="0"/>
        <w:spacing w:after="0" w:line="240" w:lineRule="auto"/>
        <w:ind w:firstLine="709"/>
        <w:jc w:val="both"/>
        <w:rPr>
          <w:rFonts w:ascii="Times New Roman" w:hAnsi="Times New Roman"/>
          <w:sz w:val="28"/>
          <w:szCs w:val="28"/>
        </w:rPr>
      </w:pPr>
      <w:r w:rsidRPr="00ED4FAF">
        <w:rPr>
          <w:rFonts w:ascii="Times New Roman" w:hAnsi="Times New Roman"/>
          <w:sz w:val="28"/>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02590F31" w14:textId="77777777" w:rsidR="00125970" w:rsidRPr="00ED4FAF" w:rsidRDefault="00125970" w:rsidP="00125970">
      <w:pPr>
        <w:autoSpaceDE w:val="0"/>
        <w:autoSpaceDN w:val="0"/>
        <w:adjustRightInd w:val="0"/>
        <w:spacing w:after="0" w:line="240" w:lineRule="auto"/>
        <w:ind w:firstLine="709"/>
        <w:jc w:val="both"/>
        <w:rPr>
          <w:rFonts w:ascii="Times New Roman" w:hAnsi="Times New Roman"/>
          <w:sz w:val="28"/>
          <w:szCs w:val="28"/>
        </w:rPr>
      </w:pPr>
      <w:r w:rsidRPr="00ED4FAF">
        <w:rPr>
          <w:rFonts w:ascii="Times New Roman" w:hAnsi="Times New Roman"/>
          <w:sz w:val="28"/>
          <w:szCs w:val="28"/>
        </w:rPr>
        <w:t>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2DA86B65" w14:textId="77777777" w:rsidR="00125970" w:rsidRPr="00ED4FAF" w:rsidRDefault="00125970" w:rsidP="00125970">
      <w:pPr>
        <w:autoSpaceDE w:val="0"/>
        <w:autoSpaceDN w:val="0"/>
        <w:adjustRightInd w:val="0"/>
        <w:spacing w:after="0" w:line="240" w:lineRule="auto"/>
        <w:ind w:firstLine="709"/>
        <w:jc w:val="both"/>
        <w:rPr>
          <w:rFonts w:ascii="Times New Roman" w:hAnsi="Times New Roman"/>
          <w:sz w:val="28"/>
          <w:szCs w:val="28"/>
        </w:rPr>
      </w:pPr>
      <w:r w:rsidRPr="00ED4FAF">
        <w:rPr>
          <w:rFonts w:ascii="Times New Roman" w:hAnsi="Times New Roman"/>
          <w:sz w:val="28"/>
          <w:szCs w:val="28"/>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312CDC0F" w14:textId="77777777" w:rsidR="00125970" w:rsidRPr="00ED4FAF" w:rsidRDefault="00125970" w:rsidP="00125970">
      <w:pPr>
        <w:autoSpaceDE w:val="0"/>
        <w:autoSpaceDN w:val="0"/>
        <w:adjustRightInd w:val="0"/>
        <w:spacing w:after="0" w:line="240" w:lineRule="auto"/>
        <w:ind w:firstLine="709"/>
        <w:jc w:val="both"/>
        <w:rPr>
          <w:rFonts w:ascii="Times New Roman" w:hAnsi="Times New Roman"/>
          <w:sz w:val="28"/>
          <w:szCs w:val="28"/>
        </w:rPr>
      </w:pPr>
      <w:r w:rsidRPr="00ED4FAF">
        <w:rPr>
          <w:rFonts w:ascii="Times New Roman" w:hAnsi="Times New Roman"/>
          <w:sz w:val="28"/>
          <w:szCs w:val="28"/>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2102F82E" w14:textId="77777777" w:rsidR="00125970" w:rsidRPr="00ED4FAF" w:rsidRDefault="00125970" w:rsidP="00125970">
      <w:pPr>
        <w:autoSpaceDE w:val="0"/>
        <w:autoSpaceDN w:val="0"/>
        <w:adjustRightInd w:val="0"/>
        <w:spacing w:after="0" w:line="240" w:lineRule="auto"/>
        <w:ind w:firstLine="709"/>
        <w:jc w:val="both"/>
        <w:rPr>
          <w:rFonts w:ascii="Times New Roman" w:hAnsi="Times New Roman"/>
          <w:sz w:val="28"/>
          <w:szCs w:val="28"/>
        </w:rPr>
      </w:pPr>
      <w:r w:rsidRPr="00ED4FAF">
        <w:rPr>
          <w:rFonts w:ascii="Times New Roman" w:hAnsi="Times New Roman"/>
          <w:sz w:val="28"/>
          <w:szCs w:val="28"/>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09F7B031" w14:textId="77777777" w:rsidR="00125970" w:rsidRPr="00ED4FAF" w:rsidRDefault="00125970" w:rsidP="00125970">
      <w:pPr>
        <w:autoSpaceDE w:val="0"/>
        <w:autoSpaceDN w:val="0"/>
        <w:adjustRightInd w:val="0"/>
        <w:spacing w:after="0" w:line="240" w:lineRule="auto"/>
        <w:ind w:firstLine="709"/>
        <w:jc w:val="both"/>
        <w:rPr>
          <w:rFonts w:ascii="Times New Roman" w:hAnsi="Times New Roman"/>
          <w:sz w:val="28"/>
          <w:szCs w:val="28"/>
        </w:rPr>
      </w:pPr>
      <w:r w:rsidRPr="00ED4FAF">
        <w:rPr>
          <w:rFonts w:ascii="Times New Roman" w:hAnsi="Times New Roman"/>
          <w:sz w:val="28"/>
          <w:szCs w:val="28"/>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7E2EF31B" w14:textId="77777777" w:rsidR="00125970" w:rsidRPr="00ED4FAF" w:rsidRDefault="00125970" w:rsidP="00125970">
      <w:pPr>
        <w:pStyle w:val="ConsPlusNormal"/>
        <w:ind w:firstLine="709"/>
        <w:jc w:val="both"/>
        <w:rPr>
          <w:rFonts w:ascii="Times New Roman" w:hAnsi="Times New Roman" w:cs="Times New Roman"/>
          <w:sz w:val="28"/>
          <w:szCs w:val="28"/>
        </w:rPr>
      </w:pPr>
      <w:r w:rsidRPr="00ED4FAF">
        <w:rPr>
          <w:rFonts w:ascii="Times New Roman" w:hAnsi="Times New Roman" w:cs="Times New Roman"/>
          <w:sz w:val="28"/>
          <w:szCs w:val="28"/>
        </w:rPr>
        <w:t xml:space="preserve">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 w:history="1">
        <w:r w:rsidRPr="00ED4FAF">
          <w:rPr>
            <w:rStyle w:val="a3"/>
            <w:rFonts w:ascii="Times New Roman" w:hAnsi="Times New Roman" w:cs="Times New Roman"/>
            <w:color w:val="0000FF"/>
            <w:sz w:val="28"/>
            <w:szCs w:val="28"/>
            <w:u w:val="none"/>
          </w:rPr>
          <w:t>пунктом 3</w:t>
        </w:r>
      </w:hyperlink>
      <w:r w:rsidRPr="00ED4FAF">
        <w:rPr>
          <w:rFonts w:ascii="Times New Roman" w:hAnsi="Times New Roman" w:cs="Times New Roman"/>
          <w:sz w:val="28"/>
          <w:szCs w:val="28"/>
        </w:rPr>
        <w:t xml:space="preserve"> или </w:t>
      </w:r>
      <w:hyperlink r:id="rId7" w:history="1">
        <w:r w:rsidRPr="00ED4FAF">
          <w:rPr>
            <w:rStyle w:val="a3"/>
            <w:rFonts w:ascii="Times New Roman" w:hAnsi="Times New Roman" w:cs="Times New Roman"/>
            <w:color w:val="0000FF"/>
            <w:sz w:val="28"/>
            <w:szCs w:val="28"/>
            <w:u w:val="none"/>
          </w:rPr>
          <w:t>4 части 1 статьи 46</w:t>
        </w:r>
      </w:hyperlink>
      <w:r w:rsidRPr="00ED4FAF">
        <w:rPr>
          <w:rFonts w:ascii="Times New Roman" w:hAnsi="Times New Roman" w:cs="Times New Roman"/>
          <w:sz w:val="28"/>
          <w:szCs w:val="28"/>
        </w:rPr>
        <w:t xml:space="preserve">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8" w:history="1">
        <w:r w:rsidRPr="00ED4FAF">
          <w:rPr>
            <w:rStyle w:val="a3"/>
            <w:rFonts w:ascii="Times New Roman" w:hAnsi="Times New Roman" w:cs="Times New Roman"/>
            <w:color w:val="0000FF"/>
            <w:sz w:val="28"/>
            <w:szCs w:val="28"/>
            <w:u w:val="none"/>
          </w:rPr>
          <w:t>законом</w:t>
        </w:r>
      </w:hyperlink>
      <w:r w:rsidRPr="00ED4FAF">
        <w:rPr>
          <w:rFonts w:ascii="Times New Roman" w:hAnsi="Times New Roman" w:cs="Times New Roman"/>
          <w:sz w:val="28"/>
          <w:szCs w:val="28"/>
        </w:rPr>
        <w:t xml:space="preserve">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6A31528F" w14:textId="77777777" w:rsidR="00125970" w:rsidRPr="00ED4FAF" w:rsidRDefault="00125970" w:rsidP="00125970">
      <w:pPr>
        <w:pStyle w:val="ConsPlusNormal"/>
        <w:ind w:firstLine="709"/>
        <w:jc w:val="both"/>
        <w:rPr>
          <w:rFonts w:ascii="Times New Roman" w:hAnsi="Times New Roman" w:cs="Times New Roman"/>
          <w:sz w:val="28"/>
          <w:szCs w:val="28"/>
        </w:rPr>
      </w:pPr>
      <w:r w:rsidRPr="00ED4FAF">
        <w:rPr>
          <w:rFonts w:ascii="Times New Roman" w:hAnsi="Times New Roman" w:cs="Times New Roman"/>
          <w:sz w:val="28"/>
          <w:szCs w:val="28"/>
        </w:rPr>
        <w:t xml:space="preserve">2.2. Наряду со случаями, предусмотренными </w:t>
      </w:r>
      <w:hyperlink r:id="rId9" w:history="1">
        <w:r w:rsidRPr="00ED4FAF">
          <w:rPr>
            <w:rStyle w:val="a3"/>
            <w:rFonts w:ascii="Times New Roman" w:hAnsi="Times New Roman" w:cs="Times New Roman"/>
            <w:color w:val="0000FF"/>
            <w:sz w:val="28"/>
            <w:szCs w:val="28"/>
            <w:u w:val="none"/>
          </w:rPr>
          <w:t>пунктом 2.1</w:t>
        </w:r>
      </w:hyperlink>
      <w:r w:rsidRPr="00ED4FAF">
        <w:rPr>
          <w:rFonts w:ascii="Times New Roman" w:hAnsi="Times New Roman" w:cs="Times New Roman"/>
          <w:sz w:val="28"/>
          <w:szCs w:val="28"/>
        </w:rPr>
        <w:t xml:space="preserve">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01392C9E" w14:textId="77777777" w:rsidR="00125970" w:rsidRPr="00ED4FAF" w:rsidRDefault="00125970" w:rsidP="00125970">
      <w:pPr>
        <w:pStyle w:val="ConsPlusNormal"/>
        <w:ind w:firstLine="709"/>
        <w:jc w:val="both"/>
        <w:rPr>
          <w:rFonts w:ascii="Times New Roman" w:hAnsi="Times New Roman" w:cs="Times New Roman"/>
          <w:sz w:val="28"/>
          <w:szCs w:val="28"/>
        </w:rPr>
      </w:pPr>
    </w:p>
    <w:p w14:paraId="097155C2" w14:textId="77777777" w:rsidR="00125970" w:rsidRPr="00ED4FAF" w:rsidRDefault="00125970" w:rsidP="00125970">
      <w:pPr>
        <w:pStyle w:val="ConsPlusNormal"/>
        <w:ind w:firstLine="708"/>
        <w:jc w:val="center"/>
        <w:rPr>
          <w:rFonts w:ascii="Times New Roman" w:hAnsi="Times New Roman" w:cs="Times New Roman"/>
          <w:sz w:val="28"/>
          <w:szCs w:val="28"/>
        </w:rPr>
      </w:pPr>
      <w:r w:rsidRPr="00ED4FAF">
        <w:rPr>
          <w:rFonts w:ascii="Times New Roman" w:hAnsi="Times New Roman" w:cs="Times New Roman"/>
          <w:sz w:val="28"/>
          <w:szCs w:val="28"/>
          <w:lang w:val="en-US"/>
        </w:rPr>
        <w:t>III</w:t>
      </w:r>
      <w:r w:rsidRPr="00ED4FAF">
        <w:rPr>
          <w:rFonts w:ascii="Times New Roman" w:hAnsi="Times New Roman" w:cs="Times New Roman"/>
          <w:sz w:val="28"/>
          <w:szCs w:val="28"/>
        </w:rPr>
        <w:t>. Перечень документов, подтверждающих наличие оснований для принятия решений о признании безнадежной к взысканию задолженности по платежам в бюджет</w:t>
      </w:r>
    </w:p>
    <w:p w14:paraId="5BF3BB55" w14:textId="77777777" w:rsidR="00125970" w:rsidRPr="00ED4FAF" w:rsidRDefault="00125970" w:rsidP="00125970">
      <w:pPr>
        <w:pStyle w:val="ConsPlusNormal"/>
        <w:ind w:firstLine="708"/>
        <w:jc w:val="center"/>
        <w:rPr>
          <w:rFonts w:ascii="Times New Roman" w:hAnsi="Times New Roman" w:cs="Times New Roman"/>
          <w:sz w:val="28"/>
          <w:szCs w:val="28"/>
        </w:rPr>
      </w:pPr>
    </w:p>
    <w:p w14:paraId="306698A3" w14:textId="77777777" w:rsidR="00125970" w:rsidRPr="00ED4FAF" w:rsidRDefault="00125970" w:rsidP="00125970">
      <w:pPr>
        <w:pStyle w:val="ConsPlusNormal"/>
        <w:ind w:firstLine="709"/>
        <w:jc w:val="both"/>
        <w:rPr>
          <w:rFonts w:ascii="Times New Roman" w:hAnsi="Times New Roman" w:cs="Times New Roman"/>
          <w:sz w:val="28"/>
          <w:szCs w:val="28"/>
        </w:rPr>
      </w:pPr>
      <w:r w:rsidRPr="00ED4FAF">
        <w:rPr>
          <w:rFonts w:ascii="Times New Roman" w:hAnsi="Times New Roman" w:cs="Times New Roman"/>
          <w:sz w:val="28"/>
          <w:szCs w:val="28"/>
        </w:rPr>
        <w:t xml:space="preserve">3.1. Документами, подтверждающими наличие оснований для принятия решения о признании безнадежной к взысканию задолженности по платежам в бюджет, предусмотренных </w:t>
      </w:r>
      <w:hyperlink r:id="rId10" w:history="1">
        <w:r w:rsidRPr="00ED4FAF">
          <w:rPr>
            <w:rStyle w:val="a3"/>
            <w:rFonts w:ascii="Times New Roman" w:hAnsi="Times New Roman" w:cs="Times New Roman"/>
            <w:color w:val="auto"/>
            <w:sz w:val="28"/>
            <w:szCs w:val="28"/>
            <w:u w:val="none"/>
          </w:rPr>
          <w:t>разделом</w:t>
        </w:r>
      </w:hyperlink>
      <w:r w:rsidRPr="00ED4FAF">
        <w:rPr>
          <w:rFonts w:ascii="Times New Roman" w:hAnsi="Times New Roman" w:cs="Times New Roman"/>
          <w:sz w:val="28"/>
          <w:szCs w:val="28"/>
        </w:rPr>
        <w:t xml:space="preserve"> 2 Порядка, являются:</w:t>
      </w:r>
    </w:p>
    <w:p w14:paraId="6AFA84D2" w14:textId="77777777" w:rsidR="00125970" w:rsidRPr="00ED4FAF" w:rsidRDefault="00125970" w:rsidP="00125970">
      <w:pPr>
        <w:autoSpaceDE w:val="0"/>
        <w:autoSpaceDN w:val="0"/>
        <w:adjustRightInd w:val="0"/>
        <w:spacing w:after="0" w:line="240" w:lineRule="auto"/>
        <w:ind w:firstLine="709"/>
        <w:jc w:val="both"/>
        <w:rPr>
          <w:rFonts w:ascii="Times New Roman" w:hAnsi="Times New Roman"/>
          <w:sz w:val="28"/>
          <w:szCs w:val="28"/>
        </w:rPr>
      </w:pPr>
      <w:r w:rsidRPr="00ED4FAF">
        <w:rPr>
          <w:rFonts w:ascii="Times New Roman" w:hAnsi="Times New Roman"/>
          <w:sz w:val="28"/>
          <w:szCs w:val="28"/>
        </w:rPr>
        <w:t xml:space="preserve">1) </w:t>
      </w:r>
      <w:bookmarkStart w:id="1" w:name="_Hlk181011232"/>
      <w:r w:rsidRPr="00ED4FAF">
        <w:rPr>
          <w:rFonts w:ascii="Times New Roman" w:hAnsi="Times New Roman"/>
          <w:sz w:val="28"/>
          <w:szCs w:val="28"/>
        </w:rPr>
        <w:t xml:space="preserve">справка администратора доходов бюджета об учитываемых суммах задолженности по уплате платежей в </w:t>
      </w:r>
      <w:bookmarkEnd w:id="1"/>
      <w:r w:rsidRPr="00ED4FAF">
        <w:rPr>
          <w:rFonts w:ascii="Times New Roman" w:hAnsi="Times New Roman"/>
          <w:sz w:val="28"/>
          <w:szCs w:val="28"/>
        </w:rPr>
        <w:t>бюджет (приложение № 1 к Порядку);</w:t>
      </w:r>
    </w:p>
    <w:p w14:paraId="27C663CD" w14:textId="77777777" w:rsidR="00125970" w:rsidRPr="00ED4FAF" w:rsidRDefault="00125970" w:rsidP="00125970">
      <w:pPr>
        <w:autoSpaceDE w:val="0"/>
        <w:autoSpaceDN w:val="0"/>
        <w:adjustRightInd w:val="0"/>
        <w:spacing w:after="0" w:line="240" w:lineRule="auto"/>
        <w:ind w:firstLine="709"/>
        <w:jc w:val="both"/>
        <w:rPr>
          <w:rFonts w:ascii="Times New Roman" w:hAnsi="Times New Roman"/>
          <w:sz w:val="28"/>
          <w:szCs w:val="28"/>
        </w:rPr>
      </w:pPr>
      <w:r w:rsidRPr="00ED4FAF">
        <w:rPr>
          <w:rFonts w:ascii="Times New Roman" w:hAnsi="Times New Roman"/>
          <w:sz w:val="28"/>
          <w:szCs w:val="28"/>
        </w:rPr>
        <w:t>2) справка администратора доходов бюджета о принятых мерах по обеспечению взыскания задолженности по платежам в бюджет,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(приложение № 2 к Порядку);</w:t>
      </w:r>
    </w:p>
    <w:p w14:paraId="00EF7E87" w14:textId="77777777" w:rsidR="00125970" w:rsidRPr="00ED4FAF" w:rsidRDefault="00125970" w:rsidP="00125970">
      <w:pPr>
        <w:autoSpaceDE w:val="0"/>
        <w:autoSpaceDN w:val="0"/>
        <w:adjustRightInd w:val="0"/>
        <w:spacing w:after="0" w:line="240" w:lineRule="auto"/>
        <w:ind w:firstLine="709"/>
        <w:jc w:val="both"/>
        <w:rPr>
          <w:rFonts w:ascii="Times New Roman" w:hAnsi="Times New Roman"/>
          <w:sz w:val="28"/>
          <w:szCs w:val="28"/>
        </w:rPr>
      </w:pPr>
      <w:r w:rsidRPr="00ED4FAF">
        <w:rPr>
          <w:rFonts w:ascii="Times New Roman" w:hAnsi="Times New Roman"/>
          <w:sz w:val="28"/>
          <w:szCs w:val="28"/>
        </w:rPr>
        <w:t>3) документы, подтверждающие случаи признания безнадежной к взысканию задолженности по платежам в бюджет, в том числе:</w:t>
      </w:r>
    </w:p>
    <w:p w14:paraId="7ED5A65B" w14:textId="77777777" w:rsidR="00125970" w:rsidRPr="00ED4FAF" w:rsidRDefault="00125970" w:rsidP="00125970">
      <w:pPr>
        <w:autoSpaceDE w:val="0"/>
        <w:autoSpaceDN w:val="0"/>
        <w:adjustRightInd w:val="0"/>
        <w:spacing w:after="0" w:line="240" w:lineRule="auto"/>
        <w:ind w:firstLine="709"/>
        <w:jc w:val="both"/>
        <w:rPr>
          <w:rFonts w:ascii="Times New Roman" w:hAnsi="Times New Roman"/>
          <w:sz w:val="28"/>
          <w:szCs w:val="28"/>
        </w:rPr>
      </w:pPr>
      <w:r w:rsidRPr="00ED4FAF">
        <w:rPr>
          <w:rFonts w:ascii="Times New Roman" w:hAnsi="Times New Roman"/>
          <w:sz w:val="28"/>
          <w:szCs w:val="28"/>
        </w:rPr>
        <w:t>а) документ, свидетельствующий о смерти физического лица - плательщика платежей в бюджет или подтверждающий факт объявления его умершим;</w:t>
      </w:r>
    </w:p>
    <w:p w14:paraId="655BDC6E" w14:textId="77777777" w:rsidR="00125970" w:rsidRPr="00ED4FAF" w:rsidRDefault="00125970" w:rsidP="00125970">
      <w:pPr>
        <w:autoSpaceDE w:val="0"/>
        <w:autoSpaceDN w:val="0"/>
        <w:adjustRightInd w:val="0"/>
        <w:spacing w:after="0" w:line="240" w:lineRule="auto"/>
        <w:ind w:firstLine="709"/>
        <w:jc w:val="both"/>
        <w:rPr>
          <w:rFonts w:ascii="Times New Roman" w:hAnsi="Times New Roman"/>
          <w:sz w:val="28"/>
          <w:szCs w:val="28"/>
        </w:rPr>
      </w:pPr>
      <w:r w:rsidRPr="00ED4FAF">
        <w:rPr>
          <w:rFonts w:ascii="Times New Roman" w:hAnsi="Times New Roman"/>
          <w:sz w:val="28"/>
          <w:szCs w:val="28"/>
        </w:rPr>
        <w:t>б)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10245895" w14:textId="77777777" w:rsidR="00125970" w:rsidRPr="00ED4FAF" w:rsidRDefault="00125970" w:rsidP="00125970">
      <w:pPr>
        <w:autoSpaceDE w:val="0"/>
        <w:autoSpaceDN w:val="0"/>
        <w:adjustRightInd w:val="0"/>
        <w:spacing w:after="0" w:line="240" w:lineRule="auto"/>
        <w:ind w:firstLine="709"/>
        <w:jc w:val="both"/>
        <w:rPr>
          <w:rFonts w:ascii="Times New Roman" w:hAnsi="Times New Roman"/>
          <w:sz w:val="28"/>
          <w:szCs w:val="28"/>
        </w:rPr>
      </w:pPr>
      <w:r w:rsidRPr="00ED4FAF">
        <w:rPr>
          <w:rFonts w:ascii="Times New Roman" w:hAnsi="Times New Roman"/>
          <w:sz w:val="28"/>
          <w:szCs w:val="28"/>
        </w:rPr>
        <w:t>в) судебный акт о завершении конкурсного производства или завершении реализации имущества гражданина - плательщика платежей в бюджет;</w:t>
      </w:r>
    </w:p>
    <w:p w14:paraId="5D66FFD4" w14:textId="77777777" w:rsidR="00125970" w:rsidRPr="00ED4FAF" w:rsidRDefault="00125970" w:rsidP="00125970">
      <w:pPr>
        <w:autoSpaceDE w:val="0"/>
        <w:autoSpaceDN w:val="0"/>
        <w:adjustRightInd w:val="0"/>
        <w:spacing w:after="0" w:line="240" w:lineRule="auto"/>
        <w:ind w:firstLine="709"/>
        <w:jc w:val="both"/>
        <w:rPr>
          <w:rFonts w:ascii="Times New Roman" w:hAnsi="Times New Roman"/>
          <w:sz w:val="28"/>
          <w:szCs w:val="28"/>
        </w:rPr>
      </w:pPr>
      <w:r w:rsidRPr="00ED4FAF">
        <w:rPr>
          <w:rFonts w:ascii="Times New Roman" w:hAnsi="Times New Roman"/>
          <w:sz w:val="28"/>
          <w:szCs w:val="28"/>
        </w:rPr>
        <w:t>г)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14:paraId="53714E97" w14:textId="77777777" w:rsidR="00125970" w:rsidRPr="00ED4FAF" w:rsidRDefault="00125970" w:rsidP="00125970">
      <w:pPr>
        <w:autoSpaceDE w:val="0"/>
        <w:autoSpaceDN w:val="0"/>
        <w:adjustRightInd w:val="0"/>
        <w:spacing w:after="0" w:line="240" w:lineRule="auto"/>
        <w:ind w:firstLine="709"/>
        <w:jc w:val="both"/>
        <w:rPr>
          <w:rFonts w:ascii="Times New Roman" w:hAnsi="Times New Roman"/>
          <w:sz w:val="28"/>
          <w:szCs w:val="28"/>
        </w:rPr>
      </w:pPr>
      <w:r w:rsidRPr="00ED4FAF">
        <w:rPr>
          <w:rFonts w:ascii="Times New Roman" w:hAnsi="Times New Roman"/>
          <w:sz w:val="28"/>
          <w:szCs w:val="28"/>
        </w:rPr>
        <w:t>д)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3CE0EA3F" w14:textId="77777777" w:rsidR="00125970" w:rsidRPr="00ED4FAF" w:rsidRDefault="00125970" w:rsidP="00125970">
      <w:pPr>
        <w:autoSpaceDE w:val="0"/>
        <w:autoSpaceDN w:val="0"/>
        <w:adjustRightInd w:val="0"/>
        <w:spacing w:after="0" w:line="240" w:lineRule="auto"/>
        <w:ind w:firstLine="709"/>
        <w:jc w:val="both"/>
        <w:rPr>
          <w:rFonts w:ascii="Times New Roman" w:hAnsi="Times New Roman"/>
          <w:sz w:val="28"/>
          <w:szCs w:val="28"/>
        </w:rPr>
      </w:pPr>
      <w:r w:rsidRPr="00ED4FAF">
        <w:rPr>
          <w:rFonts w:ascii="Times New Roman" w:hAnsi="Times New Roman"/>
          <w:sz w:val="28"/>
          <w:szCs w:val="28"/>
        </w:rPr>
        <w:t>е) 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1B87423D" w14:textId="77777777" w:rsidR="00125970" w:rsidRPr="00ED4FAF" w:rsidRDefault="00125970" w:rsidP="00125970">
      <w:pPr>
        <w:pStyle w:val="ConsPlusNormal"/>
        <w:ind w:firstLine="708"/>
        <w:jc w:val="both"/>
        <w:rPr>
          <w:rFonts w:ascii="Times New Roman" w:hAnsi="Times New Roman" w:cs="Times New Roman"/>
          <w:sz w:val="28"/>
          <w:szCs w:val="28"/>
        </w:rPr>
      </w:pPr>
      <w:r w:rsidRPr="00ED4FAF">
        <w:rPr>
          <w:rFonts w:ascii="Times New Roman" w:hAnsi="Times New Roman" w:cs="Times New Roman"/>
          <w:sz w:val="28"/>
          <w:szCs w:val="28"/>
        </w:rPr>
        <w:t>ж)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2F04DF59" w14:textId="77777777" w:rsidR="00125970" w:rsidRPr="00ED4FAF" w:rsidRDefault="00125970" w:rsidP="00125970">
      <w:pPr>
        <w:pStyle w:val="ConsPlusNormal"/>
        <w:ind w:firstLine="708"/>
        <w:jc w:val="both"/>
        <w:rPr>
          <w:rFonts w:ascii="Times New Roman" w:hAnsi="Times New Roman" w:cs="Times New Roman"/>
          <w:sz w:val="28"/>
          <w:szCs w:val="28"/>
        </w:rPr>
      </w:pPr>
      <w:r w:rsidRPr="00ED4FAF">
        <w:rPr>
          <w:rFonts w:ascii="Times New Roman" w:hAnsi="Times New Roman" w:cs="Times New Roman"/>
          <w:sz w:val="28"/>
          <w:szCs w:val="28"/>
        </w:rPr>
        <w:t>з)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68F93438" w14:textId="77777777" w:rsidR="00125970" w:rsidRPr="00ED4FAF" w:rsidRDefault="00125970" w:rsidP="00125970">
      <w:pPr>
        <w:pStyle w:val="ConsPlusNormal"/>
        <w:ind w:firstLine="708"/>
        <w:jc w:val="both"/>
        <w:rPr>
          <w:rFonts w:ascii="Times New Roman" w:hAnsi="Times New Roman" w:cs="Times New Roman"/>
          <w:sz w:val="28"/>
          <w:szCs w:val="28"/>
        </w:rPr>
      </w:pPr>
      <w:r w:rsidRPr="00ED4FAF">
        <w:rPr>
          <w:rFonts w:ascii="Times New Roman" w:hAnsi="Times New Roman" w:cs="Times New Roman"/>
          <w:sz w:val="28"/>
          <w:szCs w:val="28"/>
        </w:rPr>
        <w:t>и) постановление о прекращении исполнения постановления о назначении административного наказания;</w:t>
      </w:r>
    </w:p>
    <w:p w14:paraId="3B552ED9" w14:textId="77777777" w:rsidR="00125970" w:rsidRPr="00ED4FAF" w:rsidRDefault="00125970" w:rsidP="00125970">
      <w:pPr>
        <w:pStyle w:val="ConsPlusNormal"/>
        <w:ind w:firstLine="708"/>
        <w:jc w:val="both"/>
        <w:rPr>
          <w:rFonts w:ascii="Times New Roman" w:hAnsi="Times New Roman" w:cs="Times New Roman"/>
          <w:sz w:val="28"/>
          <w:szCs w:val="28"/>
        </w:rPr>
      </w:pPr>
      <w:r w:rsidRPr="00ED4FAF">
        <w:rPr>
          <w:rFonts w:ascii="Times New Roman" w:hAnsi="Times New Roman" w:cs="Times New Roman"/>
          <w:sz w:val="28"/>
          <w:szCs w:val="28"/>
        </w:rPr>
        <w:t>к) 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4DF300E4" w14:textId="77777777" w:rsidR="00125970" w:rsidRPr="00ED4FAF" w:rsidRDefault="00125970" w:rsidP="00125970">
      <w:pPr>
        <w:pStyle w:val="ConsPlusNormal"/>
        <w:ind w:firstLine="708"/>
        <w:jc w:val="both"/>
        <w:rPr>
          <w:rFonts w:ascii="Times New Roman" w:hAnsi="Times New Roman" w:cs="Times New Roman"/>
          <w:sz w:val="28"/>
          <w:szCs w:val="28"/>
        </w:rPr>
      </w:pPr>
    </w:p>
    <w:p w14:paraId="7E75FE4B" w14:textId="77777777" w:rsidR="00125970" w:rsidRPr="00ED4FAF" w:rsidRDefault="00125970" w:rsidP="00125970">
      <w:pPr>
        <w:pStyle w:val="ConsPlusNormal"/>
        <w:ind w:firstLine="708"/>
        <w:jc w:val="center"/>
        <w:rPr>
          <w:rFonts w:ascii="Times New Roman" w:hAnsi="Times New Roman" w:cs="Times New Roman"/>
          <w:sz w:val="28"/>
          <w:szCs w:val="28"/>
        </w:rPr>
      </w:pPr>
      <w:r w:rsidRPr="00ED4FAF">
        <w:rPr>
          <w:rFonts w:ascii="Times New Roman" w:hAnsi="Times New Roman" w:cs="Times New Roman"/>
          <w:sz w:val="28"/>
          <w:szCs w:val="28"/>
        </w:rPr>
        <w:t>IV. Порядок действий комиссии по поступлению и выбытию активов, созданной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 а также сроки подготовки таких решений</w:t>
      </w:r>
    </w:p>
    <w:p w14:paraId="0FA990CA" w14:textId="77777777" w:rsidR="00125970" w:rsidRPr="00ED4FAF" w:rsidRDefault="00125970" w:rsidP="00125970">
      <w:pPr>
        <w:pStyle w:val="ConsPlusNormal"/>
        <w:ind w:firstLine="708"/>
        <w:jc w:val="center"/>
        <w:rPr>
          <w:rFonts w:ascii="Times New Roman" w:hAnsi="Times New Roman" w:cs="Times New Roman"/>
          <w:sz w:val="28"/>
          <w:szCs w:val="28"/>
        </w:rPr>
      </w:pPr>
    </w:p>
    <w:p w14:paraId="77244D80" w14:textId="77777777" w:rsidR="00125970" w:rsidRPr="00ED4FAF" w:rsidRDefault="00125970" w:rsidP="00125970">
      <w:pPr>
        <w:autoSpaceDE w:val="0"/>
        <w:autoSpaceDN w:val="0"/>
        <w:adjustRightInd w:val="0"/>
        <w:spacing w:after="0" w:line="240" w:lineRule="auto"/>
        <w:ind w:firstLine="708"/>
        <w:jc w:val="both"/>
        <w:rPr>
          <w:rFonts w:ascii="Times New Roman" w:hAnsi="Times New Roman"/>
          <w:sz w:val="28"/>
          <w:szCs w:val="28"/>
        </w:rPr>
      </w:pPr>
      <w:r w:rsidRPr="00ED4FAF">
        <w:rPr>
          <w:rFonts w:ascii="Times New Roman" w:hAnsi="Times New Roman"/>
          <w:sz w:val="28"/>
          <w:szCs w:val="28"/>
        </w:rPr>
        <w:t>4.1. Комиссия по поступлению и выбытию активов (далее - Комиссия) является постоянно действующим совещательным органом при Администрации сельсовета.</w:t>
      </w:r>
    </w:p>
    <w:p w14:paraId="46BE2993" w14:textId="77777777" w:rsidR="00125970" w:rsidRPr="00ED4FAF"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D4FAF">
        <w:rPr>
          <w:rFonts w:ascii="Times New Roman" w:hAnsi="Times New Roman"/>
          <w:sz w:val="28"/>
          <w:szCs w:val="28"/>
        </w:rPr>
        <w:t>4.2.</w:t>
      </w:r>
      <w:r w:rsidRPr="00ED4FAF">
        <w:rPr>
          <w:rFonts w:ascii="Times New Roman" w:eastAsia="Times New Roman" w:hAnsi="Times New Roman"/>
          <w:sz w:val="28"/>
          <w:szCs w:val="28"/>
          <w:lang w:eastAsia="ru-RU"/>
        </w:rPr>
        <w:t xml:space="preserve"> Состав комиссии утверждается распоряжением администратора доходов бюджета. Число членов комиссии должно быть не менее трех человек. </w:t>
      </w:r>
    </w:p>
    <w:p w14:paraId="084DD2D5" w14:textId="77777777" w:rsidR="00125970" w:rsidRPr="00ED4FAF"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4.3. Работа комиссии осуществляется на ее заседаниях, которые проводятся по мере необходимости.</w:t>
      </w:r>
    </w:p>
    <w:p w14:paraId="2C9DF478" w14:textId="77777777" w:rsidR="00125970" w:rsidRPr="00ED4FAF"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4.4. На первом заседании комиссии из числа членов комиссии избираются председатель комиссии (далее - Председатель), заместитель Председателя, секретарь комиссии.</w:t>
      </w:r>
    </w:p>
    <w:p w14:paraId="42B8772F" w14:textId="77777777" w:rsidR="00125970" w:rsidRPr="00ED4FAF"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4.5. Решения комиссии принимаются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председательствующего является решающим. Голосование осуществляется открыто.</w:t>
      </w:r>
    </w:p>
    <w:p w14:paraId="39C12CE0" w14:textId="77777777" w:rsidR="00125970" w:rsidRPr="00ED4FAF"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4.6. Комиссия правомочна осуществлять свои функции, если на заседании комиссии присутствуют не менее двух третей от общего числа ее членов.</w:t>
      </w:r>
    </w:p>
    <w:p w14:paraId="42E36F4E" w14:textId="77777777" w:rsidR="00125970" w:rsidRPr="00ED4FAF"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4.7. Председатель осуществляет руководство работой комиссии. В отсутствие Председателя его обязанности и функции осуществляет заместитель Председателя.</w:t>
      </w:r>
    </w:p>
    <w:p w14:paraId="2A31ECB0" w14:textId="77777777" w:rsidR="00125970" w:rsidRPr="00ED4FAF" w:rsidRDefault="00125970" w:rsidP="00125970">
      <w:pPr>
        <w:autoSpaceDE w:val="0"/>
        <w:autoSpaceDN w:val="0"/>
        <w:adjustRightInd w:val="0"/>
        <w:spacing w:after="0" w:line="240" w:lineRule="auto"/>
        <w:ind w:firstLine="708"/>
        <w:jc w:val="both"/>
        <w:rPr>
          <w:rFonts w:ascii="Times New Roman" w:hAnsi="Times New Roman"/>
          <w:sz w:val="28"/>
          <w:szCs w:val="28"/>
        </w:rPr>
      </w:pPr>
      <w:r w:rsidRPr="00ED4FAF">
        <w:rPr>
          <w:rFonts w:ascii="Times New Roman" w:eastAsia="Times New Roman" w:hAnsi="Times New Roman"/>
          <w:sz w:val="28"/>
          <w:szCs w:val="28"/>
          <w:lang w:eastAsia="ru-RU"/>
        </w:rPr>
        <w:t>4.8. Секретарь комиссии ведет протокол заседания комиссии, осуществляет подготовку заседаний комиссии.</w:t>
      </w:r>
    </w:p>
    <w:p w14:paraId="5851DE3F" w14:textId="77777777" w:rsidR="00125970" w:rsidRPr="00ED4FAF" w:rsidRDefault="00125970" w:rsidP="00125970">
      <w:pPr>
        <w:autoSpaceDE w:val="0"/>
        <w:autoSpaceDN w:val="0"/>
        <w:adjustRightInd w:val="0"/>
        <w:spacing w:after="0" w:line="240" w:lineRule="auto"/>
        <w:ind w:firstLine="708"/>
        <w:jc w:val="both"/>
        <w:rPr>
          <w:rFonts w:ascii="Times New Roman" w:hAnsi="Times New Roman"/>
          <w:sz w:val="28"/>
          <w:szCs w:val="28"/>
        </w:rPr>
      </w:pPr>
      <w:r w:rsidRPr="00ED4FAF">
        <w:rPr>
          <w:rFonts w:ascii="Times New Roman" w:hAnsi="Times New Roman"/>
          <w:sz w:val="28"/>
          <w:szCs w:val="28"/>
        </w:rPr>
        <w:t>4.9. Комиссия в течение 3 дней со дня поступления документов, указанных в пункте 3.1 Порядка, принимает одно из следующих решений:</w:t>
      </w:r>
    </w:p>
    <w:p w14:paraId="57C80D92" w14:textId="77777777" w:rsidR="00125970" w:rsidRPr="00ED4FAF" w:rsidRDefault="00125970" w:rsidP="00125970">
      <w:pPr>
        <w:tabs>
          <w:tab w:val="left" w:pos="993"/>
        </w:tabs>
        <w:spacing w:after="0" w:line="240" w:lineRule="auto"/>
        <w:ind w:firstLine="709"/>
        <w:contextualSpacing/>
        <w:jc w:val="both"/>
        <w:rPr>
          <w:rFonts w:ascii="Times New Roman" w:hAnsi="Times New Roman"/>
          <w:sz w:val="28"/>
          <w:szCs w:val="28"/>
        </w:rPr>
      </w:pPr>
      <w:r w:rsidRPr="00ED4FAF">
        <w:rPr>
          <w:rFonts w:ascii="Times New Roman" w:hAnsi="Times New Roman"/>
          <w:sz w:val="28"/>
          <w:szCs w:val="28"/>
        </w:rPr>
        <w:t>а) о признании безнадежной к взысканию задолженности по платежам в бюджет;</w:t>
      </w:r>
    </w:p>
    <w:p w14:paraId="30BD8F74" w14:textId="77777777" w:rsidR="00125970" w:rsidRPr="00ED4FAF" w:rsidRDefault="00125970" w:rsidP="00125970">
      <w:pPr>
        <w:tabs>
          <w:tab w:val="left" w:pos="993"/>
        </w:tabs>
        <w:spacing w:after="0" w:line="240" w:lineRule="auto"/>
        <w:ind w:firstLine="709"/>
        <w:contextualSpacing/>
        <w:jc w:val="both"/>
        <w:rPr>
          <w:rFonts w:ascii="Times New Roman" w:hAnsi="Times New Roman"/>
          <w:sz w:val="28"/>
          <w:szCs w:val="28"/>
        </w:rPr>
      </w:pPr>
      <w:r w:rsidRPr="00ED4FAF">
        <w:rPr>
          <w:rFonts w:ascii="Times New Roman" w:hAnsi="Times New Roman"/>
          <w:sz w:val="28"/>
          <w:szCs w:val="28"/>
        </w:rPr>
        <w:t xml:space="preserve">б) об отказе в признании безнадежной к взысканию задолженности по платежам в бюджет. </w:t>
      </w:r>
    </w:p>
    <w:p w14:paraId="733520D1" w14:textId="77777777" w:rsidR="00125970" w:rsidRPr="00ED4FAF" w:rsidRDefault="00125970" w:rsidP="00125970">
      <w:pPr>
        <w:tabs>
          <w:tab w:val="left" w:pos="993"/>
        </w:tabs>
        <w:spacing w:after="0" w:line="240" w:lineRule="auto"/>
        <w:ind w:firstLine="709"/>
        <w:jc w:val="both"/>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4.10. По итогу заседания комиссии оформляется протокол заседания комиссии, который подписывают Председатель или в случае его отсутствия заместитель Председателя, секретарь комиссии, и в течение 1 рабочего дня, с даты проведения заседания комиссии, готовится проект решения.</w:t>
      </w:r>
    </w:p>
    <w:p w14:paraId="5838DD4C" w14:textId="77777777" w:rsidR="00125970" w:rsidRPr="00ED4FAF" w:rsidRDefault="00125970" w:rsidP="00125970">
      <w:pPr>
        <w:spacing w:after="0" w:line="240" w:lineRule="auto"/>
        <w:ind w:firstLine="709"/>
        <w:jc w:val="both"/>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4.11. Решение об отказе в признании безнадежной к взысканию задолженности по платежам в бюджет принимается при отсутствии оснований, установленных в пунктах 2.1, 2.2 Порядка, и (или) отсутствии документов, указанных в пункте 3.1 Порядка.</w:t>
      </w:r>
    </w:p>
    <w:p w14:paraId="188E91B1" w14:textId="77777777" w:rsidR="00125970" w:rsidRPr="00ED4FAF" w:rsidRDefault="00125970" w:rsidP="00125970">
      <w:pPr>
        <w:pStyle w:val="ConsPlusNormal"/>
        <w:ind w:firstLine="709"/>
        <w:jc w:val="both"/>
        <w:rPr>
          <w:rFonts w:ascii="Times New Roman" w:hAnsi="Times New Roman" w:cs="Times New Roman"/>
          <w:sz w:val="28"/>
          <w:szCs w:val="28"/>
        </w:rPr>
      </w:pPr>
      <w:r w:rsidRPr="00ED4FAF">
        <w:rPr>
          <w:rFonts w:ascii="Times New Roman" w:hAnsi="Times New Roman" w:cs="Times New Roman"/>
          <w:sz w:val="28"/>
          <w:szCs w:val="28"/>
        </w:rPr>
        <w:t>4.12. Решение о признании безнадежной к взысканию задолженности по платежам в бюджет оформляется актом, содержащим следующую информацию:</w:t>
      </w:r>
    </w:p>
    <w:p w14:paraId="3077E80D" w14:textId="77777777" w:rsidR="00125970" w:rsidRPr="00ED4FAF" w:rsidRDefault="00125970" w:rsidP="00125970">
      <w:pPr>
        <w:pStyle w:val="ConsPlusNormal"/>
        <w:ind w:firstLine="709"/>
        <w:jc w:val="both"/>
        <w:rPr>
          <w:rFonts w:ascii="Times New Roman" w:hAnsi="Times New Roman" w:cs="Times New Roman"/>
          <w:sz w:val="28"/>
          <w:szCs w:val="28"/>
        </w:rPr>
      </w:pPr>
      <w:r w:rsidRPr="00ED4FAF">
        <w:rPr>
          <w:rFonts w:ascii="Times New Roman" w:hAnsi="Times New Roman" w:cs="Times New Roman"/>
          <w:sz w:val="28"/>
          <w:szCs w:val="28"/>
        </w:rPr>
        <w:t>а) полное наименование организации (фамилия, имя, отчество физического лица);</w:t>
      </w:r>
    </w:p>
    <w:p w14:paraId="030E0FC5" w14:textId="77777777" w:rsidR="00125970" w:rsidRPr="00ED4FAF" w:rsidRDefault="00125970" w:rsidP="00125970">
      <w:pPr>
        <w:pStyle w:val="ConsPlusNormal"/>
        <w:ind w:firstLine="709"/>
        <w:jc w:val="both"/>
        <w:rPr>
          <w:rFonts w:ascii="Times New Roman" w:hAnsi="Times New Roman" w:cs="Times New Roman"/>
          <w:sz w:val="28"/>
          <w:szCs w:val="28"/>
        </w:rPr>
      </w:pPr>
      <w:r w:rsidRPr="00ED4FAF">
        <w:rPr>
          <w:rFonts w:ascii="Times New Roman" w:hAnsi="Times New Roman" w:cs="Times New Roman"/>
          <w:sz w:val="28"/>
          <w:szCs w:val="28"/>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4D7FB243" w14:textId="77777777" w:rsidR="00125970" w:rsidRPr="00ED4FAF" w:rsidRDefault="00125970" w:rsidP="00125970">
      <w:pPr>
        <w:pStyle w:val="ConsPlusNormal"/>
        <w:ind w:firstLine="709"/>
        <w:jc w:val="both"/>
        <w:rPr>
          <w:rFonts w:ascii="Times New Roman" w:hAnsi="Times New Roman" w:cs="Times New Roman"/>
          <w:sz w:val="28"/>
          <w:szCs w:val="28"/>
        </w:rPr>
      </w:pPr>
      <w:r w:rsidRPr="00ED4FAF">
        <w:rPr>
          <w:rFonts w:ascii="Times New Roman" w:hAnsi="Times New Roman" w:cs="Times New Roman"/>
          <w:sz w:val="28"/>
          <w:szCs w:val="28"/>
        </w:rPr>
        <w:t>в) сведения о платеже, по которому возникла задолженность;</w:t>
      </w:r>
    </w:p>
    <w:p w14:paraId="36E688F0" w14:textId="77777777" w:rsidR="00125970" w:rsidRPr="00ED4FAF" w:rsidRDefault="00125970" w:rsidP="00125970">
      <w:pPr>
        <w:pStyle w:val="ConsPlusNormal"/>
        <w:ind w:firstLine="709"/>
        <w:jc w:val="both"/>
        <w:rPr>
          <w:rFonts w:ascii="Times New Roman" w:hAnsi="Times New Roman" w:cs="Times New Roman"/>
          <w:sz w:val="28"/>
          <w:szCs w:val="28"/>
        </w:rPr>
      </w:pPr>
      <w:r w:rsidRPr="00ED4FAF">
        <w:rPr>
          <w:rFonts w:ascii="Times New Roman" w:hAnsi="Times New Roman" w:cs="Times New Roman"/>
          <w:sz w:val="28"/>
          <w:szCs w:val="28"/>
        </w:rPr>
        <w:t>г) код классификации доходов бюджетов Российской Федерации, по которому учитывается задолженность по платежам в бюджет бюджетной системы Российской Федерации, его наименование;</w:t>
      </w:r>
    </w:p>
    <w:p w14:paraId="45202C70" w14:textId="77777777" w:rsidR="00125970" w:rsidRPr="00ED4FAF" w:rsidRDefault="00125970" w:rsidP="00125970">
      <w:pPr>
        <w:pStyle w:val="ConsPlusNormal"/>
        <w:ind w:firstLine="709"/>
        <w:jc w:val="both"/>
        <w:rPr>
          <w:rFonts w:ascii="Times New Roman" w:hAnsi="Times New Roman" w:cs="Times New Roman"/>
          <w:sz w:val="28"/>
          <w:szCs w:val="28"/>
        </w:rPr>
      </w:pPr>
      <w:r w:rsidRPr="00ED4FAF">
        <w:rPr>
          <w:rFonts w:ascii="Times New Roman" w:hAnsi="Times New Roman" w:cs="Times New Roman"/>
          <w:sz w:val="28"/>
          <w:szCs w:val="28"/>
        </w:rPr>
        <w:t>д) сумма задолженности по платежам в бюджеты бюджетной системы Российской Федерации;</w:t>
      </w:r>
    </w:p>
    <w:p w14:paraId="7E55A8F0" w14:textId="77777777" w:rsidR="00125970" w:rsidRPr="00ED4FAF" w:rsidRDefault="00125970" w:rsidP="00125970">
      <w:pPr>
        <w:pStyle w:val="ConsPlusNormal"/>
        <w:ind w:firstLine="709"/>
        <w:jc w:val="both"/>
        <w:rPr>
          <w:rFonts w:ascii="Times New Roman" w:hAnsi="Times New Roman" w:cs="Times New Roman"/>
          <w:sz w:val="28"/>
          <w:szCs w:val="28"/>
        </w:rPr>
      </w:pPr>
      <w:r w:rsidRPr="00ED4FAF">
        <w:rPr>
          <w:rFonts w:ascii="Times New Roman" w:hAnsi="Times New Roman" w:cs="Times New Roman"/>
          <w:sz w:val="28"/>
          <w:szCs w:val="28"/>
        </w:rPr>
        <w:t>е) сумма задолженности по пеням и штрафам по соответствующим платежам в бюджеты бюджетной системы Российской Федерации;</w:t>
      </w:r>
    </w:p>
    <w:p w14:paraId="373F00BD" w14:textId="77777777" w:rsidR="00125970" w:rsidRPr="00ED4FAF" w:rsidRDefault="00125970" w:rsidP="00125970">
      <w:pPr>
        <w:pStyle w:val="ConsPlusNormal"/>
        <w:ind w:firstLine="709"/>
        <w:jc w:val="both"/>
        <w:rPr>
          <w:rFonts w:ascii="Times New Roman" w:hAnsi="Times New Roman" w:cs="Times New Roman"/>
          <w:sz w:val="28"/>
          <w:szCs w:val="28"/>
        </w:rPr>
      </w:pPr>
      <w:r w:rsidRPr="00ED4FAF">
        <w:rPr>
          <w:rFonts w:ascii="Times New Roman" w:hAnsi="Times New Roman" w:cs="Times New Roman"/>
          <w:sz w:val="28"/>
          <w:szCs w:val="28"/>
        </w:rPr>
        <w:t>ж) дата принятия решения о признании безнадежной к взысканию задолженности по платежам в бюджеты бюджетной системы Российской Федерации;</w:t>
      </w:r>
    </w:p>
    <w:p w14:paraId="070C2EC0" w14:textId="77777777" w:rsidR="00125970" w:rsidRPr="00ED4FAF" w:rsidRDefault="00125970" w:rsidP="00125970">
      <w:pPr>
        <w:pStyle w:val="ConsPlusNormal"/>
        <w:ind w:firstLine="709"/>
        <w:jc w:val="both"/>
        <w:rPr>
          <w:rFonts w:ascii="Times New Roman" w:hAnsi="Times New Roman" w:cs="Times New Roman"/>
          <w:sz w:val="28"/>
          <w:szCs w:val="28"/>
        </w:rPr>
      </w:pPr>
      <w:r w:rsidRPr="00ED4FAF">
        <w:rPr>
          <w:rFonts w:ascii="Times New Roman" w:hAnsi="Times New Roman" w:cs="Times New Roman"/>
          <w:sz w:val="28"/>
          <w:szCs w:val="28"/>
        </w:rPr>
        <w:t>з) подписи членов комиссии.</w:t>
      </w:r>
    </w:p>
    <w:p w14:paraId="796A384A" w14:textId="77777777" w:rsidR="00125970" w:rsidRPr="00ED4FAF" w:rsidRDefault="00125970" w:rsidP="001259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4.13.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1 рабочего дня со дня его подготовки.</w:t>
      </w:r>
    </w:p>
    <w:p w14:paraId="793E2003" w14:textId="5E084036" w:rsidR="00125970" w:rsidRPr="00ED4FAF" w:rsidRDefault="00125970">
      <w:pPr>
        <w:spacing w:after="160" w:line="259" w:lineRule="auto"/>
      </w:pPr>
      <w:r w:rsidRPr="00ED4FAF">
        <w:br w:type="page"/>
      </w:r>
    </w:p>
    <w:tbl>
      <w:tblPr>
        <w:tblStyle w:val="a5"/>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9"/>
      </w:tblGrid>
      <w:tr w:rsidR="00125970" w:rsidRPr="00ED4FAF" w14:paraId="2908AAA7" w14:textId="77777777" w:rsidTr="00125970">
        <w:tc>
          <w:tcPr>
            <w:tcW w:w="4559" w:type="dxa"/>
            <w:hideMark/>
          </w:tcPr>
          <w:p w14:paraId="15F651AA" w14:textId="77777777" w:rsidR="00125970" w:rsidRPr="00ED4FAF" w:rsidRDefault="00125970" w:rsidP="00125970">
            <w:pPr>
              <w:widowControl w:val="0"/>
              <w:autoSpaceDE w:val="0"/>
              <w:autoSpaceDN w:val="0"/>
              <w:spacing w:after="0" w:line="240" w:lineRule="auto"/>
              <w:ind w:firstLine="708"/>
              <w:jc w:val="both"/>
              <w:rPr>
                <w:rFonts w:ascii="Times New Roman" w:eastAsia="Times New Roman" w:hAnsi="Times New Roman" w:cs="Calibri"/>
                <w:sz w:val="28"/>
                <w:szCs w:val="28"/>
                <w:lang w:eastAsia="ru-RU"/>
              </w:rPr>
            </w:pPr>
            <w:r w:rsidRPr="00ED4FAF">
              <w:rPr>
                <w:rFonts w:ascii="Times New Roman" w:eastAsia="Times New Roman" w:hAnsi="Times New Roman" w:cs="Calibri"/>
                <w:sz w:val="28"/>
                <w:szCs w:val="28"/>
                <w:lang w:eastAsia="ru-RU"/>
              </w:rPr>
              <w:t xml:space="preserve">ПРИЛОЖЕНИЕ № 1 </w:t>
            </w:r>
          </w:p>
          <w:p w14:paraId="25A794EA" w14:textId="6DDF3F6B" w:rsidR="00125970" w:rsidRPr="00ED4FAF" w:rsidRDefault="00125970" w:rsidP="00ED4FAF">
            <w:pPr>
              <w:widowControl w:val="0"/>
              <w:autoSpaceDE w:val="0"/>
              <w:autoSpaceDN w:val="0"/>
              <w:spacing w:after="0" w:line="240" w:lineRule="auto"/>
              <w:jc w:val="both"/>
              <w:rPr>
                <w:rFonts w:ascii="Times New Roman" w:eastAsia="Times New Roman" w:hAnsi="Times New Roman" w:cs="Calibri"/>
                <w:sz w:val="28"/>
                <w:szCs w:val="28"/>
                <w:lang w:eastAsia="ru-RU"/>
              </w:rPr>
            </w:pPr>
            <w:r w:rsidRPr="00ED4FAF">
              <w:rPr>
                <w:rFonts w:ascii="Times New Roman" w:eastAsia="Times New Roman" w:hAnsi="Times New Roman" w:cs="Calibri"/>
                <w:sz w:val="28"/>
                <w:szCs w:val="28"/>
                <w:lang w:eastAsia="ru-RU"/>
              </w:rPr>
              <w:t xml:space="preserve">к Порядку принятия решения о признании безнадежной к взысканию задолженности по платежам в бюджет муниципального образования </w:t>
            </w:r>
            <w:r w:rsidR="00ED4FAF" w:rsidRPr="00ED4FAF">
              <w:rPr>
                <w:rFonts w:ascii="Times New Roman" w:eastAsia="Times New Roman" w:hAnsi="Times New Roman" w:cs="Calibri"/>
                <w:sz w:val="28"/>
                <w:szCs w:val="28"/>
                <w:lang w:eastAsia="ru-RU"/>
              </w:rPr>
              <w:t>Покровский</w:t>
            </w:r>
            <w:r w:rsidRPr="00ED4FAF">
              <w:rPr>
                <w:rFonts w:ascii="Times New Roman" w:eastAsia="Times New Roman" w:hAnsi="Times New Roman" w:cs="Calibri"/>
                <w:sz w:val="28"/>
                <w:szCs w:val="28"/>
                <w:lang w:eastAsia="ru-RU"/>
              </w:rPr>
              <w:t xml:space="preserve"> сельсовет </w:t>
            </w:r>
            <w:proofErr w:type="spellStart"/>
            <w:r w:rsidRPr="00ED4FAF">
              <w:rPr>
                <w:rFonts w:ascii="Times New Roman" w:eastAsia="Times New Roman" w:hAnsi="Times New Roman" w:cs="Calibri"/>
                <w:sz w:val="28"/>
                <w:szCs w:val="28"/>
                <w:lang w:eastAsia="ru-RU"/>
              </w:rPr>
              <w:t>Топчихинского</w:t>
            </w:r>
            <w:proofErr w:type="spellEnd"/>
            <w:r w:rsidRPr="00ED4FAF">
              <w:rPr>
                <w:rFonts w:ascii="Times New Roman" w:eastAsia="Times New Roman" w:hAnsi="Times New Roman" w:cs="Calibri"/>
                <w:sz w:val="28"/>
                <w:szCs w:val="28"/>
                <w:lang w:eastAsia="ru-RU"/>
              </w:rPr>
              <w:t xml:space="preserve"> района Алтайского края, в отношении которых Администрация </w:t>
            </w:r>
            <w:r w:rsidR="00ED4FAF" w:rsidRPr="00ED4FAF">
              <w:rPr>
                <w:rFonts w:ascii="Times New Roman" w:eastAsia="Times New Roman" w:hAnsi="Times New Roman" w:cs="Calibri"/>
                <w:sz w:val="28"/>
                <w:szCs w:val="28"/>
                <w:lang w:eastAsia="ru-RU"/>
              </w:rPr>
              <w:t>Покровского</w:t>
            </w:r>
            <w:r w:rsidRPr="00ED4FAF">
              <w:rPr>
                <w:rFonts w:ascii="Times New Roman" w:eastAsia="Times New Roman" w:hAnsi="Times New Roman" w:cs="Calibri"/>
                <w:sz w:val="28"/>
                <w:szCs w:val="28"/>
                <w:lang w:eastAsia="ru-RU"/>
              </w:rPr>
              <w:t xml:space="preserve"> сельсовета </w:t>
            </w:r>
            <w:proofErr w:type="spellStart"/>
            <w:r w:rsidRPr="00ED4FAF">
              <w:rPr>
                <w:rFonts w:ascii="Times New Roman" w:eastAsia="Times New Roman" w:hAnsi="Times New Roman" w:cs="Calibri"/>
                <w:sz w:val="28"/>
                <w:szCs w:val="28"/>
                <w:lang w:eastAsia="ru-RU"/>
              </w:rPr>
              <w:t>Топчихинского</w:t>
            </w:r>
            <w:proofErr w:type="spellEnd"/>
            <w:r w:rsidRPr="00ED4FAF">
              <w:rPr>
                <w:rFonts w:ascii="Times New Roman" w:eastAsia="Times New Roman" w:hAnsi="Times New Roman" w:cs="Calibri"/>
                <w:sz w:val="28"/>
                <w:szCs w:val="28"/>
                <w:lang w:eastAsia="ru-RU"/>
              </w:rPr>
              <w:t xml:space="preserve"> района Алтайского края осуществляет бюджетные полномочия главного администратора (администратора) доходов бюджета</w:t>
            </w:r>
          </w:p>
        </w:tc>
      </w:tr>
    </w:tbl>
    <w:p w14:paraId="4C8793BF"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p w14:paraId="083BE061"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Справка администратора доходов бюджета об учитываемых суммах задолженности по уплате платежей в бюджет</w:t>
      </w:r>
    </w:p>
    <w:p w14:paraId="7C1BA27B"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по состоянию на «__» ______________ 20__ года</w:t>
      </w:r>
    </w:p>
    <w:p w14:paraId="4B354032" w14:textId="77777777" w:rsidR="00125970" w:rsidRPr="00ED4FAF" w:rsidRDefault="00125970" w:rsidP="00125970">
      <w:pPr>
        <w:widowControl w:val="0"/>
        <w:autoSpaceDE w:val="0"/>
        <w:autoSpaceDN w:val="0"/>
        <w:spacing w:after="0" w:line="240" w:lineRule="auto"/>
        <w:jc w:val="right"/>
        <w:rPr>
          <w:rFonts w:ascii="Times New Roman" w:eastAsia="Times New Roman" w:hAnsi="Times New Roman"/>
          <w:sz w:val="28"/>
          <w:szCs w:val="28"/>
          <w:lang w:eastAsia="ru-RU"/>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1674"/>
        <w:gridCol w:w="1733"/>
        <w:gridCol w:w="216"/>
        <w:gridCol w:w="540"/>
        <w:gridCol w:w="1087"/>
        <w:gridCol w:w="294"/>
        <w:gridCol w:w="567"/>
        <w:gridCol w:w="840"/>
        <w:gridCol w:w="1983"/>
      </w:tblGrid>
      <w:tr w:rsidR="00125970" w:rsidRPr="00ED4FAF" w14:paraId="3A2EF22B" w14:textId="77777777" w:rsidTr="00125970">
        <w:trPr>
          <w:trHeight w:val="629"/>
        </w:trPr>
        <w:tc>
          <w:tcPr>
            <w:tcW w:w="697" w:type="dxa"/>
            <w:tcBorders>
              <w:top w:val="single" w:sz="4" w:space="0" w:color="auto"/>
              <w:left w:val="single" w:sz="4" w:space="0" w:color="auto"/>
              <w:bottom w:val="single" w:sz="4" w:space="0" w:color="auto"/>
              <w:right w:val="single" w:sz="4" w:space="0" w:color="auto"/>
            </w:tcBorders>
            <w:vAlign w:val="center"/>
            <w:hideMark/>
          </w:tcPr>
          <w:p w14:paraId="54EC8D36"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 п/п</w:t>
            </w:r>
          </w:p>
        </w:tc>
        <w:tc>
          <w:tcPr>
            <w:tcW w:w="1675" w:type="dxa"/>
            <w:tcBorders>
              <w:top w:val="single" w:sz="4" w:space="0" w:color="auto"/>
              <w:left w:val="single" w:sz="4" w:space="0" w:color="auto"/>
              <w:bottom w:val="single" w:sz="4" w:space="0" w:color="auto"/>
              <w:right w:val="single" w:sz="4" w:space="0" w:color="auto"/>
            </w:tcBorders>
            <w:hideMark/>
          </w:tcPr>
          <w:p w14:paraId="11F242A9"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Наименование организации (фамилия, имя, отчество физического лица)</w:t>
            </w:r>
          </w:p>
        </w:tc>
        <w:tc>
          <w:tcPr>
            <w:tcW w:w="1734" w:type="dxa"/>
            <w:tcBorders>
              <w:top w:val="single" w:sz="4" w:space="0" w:color="auto"/>
              <w:left w:val="single" w:sz="4" w:space="0" w:color="auto"/>
              <w:bottom w:val="single" w:sz="4" w:space="0" w:color="auto"/>
              <w:right w:val="single" w:sz="4" w:space="0" w:color="auto"/>
            </w:tcBorders>
            <w:hideMark/>
          </w:tcPr>
          <w:p w14:paraId="15F41268"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ИНН/КПП/</w:t>
            </w:r>
          </w:p>
          <w:p w14:paraId="4F72DE6C"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ОГРН организации (ИНН физического лица)</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04CBA962"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Наименование платежа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142DC768"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Код бюджетной классификации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479A1A"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 xml:space="preserve">Задолженность по платежам в бюджет </w:t>
            </w:r>
          </w:p>
          <w:p w14:paraId="44EFAF90"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(в рублях)</w:t>
            </w:r>
          </w:p>
        </w:tc>
      </w:tr>
      <w:tr w:rsidR="00125970" w:rsidRPr="00ED4FAF" w14:paraId="4F6735FC" w14:textId="77777777" w:rsidTr="00125970">
        <w:trPr>
          <w:trHeight w:val="196"/>
        </w:trPr>
        <w:tc>
          <w:tcPr>
            <w:tcW w:w="697" w:type="dxa"/>
            <w:tcBorders>
              <w:top w:val="single" w:sz="4" w:space="0" w:color="auto"/>
              <w:left w:val="single" w:sz="4" w:space="0" w:color="auto"/>
              <w:bottom w:val="single" w:sz="4" w:space="0" w:color="auto"/>
              <w:right w:val="single" w:sz="4" w:space="0" w:color="auto"/>
            </w:tcBorders>
            <w:vAlign w:val="center"/>
          </w:tcPr>
          <w:p w14:paraId="360D20B5"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675" w:type="dxa"/>
            <w:tcBorders>
              <w:top w:val="single" w:sz="4" w:space="0" w:color="auto"/>
              <w:left w:val="single" w:sz="4" w:space="0" w:color="auto"/>
              <w:bottom w:val="single" w:sz="4" w:space="0" w:color="auto"/>
              <w:right w:val="single" w:sz="4" w:space="0" w:color="auto"/>
            </w:tcBorders>
          </w:tcPr>
          <w:p w14:paraId="30AC855D"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34" w:type="dxa"/>
            <w:tcBorders>
              <w:top w:val="single" w:sz="4" w:space="0" w:color="auto"/>
              <w:left w:val="single" w:sz="4" w:space="0" w:color="auto"/>
              <w:bottom w:val="single" w:sz="4" w:space="0" w:color="auto"/>
              <w:right w:val="single" w:sz="4" w:space="0" w:color="auto"/>
            </w:tcBorders>
          </w:tcPr>
          <w:p w14:paraId="658510CE"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CE2AEBD"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F5664D2"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1066B62A"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r>
      <w:tr w:rsidR="00125970" w:rsidRPr="00ED4FAF" w14:paraId="78E62FE9" w14:textId="77777777" w:rsidTr="00125970">
        <w:trPr>
          <w:trHeight w:val="208"/>
        </w:trPr>
        <w:tc>
          <w:tcPr>
            <w:tcW w:w="697" w:type="dxa"/>
            <w:tcBorders>
              <w:top w:val="single" w:sz="4" w:space="0" w:color="auto"/>
              <w:left w:val="single" w:sz="4" w:space="0" w:color="auto"/>
              <w:bottom w:val="single" w:sz="4" w:space="0" w:color="auto"/>
              <w:right w:val="single" w:sz="4" w:space="0" w:color="auto"/>
            </w:tcBorders>
            <w:vAlign w:val="center"/>
          </w:tcPr>
          <w:p w14:paraId="458EDE63"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675" w:type="dxa"/>
            <w:tcBorders>
              <w:top w:val="single" w:sz="4" w:space="0" w:color="auto"/>
              <w:left w:val="single" w:sz="4" w:space="0" w:color="auto"/>
              <w:bottom w:val="single" w:sz="4" w:space="0" w:color="auto"/>
              <w:right w:val="single" w:sz="4" w:space="0" w:color="auto"/>
            </w:tcBorders>
            <w:hideMark/>
          </w:tcPr>
          <w:p w14:paraId="14F64DA4" w14:textId="77777777" w:rsidR="00125970" w:rsidRPr="00ED4FAF" w:rsidRDefault="00125970" w:rsidP="00125970">
            <w:pPr>
              <w:widowControl w:val="0"/>
              <w:autoSpaceDE w:val="0"/>
              <w:autoSpaceDN w:val="0"/>
              <w:spacing w:after="0" w:line="240" w:lineRule="auto"/>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ИТОГО</w:t>
            </w:r>
          </w:p>
        </w:tc>
        <w:tc>
          <w:tcPr>
            <w:tcW w:w="1734" w:type="dxa"/>
            <w:tcBorders>
              <w:top w:val="single" w:sz="4" w:space="0" w:color="auto"/>
              <w:left w:val="single" w:sz="4" w:space="0" w:color="auto"/>
              <w:bottom w:val="single" w:sz="4" w:space="0" w:color="auto"/>
              <w:right w:val="single" w:sz="4" w:space="0" w:color="auto"/>
            </w:tcBorders>
          </w:tcPr>
          <w:p w14:paraId="480D3F9B"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F4DEB89"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B51B286"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783A8AA7"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r>
      <w:tr w:rsidR="00125970" w:rsidRPr="00ED4FAF" w14:paraId="6C02DED1" w14:textId="77777777" w:rsidTr="00125970">
        <w:tc>
          <w:tcPr>
            <w:tcW w:w="4322" w:type="dxa"/>
            <w:gridSpan w:val="4"/>
            <w:tcBorders>
              <w:top w:val="nil"/>
              <w:left w:val="nil"/>
              <w:bottom w:val="single" w:sz="4" w:space="0" w:color="auto"/>
              <w:right w:val="nil"/>
            </w:tcBorders>
            <w:tcMar>
              <w:top w:w="0" w:type="dxa"/>
              <w:left w:w="28" w:type="dxa"/>
              <w:bottom w:w="0" w:type="dxa"/>
              <w:right w:w="28" w:type="dxa"/>
            </w:tcMar>
            <w:vAlign w:val="bottom"/>
          </w:tcPr>
          <w:p w14:paraId="31C8F89A" w14:textId="77777777" w:rsidR="00125970" w:rsidRPr="00ED4FAF" w:rsidRDefault="00125970" w:rsidP="00125970">
            <w:pPr>
              <w:spacing w:line="240" w:lineRule="auto"/>
              <w:jc w:val="center"/>
              <w:rPr>
                <w:rFonts w:ascii="Times New Roman" w:hAnsi="Times New Roman"/>
                <w:sz w:val="28"/>
                <w:szCs w:val="28"/>
              </w:rPr>
            </w:pPr>
          </w:p>
        </w:tc>
        <w:tc>
          <w:tcPr>
            <w:tcW w:w="540" w:type="dxa"/>
            <w:tcBorders>
              <w:top w:val="nil"/>
              <w:left w:val="nil"/>
              <w:bottom w:val="nil"/>
              <w:right w:val="nil"/>
            </w:tcBorders>
            <w:tcMar>
              <w:top w:w="0" w:type="dxa"/>
              <w:left w:w="28" w:type="dxa"/>
              <w:bottom w:w="0" w:type="dxa"/>
              <w:right w:w="28" w:type="dxa"/>
            </w:tcMar>
            <w:vAlign w:val="bottom"/>
          </w:tcPr>
          <w:p w14:paraId="05F608A3" w14:textId="77777777" w:rsidR="00125970" w:rsidRPr="00ED4FAF" w:rsidRDefault="00125970" w:rsidP="00125970">
            <w:pPr>
              <w:spacing w:line="240" w:lineRule="auto"/>
              <w:ind w:right="57"/>
              <w:jc w:val="right"/>
              <w:rPr>
                <w:rFonts w:ascii="Times New Roman" w:hAnsi="Times New Roman"/>
                <w:sz w:val="28"/>
                <w:szCs w:val="28"/>
              </w:rPr>
            </w:pPr>
          </w:p>
        </w:tc>
        <w:tc>
          <w:tcPr>
            <w:tcW w:w="1381" w:type="dxa"/>
            <w:gridSpan w:val="2"/>
            <w:tcBorders>
              <w:top w:val="nil"/>
              <w:left w:val="nil"/>
              <w:bottom w:val="single" w:sz="4" w:space="0" w:color="auto"/>
              <w:right w:val="nil"/>
            </w:tcBorders>
            <w:tcMar>
              <w:top w:w="0" w:type="dxa"/>
              <w:left w:w="28" w:type="dxa"/>
              <w:bottom w:w="0" w:type="dxa"/>
              <w:right w:w="28" w:type="dxa"/>
            </w:tcMar>
          </w:tcPr>
          <w:p w14:paraId="4AB5FCC7" w14:textId="77777777" w:rsidR="00125970" w:rsidRPr="00ED4FAF" w:rsidRDefault="00125970" w:rsidP="00125970">
            <w:pPr>
              <w:spacing w:line="240" w:lineRule="auto"/>
              <w:jc w:val="center"/>
              <w:rPr>
                <w:rFonts w:ascii="Times New Roman" w:hAnsi="Times New Roman"/>
                <w:sz w:val="28"/>
                <w:szCs w:val="28"/>
              </w:rPr>
            </w:pPr>
          </w:p>
        </w:tc>
        <w:tc>
          <w:tcPr>
            <w:tcW w:w="567" w:type="dxa"/>
            <w:tcBorders>
              <w:top w:val="nil"/>
              <w:left w:val="nil"/>
              <w:bottom w:val="nil"/>
              <w:right w:val="nil"/>
            </w:tcBorders>
            <w:tcMar>
              <w:top w:w="0" w:type="dxa"/>
              <w:left w:w="28" w:type="dxa"/>
              <w:bottom w:w="0" w:type="dxa"/>
              <w:right w:w="28" w:type="dxa"/>
            </w:tcMar>
          </w:tcPr>
          <w:p w14:paraId="42AF3489" w14:textId="77777777" w:rsidR="00125970" w:rsidRPr="00ED4FAF" w:rsidRDefault="00125970" w:rsidP="00125970">
            <w:pPr>
              <w:spacing w:line="240" w:lineRule="auto"/>
              <w:jc w:val="center"/>
              <w:rPr>
                <w:rFonts w:ascii="Times New Roman" w:hAnsi="Times New Roman"/>
                <w:sz w:val="28"/>
                <w:szCs w:val="28"/>
              </w:rPr>
            </w:pPr>
          </w:p>
        </w:tc>
        <w:tc>
          <w:tcPr>
            <w:tcW w:w="2824" w:type="dxa"/>
            <w:gridSpan w:val="2"/>
            <w:tcBorders>
              <w:top w:val="nil"/>
              <w:left w:val="nil"/>
              <w:bottom w:val="single" w:sz="4" w:space="0" w:color="auto"/>
              <w:right w:val="nil"/>
            </w:tcBorders>
            <w:tcMar>
              <w:top w:w="0" w:type="dxa"/>
              <w:left w:w="28" w:type="dxa"/>
              <w:bottom w:w="0" w:type="dxa"/>
              <w:right w:w="28" w:type="dxa"/>
            </w:tcMar>
          </w:tcPr>
          <w:p w14:paraId="567F483B" w14:textId="77777777" w:rsidR="00125970" w:rsidRPr="00ED4FAF" w:rsidRDefault="00125970" w:rsidP="00125970">
            <w:pPr>
              <w:spacing w:line="240" w:lineRule="auto"/>
              <w:jc w:val="center"/>
              <w:rPr>
                <w:rFonts w:ascii="Times New Roman" w:hAnsi="Times New Roman"/>
                <w:sz w:val="28"/>
                <w:szCs w:val="28"/>
              </w:rPr>
            </w:pPr>
          </w:p>
        </w:tc>
      </w:tr>
      <w:tr w:rsidR="00125970" w:rsidRPr="00ED4FAF" w14:paraId="46038B62" w14:textId="77777777" w:rsidTr="00125970">
        <w:tc>
          <w:tcPr>
            <w:tcW w:w="4322" w:type="dxa"/>
            <w:gridSpan w:val="4"/>
            <w:tcBorders>
              <w:top w:val="nil"/>
              <w:left w:val="nil"/>
              <w:bottom w:val="nil"/>
              <w:right w:val="nil"/>
            </w:tcBorders>
            <w:tcMar>
              <w:top w:w="0" w:type="dxa"/>
              <w:left w:w="28" w:type="dxa"/>
              <w:bottom w:w="0" w:type="dxa"/>
              <w:right w:w="28" w:type="dxa"/>
            </w:tcMar>
            <w:vAlign w:val="bottom"/>
            <w:hideMark/>
          </w:tcPr>
          <w:p w14:paraId="452ADA88" w14:textId="77777777" w:rsidR="00125970" w:rsidRPr="00ED4FAF" w:rsidRDefault="00125970" w:rsidP="00125970">
            <w:pPr>
              <w:spacing w:line="240" w:lineRule="auto"/>
              <w:jc w:val="center"/>
              <w:rPr>
                <w:rFonts w:ascii="Times New Roman" w:hAnsi="Times New Roman"/>
                <w:sz w:val="28"/>
                <w:szCs w:val="28"/>
              </w:rPr>
            </w:pPr>
            <w:r w:rsidRPr="00ED4FAF">
              <w:rPr>
                <w:rFonts w:ascii="Times New Roman" w:hAnsi="Times New Roman"/>
                <w:sz w:val="28"/>
                <w:szCs w:val="28"/>
              </w:rPr>
              <w:t>(должность)</w:t>
            </w:r>
          </w:p>
        </w:tc>
        <w:tc>
          <w:tcPr>
            <w:tcW w:w="540" w:type="dxa"/>
            <w:tcBorders>
              <w:top w:val="nil"/>
              <w:left w:val="nil"/>
              <w:bottom w:val="nil"/>
              <w:right w:val="nil"/>
            </w:tcBorders>
            <w:tcMar>
              <w:top w:w="0" w:type="dxa"/>
              <w:left w:w="28" w:type="dxa"/>
              <w:bottom w:w="0" w:type="dxa"/>
              <w:right w:w="28" w:type="dxa"/>
            </w:tcMar>
            <w:vAlign w:val="bottom"/>
          </w:tcPr>
          <w:p w14:paraId="180E6EBF" w14:textId="77777777" w:rsidR="00125970" w:rsidRPr="00ED4FAF" w:rsidRDefault="00125970" w:rsidP="00125970">
            <w:pPr>
              <w:spacing w:line="240" w:lineRule="auto"/>
              <w:ind w:right="57"/>
              <w:jc w:val="right"/>
              <w:rPr>
                <w:rFonts w:ascii="Times New Roman" w:hAnsi="Times New Roman"/>
                <w:sz w:val="28"/>
                <w:szCs w:val="28"/>
              </w:rPr>
            </w:pPr>
          </w:p>
        </w:tc>
        <w:tc>
          <w:tcPr>
            <w:tcW w:w="1381" w:type="dxa"/>
            <w:gridSpan w:val="2"/>
            <w:tcBorders>
              <w:top w:val="nil"/>
              <w:left w:val="nil"/>
              <w:bottom w:val="nil"/>
              <w:right w:val="nil"/>
            </w:tcBorders>
            <w:tcMar>
              <w:top w:w="0" w:type="dxa"/>
              <w:left w:w="28" w:type="dxa"/>
              <w:bottom w:w="0" w:type="dxa"/>
              <w:right w:w="28" w:type="dxa"/>
            </w:tcMar>
            <w:hideMark/>
          </w:tcPr>
          <w:p w14:paraId="7CBB58F8" w14:textId="77777777" w:rsidR="00125970" w:rsidRPr="00ED4FAF" w:rsidRDefault="00125970" w:rsidP="00125970">
            <w:pPr>
              <w:spacing w:line="240" w:lineRule="auto"/>
              <w:jc w:val="center"/>
              <w:rPr>
                <w:rFonts w:ascii="Times New Roman" w:hAnsi="Times New Roman"/>
                <w:sz w:val="28"/>
                <w:szCs w:val="28"/>
              </w:rPr>
            </w:pPr>
            <w:r w:rsidRPr="00ED4FAF">
              <w:rPr>
                <w:rFonts w:ascii="Times New Roman" w:hAnsi="Times New Roman"/>
                <w:sz w:val="28"/>
                <w:szCs w:val="28"/>
              </w:rPr>
              <w:t>(подпись)</w:t>
            </w:r>
          </w:p>
        </w:tc>
        <w:tc>
          <w:tcPr>
            <w:tcW w:w="567" w:type="dxa"/>
            <w:tcBorders>
              <w:top w:val="nil"/>
              <w:left w:val="nil"/>
              <w:bottom w:val="nil"/>
              <w:right w:val="nil"/>
            </w:tcBorders>
            <w:tcMar>
              <w:top w:w="0" w:type="dxa"/>
              <w:left w:w="28" w:type="dxa"/>
              <w:bottom w:w="0" w:type="dxa"/>
              <w:right w:w="28" w:type="dxa"/>
            </w:tcMar>
          </w:tcPr>
          <w:p w14:paraId="3A511C27" w14:textId="77777777" w:rsidR="00125970" w:rsidRPr="00ED4FAF" w:rsidRDefault="00125970" w:rsidP="00125970">
            <w:pPr>
              <w:spacing w:line="240" w:lineRule="auto"/>
              <w:jc w:val="center"/>
              <w:rPr>
                <w:rFonts w:ascii="Times New Roman" w:hAnsi="Times New Roman"/>
                <w:sz w:val="28"/>
                <w:szCs w:val="28"/>
              </w:rPr>
            </w:pPr>
          </w:p>
        </w:tc>
        <w:tc>
          <w:tcPr>
            <w:tcW w:w="2824" w:type="dxa"/>
            <w:gridSpan w:val="2"/>
            <w:tcBorders>
              <w:top w:val="nil"/>
              <w:left w:val="nil"/>
              <w:bottom w:val="nil"/>
              <w:right w:val="nil"/>
            </w:tcBorders>
            <w:tcMar>
              <w:top w:w="0" w:type="dxa"/>
              <w:left w:w="28" w:type="dxa"/>
              <w:bottom w:w="0" w:type="dxa"/>
              <w:right w:w="28" w:type="dxa"/>
            </w:tcMar>
            <w:hideMark/>
          </w:tcPr>
          <w:p w14:paraId="54B1D9F6" w14:textId="77777777" w:rsidR="00125970" w:rsidRPr="00ED4FAF" w:rsidRDefault="00125970" w:rsidP="00125970">
            <w:pPr>
              <w:suppressAutoHyphens/>
              <w:spacing w:after="0" w:line="240" w:lineRule="auto"/>
              <w:jc w:val="center"/>
              <w:rPr>
                <w:rFonts w:ascii="Times New Roman" w:eastAsia="Times New Roman" w:hAnsi="Times New Roman"/>
                <w:sz w:val="28"/>
                <w:szCs w:val="28"/>
                <w:lang w:eastAsia="ar-SA"/>
              </w:rPr>
            </w:pPr>
            <w:r w:rsidRPr="00ED4FAF">
              <w:rPr>
                <w:rFonts w:ascii="Times New Roman" w:eastAsia="Times New Roman" w:hAnsi="Times New Roman"/>
                <w:sz w:val="28"/>
                <w:szCs w:val="28"/>
                <w:lang w:eastAsia="ar-SA"/>
              </w:rPr>
              <w:t>(расшифровка подписи)</w:t>
            </w:r>
          </w:p>
        </w:tc>
      </w:tr>
    </w:tbl>
    <w:p w14:paraId="1107005A" w14:textId="77777777" w:rsidR="00125970" w:rsidRPr="00ED4FAF" w:rsidRDefault="00125970" w:rsidP="00125970">
      <w:pPr>
        <w:widowControl w:val="0"/>
        <w:autoSpaceDE w:val="0"/>
        <w:autoSpaceDN w:val="0"/>
        <w:spacing w:after="0" w:line="240" w:lineRule="auto"/>
        <w:jc w:val="both"/>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Согласовано:</w:t>
      </w:r>
    </w:p>
    <w:tbl>
      <w:tblPr>
        <w:tblW w:w="9639" w:type="dxa"/>
        <w:tblLayout w:type="fixed"/>
        <w:tblCellMar>
          <w:left w:w="28" w:type="dxa"/>
          <w:right w:w="28" w:type="dxa"/>
        </w:tblCellMar>
        <w:tblLook w:val="04A0" w:firstRow="1" w:lastRow="0" w:firstColumn="1" w:lastColumn="0" w:noHBand="0" w:noVBand="1"/>
      </w:tblPr>
      <w:tblGrid>
        <w:gridCol w:w="4320"/>
        <w:gridCol w:w="567"/>
        <w:gridCol w:w="1773"/>
        <w:gridCol w:w="567"/>
        <w:gridCol w:w="2412"/>
      </w:tblGrid>
      <w:tr w:rsidR="00125970" w:rsidRPr="00ED4FAF" w14:paraId="0E529AC1" w14:textId="77777777" w:rsidTr="00125970">
        <w:tc>
          <w:tcPr>
            <w:tcW w:w="4320" w:type="dxa"/>
            <w:tcBorders>
              <w:top w:val="nil"/>
              <w:left w:val="nil"/>
              <w:bottom w:val="single" w:sz="4" w:space="0" w:color="auto"/>
              <w:right w:val="nil"/>
            </w:tcBorders>
            <w:vAlign w:val="bottom"/>
          </w:tcPr>
          <w:p w14:paraId="54A536B0" w14:textId="77777777" w:rsidR="00125970" w:rsidRPr="00ED4FAF" w:rsidRDefault="00125970" w:rsidP="00125970">
            <w:pPr>
              <w:spacing w:line="240" w:lineRule="auto"/>
              <w:jc w:val="center"/>
              <w:rPr>
                <w:rFonts w:ascii="Times New Roman" w:hAnsi="Times New Roman"/>
                <w:sz w:val="28"/>
                <w:szCs w:val="28"/>
              </w:rPr>
            </w:pPr>
          </w:p>
        </w:tc>
        <w:tc>
          <w:tcPr>
            <w:tcW w:w="567" w:type="dxa"/>
            <w:vAlign w:val="bottom"/>
          </w:tcPr>
          <w:p w14:paraId="612FEE67" w14:textId="77777777" w:rsidR="00125970" w:rsidRPr="00ED4FAF" w:rsidRDefault="00125970" w:rsidP="00125970">
            <w:pPr>
              <w:spacing w:line="240" w:lineRule="auto"/>
              <w:ind w:right="57"/>
              <w:jc w:val="right"/>
              <w:rPr>
                <w:rFonts w:ascii="Times New Roman" w:hAnsi="Times New Roman"/>
                <w:sz w:val="28"/>
                <w:szCs w:val="28"/>
              </w:rPr>
            </w:pPr>
          </w:p>
        </w:tc>
        <w:tc>
          <w:tcPr>
            <w:tcW w:w="1773" w:type="dxa"/>
            <w:tcBorders>
              <w:top w:val="nil"/>
              <w:left w:val="nil"/>
              <w:bottom w:val="single" w:sz="4" w:space="0" w:color="auto"/>
              <w:right w:val="nil"/>
            </w:tcBorders>
          </w:tcPr>
          <w:p w14:paraId="06D9D7EA" w14:textId="77777777" w:rsidR="00125970" w:rsidRPr="00ED4FAF" w:rsidRDefault="00125970" w:rsidP="00125970">
            <w:pPr>
              <w:spacing w:line="240" w:lineRule="auto"/>
              <w:jc w:val="center"/>
              <w:rPr>
                <w:rFonts w:ascii="Times New Roman" w:hAnsi="Times New Roman"/>
                <w:sz w:val="28"/>
                <w:szCs w:val="28"/>
              </w:rPr>
            </w:pPr>
          </w:p>
        </w:tc>
        <w:tc>
          <w:tcPr>
            <w:tcW w:w="567" w:type="dxa"/>
          </w:tcPr>
          <w:p w14:paraId="6E3CCE19" w14:textId="77777777" w:rsidR="00125970" w:rsidRPr="00ED4FAF" w:rsidRDefault="00125970" w:rsidP="00125970">
            <w:pPr>
              <w:spacing w:line="240" w:lineRule="auto"/>
              <w:jc w:val="center"/>
              <w:rPr>
                <w:rFonts w:ascii="Times New Roman" w:hAnsi="Times New Roman"/>
                <w:sz w:val="28"/>
                <w:szCs w:val="28"/>
              </w:rPr>
            </w:pPr>
          </w:p>
        </w:tc>
        <w:tc>
          <w:tcPr>
            <w:tcW w:w="2412" w:type="dxa"/>
            <w:tcBorders>
              <w:top w:val="nil"/>
              <w:left w:val="nil"/>
              <w:bottom w:val="single" w:sz="4" w:space="0" w:color="auto"/>
              <w:right w:val="nil"/>
            </w:tcBorders>
          </w:tcPr>
          <w:p w14:paraId="2DBB87B9" w14:textId="77777777" w:rsidR="00125970" w:rsidRPr="00ED4FAF" w:rsidRDefault="00125970" w:rsidP="00125970">
            <w:pPr>
              <w:spacing w:line="240" w:lineRule="auto"/>
              <w:jc w:val="center"/>
              <w:rPr>
                <w:rFonts w:ascii="Times New Roman" w:hAnsi="Times New Roman"/>
                <w:sz w:val="28"/>
                <w:szCs w:val="28"/>
              </w:rPr>
            </w:pPr>
          </w:p>
        </w:tc>
      </w:tr>
      <w:tr w:rsidR="00125970" w:rsidRPr="00ED4FAF" w14:paraId="36FC107E" w14:textId="77777777" w:rsidTr="00125970">
        <w:tc>
          <w:tcPr>
            <w:tcW w:w="4320" w:type="dxa"/>
            <w:vAlign w:val="bottom"/>
            <w:hideMark/>
          </w:tcPr>
          <w:p w14:paraId="120789BA" w14:textId="77777777" w:rsidR="00125970" w:rsidRPr="00ED4FAF" w:rsidRDefault="00125970" w:rsidP="00125970">
            <w:pPr>
              <w:spacing w:line="240" w:lineRule="auto"/>
              <w:jc w:val="center"/>
              <w:rPr>
                <w:rFonts w:ascii="Times New Roman" w:hAnsi="Times New Roman"/>
                <w:sz w:val="28"/>
                <w:szCs w:val="28"/>
              </w:rPr>
            </w:pPr>
            <w:r w:rsidRPr="00ED4FAF">
              <w:rPr>
                <w:rFonts w:ascii="Times New Roman" w:hAnsi="Times New Roman"/>
                <w:sz w:val="28"/>
                <w:szCs w:val="28"/>
              </w:rPr>
              <w:t>(должность)</w:t>
            </w:r>
          </w:p>
        </w:tc>
        <w:tc>
          <w:tcPr>
            <w:tcW w:w="567" w:type="dxa"/>
            <w:vAlign w:val="bottom"/>
          </w:tcPr>
          <w:p w14:paraId="463B4D1B" w14:textId="77777777" w:rsidR="00125970" w:rsidRPr="00ED4FAF" w:rsidRDefault="00125970" w:rsidP="00125970">
            <w:pPr>
              <w:spacing w:line="240" w:lineRule="auto"/>
              <w:ind w:right="57"/>
              <w:jc w:val="right"/>
              <w:rPr>
                <w:rFonts w:ascii="Times New Roman" w:hAnsi="Times New Roman"/>
                <w:sz w:val="28"/>
                <w:szCs w:val="28"/>
              </w:rPr>
            </w:pPr>
          </w:p>
        </w:tc>
        <w:tc>
          <w:tcPr>
            <w:tcW w:w="1773" w:type="dxa"/>
            <w:hideMark/>
          </w:tcPr>
          <w:p w14:paraId="6C09E8E9" w14:textId="77777777" w:rsidR="00125970" w:rsidRPr="00ED4FAF" w:rsidRDefault="00125970" w:rsidP="00125970">
            <w:pPr>
              <w:spacing w:line="240" w:lineRule="auto"/>
              <w:jc w:val="center"/>
              <w:rPr>
                <w:rFonts w:ascii="Times New Roman" w:hAnsi="Times New Roman"/>
                <w:sz w:val="28"/>
                <w:szCs w:val="28"/>
              </w:rPr>
            </w:pPr>
            <w:r w:rsidRPr="00ED4FAF">
              <w:rPr>
                <w:rFonts w:ascii="Times New Roman" w:hAnsi="Times New Roman"/>
                <w:sz w:val="28"/>
                <w:szCs w:val="28"/>
              </w:rPr>
              <w:t>(подпись)</w:t>
            </w:r>
          </w:p>
        </w:tc>
        <w:tc>
          <w:tcPr>
            <w:tcW w:w="567" w:type="dxa"/>
          </w:tcPr>
          <w:p w14:paraId="53392642" w14:textId="77777777" w:rsidR="00125970" w:rsidRPr="00ED4FAF" w:rsidRDefault="00125970" w:rsidP="00125970">
            <w:pPr>
              <w:spacing w:line="240" w:lineRule="auto"/>
              <w:jc w:val="center"/>
              <w:rPr>
                <w:rFonts w:ascii="Times New Roman" w:hAnsi="Times New Roman"/>
                <w:sz w:val="28"/>
                <w:szCs w:val="28"/>
              </w:rPr>
            </w:pPr>
          </w:p>
        </w:tc>
        <w:tc>
          <w:tcPr>
            <w:tcW w:w="2412" w:type="dxa"/>
            <w:hideMark/>
          </w:tcPr>
          <w:p w14:paraId="527D964E" w14:textId="77777777" w:rsidR="00125970" w:rsidRPr="00ED4FAF" w:rsidRDefault="00125970" w:rsidP="00125970">
            <w:pPr>
              <w:suppressAutoHyphens/>
              <w:spacing w:after="0" w:line="240" w:lineRule="auto"/>
              <w:jc w:val="center"/>
              <w:rPr>
                <w:rFonts w:ascii="Times New Roman" w:eastAsia="Times New Roman" w:hAnsi="Times New Roman"/>
                <w:sz w:val="28"/>
                <w:szCs w:val="28"/>
                <w:lang w:eastAsia="ar-SA"/>
              </w:rPr>
            </w:pPr>
            <w:r w:rsidRPr="00ED4FAF">
              <w:rPr>
                <w:rFonts w:ascii="Times New Roman" w:eastAsia="Times New Roman" w:hAnsi="Times New Roman"/>
                <w:sz w:val="28"/>
                <w:szCs w:val="28"/>
                <w:lang w:eastAsia="ar-SA"/>
              </w:rPr>
              <w:t>(расшифровка подписи)</w:t>
            </w:r>
          </w:p>
        </w:tc>
      </w:tr>
    </w:tbl>
    <w:p w14:paraId="7F1189A9" w14:textId="77777777" w:rsidR="00125970" w:rsidRPr="00ED4FAF" w:rsidRDefault="00125970" w:rsidP="00125970">
      <w:pPr>
        <w:widowControl w:val="0"/>
        <w:suppressAutoHyphens/>
        <w:spacing w:after="0" w:line="240" w:lineRule="auto"/>
        <w:rPr>
          <w:rFonts w:ascii="Times New Roman" w:eastAsia="Times New Roman" w:hAnsi="Times New Roman"/>
          <w:sz w:val="28"/>
          <w:szCs w:val="28"/>
          <w:lang w:eastAsia="ar-SA"/>
        </w:rPr>
      </w:pPr>
      <w:r w:rsidRPr="00ED4FAF">
        <w:rPr>
          <w:rFonts w:ascii="Times New Roman" w:eastAsia="Times New Roman" w:hAnsi="Times New Roman"/>
          <w:sz w:val="28"/>
          <w:szCs w:val="28"/>
          <w:lang w:eastAsia="ar-SA"/>
        </w:rPr>
        <w:t>М.П.</w:t>
      </w:r>
    </w:p>
    <w:p w14:paraId="5EDB1B11" w14:textId="77777777" w:rsidR="00125970" w:rsidRPr="00ED4FAF" w:rsidRDefault="00125970" w:rsidP="00125970">
      <w:pPr>
        <w:widowControl w:val="0"/>
        <w:suppressAutoHyphens/>
        <w:spacing w:after="0" w:line="240" w:lineRule="auto"/>
        <w:rPr>
          <w:rFonts w:ascii="Times New Roman" w:eastAsia="Times New Roman" w:hAnsi="Times New Roman"/>
          <w:sz w:val="28"/>
          <w:szCs w:val="28"/>
          <w:lang w:eastAsia="ar-SA"/>
        </w:rPr>
      </w:pPr>
      <w:r w:rsidRPr="00ED4FAF">
        <w:rPr>
          <w:rFonts w:ascii="Times New Roman" w:eastAsia="Times New Roman" w:hAnsi="Times New Roman"/>
          <w:sz w:val="28"/>
          <w:szCs w:val="28"/>
          <w:lang w:eastAsia="ar-SA"/>
        </w:rPr>
        <w:t>Дата</w:t>
      </w:r>
    </w:p>
    <w:p w14:paraId="16AA52FD" w14:textId="77777777" w:rsidR="00125970" w:rsidRPr="00ED4FAF" w:rsidRDefault="00125970" w:rsidP="00125970">
      <w:pPr>
        <w:widowControl w:val="0"/>
        <w:suppressAutoHyphens/>
        <w:spacing w:after="0" w:line="240" w:lineRule="auto"/>
        <w:rPr>
          <w:rFonts w:ascii="Times New Roman" w:eastAsia="Times New Roman" w:hAnsi="Times New Roman"/>
          <w:sz w:val="28"/>
          <w:szCs w:val="28"/>
          <w:lang w:eastAsia="ar-SA"/>
        </w:rPr>
      </w:pPr>
    </w:p>
    <w:p w14:paraId="1F3E7866" w14:textId="77777777" w:rsidR="00125970" w:rsidRPr="00ED4FAF" w:rsidRDefault="00125970" w:rsidP="00125970">
      <w:pPr>
        <w:widowControl w:val="0"/>
        <w:suppressAutoHyphens/>
        <w:spacing w:after="0" w:line="240" w:lineRule="auto"/>
        <w:rPr>
          <w:rFonts w:ascii="Times New Roman" w:eastAsia="Times New Roman" w:hAnsi="Times New Roman"/>
          <w:sz w:val="28"/>
          <w:szCs w:val="28"/>
          <w:lang w:eastAsia="ar-SA"/>
        </w:rPr>
      </w:pPr>
    </w:p>
    <w:p w14:paraId="3A9D9548" w14:textId="77777777" w:rsidR="00125970" w:rsidRPr="00ED4FAF" w:rsidRDefault="00125970" w:rsidP="00125970">
      <w:pPr>
        <w:widowControl w:val="0"/>
        <w:suppressAutoHyphens/>
        <w:spacing w:after="0" w:line="240" w:lineRule="auto"/>
        <w:rPr>
          <w:rFonts w:ascii="Times New Roman" w:eastAsia="Times New Roman" w:hAnsi="Times New Roman"/>
          <w:sz w:val="28"/>
          <w:szCs w:val="28"/>
          <w:lang w:eastAsia="ar-SA"/>
        </w:rPr>
      </w:pPr>
    </w:p>
    <w:tbl>
      <w:tblPr>
        <w:tblW w:w="4961" w:type="dxa"/>
        <w:tblInd w:w="4678" w:type="dxa"/>
        <w:tblLayout w:type="fixed"/>
        <w:tblLook w:val="00A0" w:firstRow="1" w:lastRow="0" w:firstColumn="1" w:lastColumn="0" w:noHBand="0" w:noVBand="0"/>
      </w:tblPr>
      <w:tblGrid>
        <w:gridCol w:w="4961"/>
      </w:tblGrid>
      <w:tr w:rsidR="00125970" w:rsidRPr="00ED4FAF" w14:paraId="045E844A" w14:textId="77777777" w:rsidTr="00125970">
        <w:trPr>
          <w:trHeight w:val="1382"/>
        </w:trPr>
        <w:tc>
          <w:tcPr>
            <w:tcW w:w="4961" w:type="dxa"/>
            <w:hideMark/>
          </w:tcPr>
          <w:p w14:paraId="4A74B5C9" w14:textId="77777777" w:rsidR="00125970" w:rsidRPr="00ED4FAF" w:rsidRDefault="00125970" w:rsidP="00125970">
            <w:pPr>
              <w:autoSpaceDE w:val="0"/>
              <w:autoSpaceDN w:val="0"/>
              <w:adjustRightInd w:val="0"/>
              <w:spacing w:line="240" w:lineRule="auto"/>
              <w:jc w:val="both"/>
              <w:outlineLvl w:val="1"/>
              <w:rPr>
                <w:rFonts w:ascii="Times New Roman" w:hAnsi="Times New Roman"/>
                <w:sz w:val="28"/>
                <w:szCs w:val="28"/>
              </w:rPr>
            </w:pPr>
            <w:r w:rsidRPr="00ED4FAF">
              <w:rPr>
                <w:rFonts w:ascii="Times New Roman" w:hAnsi="Times New Roman"/>
                <w:sz w:val="28"/>
                <w:szCs w:val="28"/>
              </w:rPr>
              <w:br w:type="page"/>
            </w:r>
            <w:r w:rsidRPr="00ED4FAF">
              <w:rPr>
                <w:rFonts w:ascii="Times New Roman" w:hAnsi="Times New Roman"/>
                <w:sz w:val="28"/>
                <w:szCs w:val="28"/>
              </w:rPr>
              <w:br w:type="page"/>
            </w:r>
            <w:r w:rsidRPr="00ED4FAF">
              <w:rPr>
                <w:rFonts w:ascii="Times New Roman" w:hAnsi="Times New Roman"/>
                <w:sz w:val="28"/>
                <w:szCs w:val="28"/>
              </w:rPr>
              <w:br w:type="page"/>
              <w:t xml:space="preserve">ПРИЛОЖЕНИЕ № 2 </w:t>
            </w:r>
          </w:p>
          <w:p w14:paraId="7A6EB68F" w14:textId="1D95A091" w:rsidR="00125970" w:rsidRPr="00ED4FAF" w:rsidRDefault="00125970" w:rsidP="00ED4FAF">
            <w:pPr>
              <w:autoSpaceDE w:val="0"/>
              <w:autoSpaceDN w:val="0"/>
              <w:adjustRightInd w:val="0"/>
              <w:spacing w:line="240" w:lineRule="auto"/>
              <w:jc w:val="both"/>
              <w:outlineLvl w:val="1"/>
              <w:rPr>
                <w:rFonts w:ascii="Times New Roman" w:hAnsi="Times New Roman"/>
                <w:sz w:val="28"/>
                <w:szCs w:val="28"/>
              </w:rPr>
            </w:pPr>
            <w:r w:rsidRPr="00ED4FAF">
              <w:rPr>
                <w:rFonts w:ascii="Times New Roman" w:hAnsi="Times New Roman"/>
                <w:sz w:val="28"/>
                <w:szCs w:val="28"/>
              </w:rPr>
              <w:t xml:space="preserve">к Порядку принятия решения о признании безнадежной к взысканию задолженности по платежам в бюджет муниципального образования </w:t>
            </w:r>
            <w:r w:rsidR="00ED4FAF" w:rsidRPr="00ED4FAF">
              <w:rPr>
                <w:rFonts w:ascii="Times New Roman" w:hAnsi="Times New Roman"/>
                <w:sz w:val="28"/>
                <w:szCs w:val="28"/>
              </w:rPr>
              <w:t>Покровский</w:t>
            </w:r>
            <w:r w:rsidRPr="00ED4FAF">
              <w:rPr>
                <w:rFonts w:ascii="Times New Roman" w:hAnsi="Times New Roman"/>
                <w:sz w:val="28"/>
                <w:szCs w:val="28"/>
              </w:rPr>
              <w:t xml:space="preserve"> сельсовет </w:t>
            </w:r>
            <w:proofErr w:type="spellStart"/>
            <w:r w:rsidRPr="00ED4FAF">
              <w:rPr>
                <w:rFonts w:ascii="Times New Roman" w:hAnsi="Times New Roman"/>
                <w:sz w:val="28"/>
                <w:szCs w:val="28"/>
              </w:rPr>
              <w:t>Топчихинского</w:t>
            </w:r>
            <w:proofErr w:type="spellEnd"/>
            <w:r w:rsidRPr="00ED4FAF">
              <w:rPr>
                <w:rFonts w:ascii="Times New Roman" w:hAnsi="Times New Roman"/>
                <w:sz w:val="28"/>
                <w:szCs w:val="28"/>
              </w:rPr>
              <w:t xml:space="preserve"> района Алтайского края, в отношении которых Администрация </w:t>
            </w:r>
            <w:r w:rsidR="00ED4FAF" w:rsidRPr="00ED4FAF">
              <w:rPr>
                <w:rFonts w:ascii="Times New Roman" w:hAnsi="Times New Roman"/>
                <w:sz w:val="28"/>
                <w:szCs w:val="28"/>
              </w:rPr>
              <w:t>Покровского</w:t>
            </w:r>
            <w:r w:rsidRPr="00ED4FAF">
              <w:rPr>
                <w:rFonts w:ascii="Times New Roman" w:hAnsi="Times New Roman"/>
                <w:sz w:val="28"/>
                <w:szCs w:val="28"/>
              </w:rPr>
              <w:t xml:space="preserve"> сельсовета </w:t>
            </w:r>
            <w:proofErr w:type="spellStart"/>
            <w:r w:rsidRPr="00ED4FAF">
              <w:rPr>
                <w:rFonts w:ascii="Times New Roman" w:hAnsi="Times New Roman"/>
                <w:sz w:val="28"/>
                <w:szCs w:val="28"/>
              </w:rPr>
              <w:t>Топчихинского</w:t>
            </w:r>
            <w:proofErr w:type="spellEnd"/>
            <w:r w:rsidRPr="00ED4FAF">
              <w:rPr>
                <w:rFonts w:ascii="Times New Roman" w:hAnsi="Times New Roman"/>
                <w:sz w:val="28"/>
                <w:szCs w:val="28"/>
              </w:rPr>
              <w:t xml:space="preserve"> района Алтайского края осуществляет бюджетные полномочия главного администратора (администратора) доходов бюджета</w:t>
            </w:r>
          </w:p>
        </w:tc>
      </w:tr>
    </w:tbl>
    <w:p w14:paraId="3905B392"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Справка</w:t>
      </w:r>
    </w:p>
    <w:p w14:paraId="2AC6B3B8" w14:textId="28BE257E"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 xml:space="preserve">о принятых мерах по обеспечению взыскания задолженности по платежам в бюджет муниципального образования </w:t>
      </w:r>
      <w:r w:rsidR="00ED4FAF" w:rsidRPr="00ED4FAF">
        <w:rPr>
          <w:rFonts w:ascii="Times New Roman" w:eastAsia="Times New Roman" w:hAnsi="Times New Roman"/>
          <w:sz w:val="28"/>
          <w:szCs w:val="28"/>
          <w:lang w:eastAsia="ru-RU"/>
        </w:rPr>
        <w:t>Покровский</w:t>
      </w:r>
      <w:r w:rsidRPr="00ED4FAF">
        <w:rPr>
          <w:rFonts w:ascii="Times New Roman" w:eastAsia="Times New Roman" w:hAnsi="Times New Roman"/>
          <w:sz w:val="28"/>
          <w:szCs w:val="28"/>
          <w:lang w:eastAsia="ru-RU"/>
        </w:rPr>
        <w:t xml:space="preserve"> сельсовет </w:t>
      </w:r>
      <w:proofErr w:type="spellStart"/>
      <w:r w:rsidRPr="00ED4FAF">
        <w:rPr>
          <w:rFonts w:ascii="Times New Roman" w:eastAsia="Times New Roman" w:hAnsi="Times New Roman"/>
          <w:sz w:val="28"/>
          <w:szCs w:val="28"/>
          <w:lang w:eastAsia="ru-RU"/>
        </w:rPr>
        <w:t>Топчихинского</w:t>
      </w:r>
      <w:proofErr w:type="spellEnd"/>
      <w:r w:rsidRPr="00ED4FAF">
        <w:rPr>
          <w:rFonts w:ascii="Times New Roman" w:eastAsia="Times New Roman" w:hAnsi="Times New Roman"/>
          <w:sz w:val="28"/>
          <w:szCs w:val="28"/>
          <w:lang w:eastAsia="ru-RU"/>
        </w:rPr>
        <w:t xml:space="preserve"> района Алтайского края</w:t>
      </w:r>
    </w:p>
    <w:p w14:paraId="23E95EDB" w14:textId="555948B4"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по состоянию на «__» ______________ 20__ года</w:t>
      </w:r>
    </w:p>
    <w:p w14:paraId="5D4705CB"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1582"/>
        <w:gridCol w:w="1560"/>
        <w:gridCol w:w="639"/>
        <w:gridCol w:w="540"/>
        <w:gridCol w:w="238"/>
        <w:gridCol w:w="1421"/>
        <w:gridCol w:w="709"/>
        <w:gridCol w:w="1135"/>
        <w:gridCol w:w="1276"/>
      </w:tblGrid>
      <w:tr w:rsidR="00125970" w:rsidRPr="00ED4FAF" w14:paraId="042716DB" w14:textId="77777777" w:rsidTr="00125970">
        <w:trPr>
          <w:trHeight w:val="3241"/>
        </w:trPr>
        <w:tc>
          <w:tcPr>
            <w:tcW w:w="539" w:type="dxa"/>
            <w:tcBorders>
              <w:top w:val="single" w:sz="4" w:space="0" w:color="auto"/>
              <w:left w:val="single" w:sz="4" w:space="0" w:color="auto"/>
              <w:bottom w:val="single" w:sz="4" w:space="0" w:color="auto"/>
              <w:right w:val="single" w:sz="4" w:space="0" w:color="auto"/>
            </w:tcBorders>
            <w:vAlign w:val="center"/>
            <w:hideMark/>
          </w:tcPr>
          <w:p w14:paraId="4AE8B633"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ED4FAF">
              <w:rPr>
                <w:rFonts w:ascii="Times New Roman" w:eastAsia="Times New Roman" w:hAnsi="Times New Roman"/>
                <w:sz w:val="27"/>
                <w:szCs w:val="27"/>
                <w:lang w:eastAsia="ru-RU"/>
              </w:rPr>
              <w:t>№ п/п</w:t>
            </w:r>
          </w:p>
        </w:tc>
        <w:tc>
          <w:tcPr>
            <w:tcW w:w="1582" w:type="dxa"/>
            <w:tcBorders>
              <w:top w:val="single" w:sz="4" w:space="0" w:color="auto"/>
              <w:left w:val="single" w:sz="4" w:space="0" w:color="auto"/>
              <w:bottom w:val="single" w:sz="4" w:space="0" w:color="auto"/>
              <w:right w:val="single" w:sz="4" w:space="0" w:color="auto"/>
            </w:tcBorders>
            <w:hideMark/>
          </w:tcPr>
          <w:p w14:paraId="5CA296AC"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ED4FAF">
              <w:rPr>
                <w:rFonts w:ascii="Times New Roman" w:eastAsia="Times New Roman" w:hAnsi="Times New Roman"/>
                <w:sz w:val="27"/>
                <w:szCs w:val="27"/>
                <w:lang w:eastAsia="ru-RU"/>
              </w:rPr>
              <w:t>Наименование организации (фамилия, имя, отчество физического лица)</w:t>
            </w:r>
          </w:p>
        </w:tc>
        <w:tc>
          <w:tcPr>
            <w:tcW w:w="1560" w:type="dxa"/>
            <w:tcBorders>
              <w:top w:val="single" w:sz="4" w:space="0" w:color="auto"/>
              <w:left w:val="single" w:sz="4" w:space="0" w:color="auto"/>
              <w:bottom w:val="single" w:sz="4" w:space="0" w:color="auto"/>
              <w:right w:val="single" w:sz="4" w:space="0" w:color="auto"/>
            </w:tcBorders>
            <w:hideMark/>
          </w:tcPr>
          <w:p w14:paraId="647B1DA6"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shd w:val="clear" w:color="auto" w:fill="FFFFFF"/>
                <w:lang w:eastAsia="ru-RU"/>
              </w:rPr>
            </w:pPr>
            <w:r w:rsidRPr="00ED4FAF">
              <w:rPr>
                <w:rFonts w:ascii="Times New Roman" w:eastAsia="Times New Roman" w:hAnsi="Times New Roman"/>
                <w:sz w:val="27"/>
                <w:szCs w:val="27"/>
                <w:shd w:val="clear" w:color="auto" w:fill="FFFFFF"/>
                <w:lang w:eastAsia="ru-RU"/>
              </w:rPr>
              <w:t>ИНН/КПП/</w:t>
            </w:r>
          </w:p>
          <w:p w14:paraId="622D48FD"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ED4FAF">
              <w:rPr>
                <w:rFonts w:ascii="Times New Roman" w:eastAsia="Times New Roman" w:hAnsi="Times New Roman"/>
                <w:sz w:val="27"/>
                <w:szCs w:val="27"/>
                <w:shd w:val="clear" w:color="auto" w:fill="FFFFFF"/>
                <w:lang w:eastAsia="ru-RU"/>
              </w:rPr>
              <w:t>ОГРН организации (ИНН физического лица</w:t>
            </w:r>
            <w:r w:rsidRPr="00ED4FAF">
              <w:rPr>
                <w:rFonts w:ascii="Times New Roman" w:eastAsia="Times New Roman" w:hAnsi="Times New Roman"/>
                <w:sz w:val="27"/>
                <w:szCs w:val="27"/>
                <w:lang w:eastAsia="ru-RU"/>
              </w:rPr>
              <w:t>)</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14:paraId="7E55EA06"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ED4FAF">
              <w:rPr>
                <w:rFonts w:ascii="Times New Roman" w:eastAsia="Times New Roman" w:hAnsi="Times New Roman"/>
                <w:sz w:val="27"/>
                <w:szCs w:val="27"/>
                <w:lang w:eastAsia="ru-RU"/>
              </w:rPr>
              <w:t>Наименование платежа</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0FFD966"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ED4FAF">
              <w:rPr>
                <w:rFonts w:ascii="Times New Roman" w:eastAsia="Times New Roman" w:hAnsi="Times New Roman"/>
                <w:sz w:val="27"/>
                <w:szCs w:val="27"/>
                <w:lang w:eastAsia="ru-RU"/>
              </w:rPr>
              <w:t>Код бюджетной классификации</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14:paraId="3243E337"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ED4FAF">
              <w:rPr>
                <w:rFonts w:ascii="Times New Roman" w:eastAsia="Times New Roman" w:hAnsi="Times New Roman"/>
                <w:sz w:val="27"/>
                <w:szCs w:val="27"/>
                <w:lang w:eastAsia="ru-RU"/>
              </w:rPr>
              <w:t>Задолженность по платежам в бюджет (в рублях)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70818E"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ED4FAF">
              <w:rPr>
                <w:rFonts w:ascii="Times New Roman" w:eastAsia="Times New Roman" w:hAnsi="Times New Roman"/>
                <w:sz w:val="27"/>
                <w:szCs w:val="27"/>
                <w:lang w:eastAsia="ru-RU"/>
              </w:rPr>
              <w:t>Принятые меры по обеспечению взыскания задолженности по платежам в бюджет</w:t>
            </w:r>
          </w:p>
        </w:tc>
      </w:tr>
      <w:tr w:rsidR="00125970" w:rsidRPr="00ED4FAF" w14:paraId="697E0DFD" w14:textId="77777777" w:rsidTr="00125970">
        <w:trPr>
          <w:trHeight w:val="104"/>
        </w:trPr>
        <w:tc>
          <w:tcPr>
            <w:tcW w:w="539" w:type="dxa"/>
            <w:tcBorders>
              <w:top w:val="single" w:sz="4" w:space="0" w:color="auto"/>
              <w:left w:val="single" w:sz="4" w:space="0" w:color="auto"/>
              <w:bottom w:val="single" w:sz="4" w:space="0" w:color="auto"/>
              <w:right w:val="single" w:sz="4" w:space="0" w:color="auto"/>
            </w:tcBorders>
            <w:vAlign w:val="center"/>
          </w:tcPr>
          <w:p w14:paraId="6AA4832F"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82" w:type="dxa"/>
            <w:tcBorders>
              <w:top w:val="single" w:sz="4" w:space="0" w:color="auto"/>
              <w:left w:val="single" w:sz="4" w:space="0" w:color="auto"/>
              <w:bottom w:val="single" w:sz="4" w:space="0" w:color="auto"/>
              <w:right w:val="single" w:sz="4" w:space="0" w:color="auto"/>
            </w:tcBorders>
          </w:tcPr>
          <w:p w14:paraId="444981AF"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60" w:type="dxa"/>
            <w:tcBorders>
              <w:top w:val="single" w:sz="4" w:space="0" w:color="auto"/>
              <w:left w:val="single" w:sz="4" w:space="0" w:color="auto"/>
              <w:bottom w:val="single" w:sz="4" w:space="0" w:color="auto"/>
              <w:right w:val="single" w:sz="4" w:space="0" w:color="auto"/>
            </w:tcBorders>
          </w:tcPr>
          <w:p w14:paraId="5300E7B9"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4C6732E"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21" w:type="dxa"/>
            <w:tcBorders>
              <w:top w:val="single" w:sz="4" w:space="0" w:color="auto"/>
              <w:left w:val="single" w:sz="4" w:space="0" w:color="auto"/>
              <w:bottom w:val="single" w:sz="4" w:space="0" w:color="auto"/>
              <w:right w:val="single" w:sz="4" w:space="0" w:color="auto"/>
            </w:tcBorders>
            <w:vAlign w:val="center"/>
          </w:tcPr>
          <w:p w14:paraId="2C3D96C9"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51CE6626"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276" w:type="dxa"/>
            <w:tcBorders>
              <w:top w:val="single" w:sz="4" w:space="0" w:color="auto"/>
              <w:left w:val="single" w:sz="4" w:space="0" w:color="auto"/>
              <w:bottom w:val="single" w:sz="4" w:space="0" w:color="auto"/>
              <w:right w:val="single" w:sz="4" w:space="0" w:color="auto"/>
            </w:tcBorders>
          </w:tcPr>
          <w:p w14:paraId="7631A46E"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r>
      <w:tr w:rsidR="00125970" w:rsidRPr="00ED4FAF" w14:paraId="2C29B08D" w14:textId="77777777" w:rsidTr="00125970">
        <w:trPr>
          <w:trHeight w:val="217"/>
        </w:trPr>
        <w:tc>
          <w:tcPr>
            <w:tcW w:w="539" w:type="dxa"/>
            <w:tcBorders>
              <w:top w:val="single" w:sz="4" w:space="0" w:color="auto"/>
              <w:left w:val="single" w:sz="4" w:space="0" w:color="auto"/>
              <w:bottom w:val="single" w:sz="4" w:space="0" w:color="auto"/>
              <w:right w:val="single" w:sz="4" w:space="0" w:color="auto"/>
            </w:tcBorders>
            <w:vAlign w:val="center"/>
          </w:tcPr>
          <w:p w14:paraId="23EB90D5"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82" w:type="dxa"/>
            <w:tcBorders>
              <w:top w:val="single" w:sz="4" w:space="0" w:color="auto"/>
              <w:left w:val="single" w:sz="4" w:space="0" w:color="auto"/>
              <w:bottom w:val="single" w:sz="4" w:space="0" w:color="auto"/>
              <w:right w:val="single" w:sz="4" w:space="0" w:color="auto"/>
            </w:tcBorders>
            <w:hideMark/>
          </w:tcPr>
          <w:p w14:paraId="1F2000C4" w14:textId="77777777" w:rsidR="00125970" w:rsidRPr="00ED4FAF" w:rsidRDefault="00125970" w:rsidP="00125970">
            <w:pPr>
              <w:widowControl w:val="0"/>
              <w:autoSpaceDE w:val="0"/>
              <w:autoSpaceDN w:val="0"/>
              <w:spacing w:after="0" w:line="240" w:lineRule="auto"/>
              <w:rPr>
                <w:rFonts w:ascii="Times New Roman" w:eastAsia="Times New Roman" w:hAnsi="Times New Roman"/>
                <w:sz w:val="27"/>
                <w:szCs w:val="27"/>
                <w:lang w:eastAsia="ru-RU"/>
              </w:rPr>
            </w:pPr>
            <w:r w:rsidRPr="00ED4FAF">
              <w:rPr>
                <w:rFonts w:ascii="Times New Roman" w:eastAsia="Times New Roman" w:hAnsi="Times New Roman"/>
                <w:sz w:val="27"/>
                <w:szCs w:val="27"/>
                <w:lang w:eastAsia="ru-RU"/>
              </w:rPr>
              <w:t>ИТОГО</w:t>
            </w:r>
          </w:p>
        </w:tc>
        <w:tc>
          <w:tcPr>
            <w:tcW w:w="1560" w:type="dxa"/>
            <w:tcBorders>
              <w:top w:val="single" w:sz="4" w:space="0" w:color="auto"/>
              <w:left w:val="single" w:sz="4" w:space="0" w:color="auto"/>
              <w:bottom w:val="single" w:sz="4" w:space="0" w:color="auto"/>
              <w:right w:val="single" w:sz="4" w:space="0" w:color="auto"/>
            </w:tcBorders>
          </w:tcPr>
          <w:p w14:paraId="29CA1A53"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960A1B1"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21" w:type="dxa"/>
            <w:tcBorders>
              <w:top w:val="single" w:sz="4" w:space="0" w:color="auto"/>
              <w:left w:val="single" w:sz="4" w:space="0" w:color="auto"/>
              <w:bottom w:val="single" w:sz="4" w:space="0" w:color="auto"/>
              <w:right w:val="single" w:sz="4" w:space="0" w:color="auto"/>
            </w:tcBorders>
            <w:vAlign w:val="center"/>
          </w:tcPr>
          <w:p w14:paraId="1B27DE57"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63897DAE"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276" w:type="dxa"/>
            <w:tcBorders>
              <w:top w:val="single" w:sz="4" w:space="0" w:color="auto"/>
              <w:left w:val="single" w:sz="4" w:space="0" w:color="auto"/>
              <w:bottom w:val="single" w:sz="4" w:space="0" w:color="auto"/>
              <w:right w:val="single" w:sz="4" w:space="0" w:color="auto"/>
            </w:tcBorders>
          </w:tcPr>
          <w:p w14:paraId="2CA76064" w14:textId="77777777" w:rsidR="00125970" w:rsidRPr="00ED4FAF"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r>
      <w:tr w:rsidR="00125970" w:rsidRPr="00ED4FAF" w14:paraId="392B76DC" w14:textId="77777777" w:rsidTr="00125970">
        <w:tc>
          <w:tcPr>
            <w:tcW w:w="4320" w:type="dxa"/>
            <w:gridSpan w:val="4"/>
            <w:tcBorders>
              <w:top w:val="nil"/>
              <w:left w:val="nil"/>
              <w:bottom w:val="single" w:sz="4" w:space="0" w:color="auto"/>
              <w:right w:val="nil"/>
            </w:tcBorders>
            <w:tcMar>
              <w:top w:w="0" w:type="dxa"/>
              <w:left w:w="28" w:type="dxa"/>
              <w:bottom w:w="0" w:type="dxa"/>
              <w:right w:w="28" w:type="dxa"/>
            </w:tcMar>
            <w:vAlign w:val="bottom"/>
          </w:tcPr>
          <w:p w14:paraId="5666CAFE" w14:textId="77777777" w:rsidR="00125970" w:rsidRPr="00ED4FAF" w:rsidRDefault="00125970" w:rsidP="00125970">
            <w:pPr>
              <w:spacing w:after="0" w:line="240" w:lineRule="auto"/>
              <w:jc w:val="center"/>
              <w:rPr>
                <w:rFonts w:ascii="Times New Roman" w:hAnsi="Times New Roman"/>
                <w:sz w:val="27"/>
                <w:szCs w:val="27"/>
              </w:rPr>
            </w:pPr>
          </w:p>
        </w:tc>
        <w:tc>
          <w:tcPr>
            <w:tcW w:w="540" w:type="dxa"/>
            <w:tcBorders>
              <w:top w:val="nil"/>
              <w:left w:val="nil"/>
              <w:bottom w:val="nil"/>
              <w:right w:val="nil"/>
            </w:tcBorders>
            <w:tcMar>
              <w:top w:w="0" w:type="dxa"/>
              <w:left w:w="28" w:type="dxa"/>
              <w:bottom w:w="0" w:type="dxa"/>
              <w:right w:w="28" w:type="dxa"/>
            </w:tcMar>
            <w:vAlign w:val="bottom"/>
          </w:tcPr>
          <w:p w14:paraId="40864DD6" w14:textId="77777777" w:rsidR="00125970" w:rsidRPr="00ED4FAF" w:rsidRDefault="00125970" w:rsidP="00125970">
            <w:pPr>
              <w:spacing w:after="0" w:line="240" w:lineRule="auto"/>
              <w:ind w:right="57"/>
              <w:jc w:val="right"/>
              <w:rPr>
                <w:rFonts w:ascii="Times New Roman" w:hAnsi="Times New Roman"/>
                <w:sz w:val="27"/>
                <w:szCs w:val="27"/>
              </w:rPr>
            </w:pPr>
          </w:p>
        </w:tc>
        <w:tc>
          <w:tcPr>
            <w:tcW w:w="1659" w:type="dxa"/>
            <w:gridSpan w:val="2"/>
            <w:tcBorders>
              <w:top w:val="nil"/>
              <w:left w:val="nil"/>
              <w:bottom w:val="single" w:sz="4" w:space="0" w:color="auto"/>
              <w:right w:val="nil"/>
            </w:tcBorders>
            <w:tcMar>
              <w:top w:w="0" w:type="dxa"/>
              <w:left w:w="28" w:type="dxa"/>
              <w:bottom w:w="0" w:type="dxa"/>
              <w:right w:w="28" w:type="dxa"/>
            </w:tcMar>
          </w:tcPr>
          <w:p w14:paraId="7B64E33B" w14:textId="77777777" w:rsidR="00125970" w:rsidRPr="00ED4FAF" w:rsidRDefault="00125970" w:rsidP="00125970">
            <w:pPr>
              <w:spacing w:after="0" w:line="240" w:lineRule="auto"/>
              <w:jc w:val="center"/>
              <w:rPr>
                <w:rFonts w:ascii="Times New Roman" w:hAnsi="Times New Roman"/>
                <w:sz w:val="27"/>
                <w:szCs w:val="27"/>
              </w:rPr>
            </w:pPr>
          </w:p>
        </w:tc>
        <w:tc>
          <w:tcPr>
            <w:tcW w:w="709" w:type="dxa"/>
            <w:tcBorders>
              <w:top w:val="nil"/>
              <w:left w:val="nil"/>
              <w:bottom w:val="nil"/>
              <w:right w:val="nil"/>
            </w:tcBorders>
            <w:tcMar>
              <w:top w:w="0" w:type="dxa"/>
              <w:left w:w="28" w:type="dxa"/>
              <w:bottom w:w="0" w:type="dxa"/>
              <w:right w:w="28" w:type="dxa"/>
            </w:tcMar>
          </w:tcPr>
          <w:p w14:paraId="686E3C20" w14:textId="77777777" w:rsidR="00125970" w:rsidRPr="00ED4FAF" w:rsidRDefault="00125970" w:rsidP="00125970">
            <w:pPr>
              <w:spacing w:after="0" w:line="240" w:lineRule="auto"/>
              <w:jc w:val="center"/>
              <w:rPr>
                <w:rFonts w:ascii="Times New Roman" w:hAnsi="Times New Roman"/>
                <w:sz w:val="27"/>
                <w:szCs w:val="27"/>
              </w:rPr>
            </w:pPr>
          </w:p>
        </w:tc>
        <w:tc>
          <w:tcPr>
            <w:tcW w:w="2406" w:type="dxa"/>
            <w:gridSpan w:val="2"/>
            <w:tcBorders>
              <w:top w:val="nil"/>
              <w:left w:val="nil"/>
              <w:bottom w:val="single" w:sz="4" w:space="0" w:color="auto"/>
              <w:right w:val="nil"/>
            </w:tcBorders>
            <w:tcMar>
              <w:top w:w="0" w:type="dxa"/>
              <w:left w:w="28" w:type="dxa"/>
              <w:bottom w:w="0" w:type="dxa"/>
              <w:right w:w="28" w:type="dxa"/>
            </w:tcMar>
          </w:tcPr>
          <w:p w14:paraId="680594D4" w14:textId="77777777" w:rsidR="00125970" w:rsidRPr="00ED4FAF" w:rsidRDefault="00125970" w:rsidP="00125970">
            <w:pPr>
              <w:spacing w:after="0" w:line="240" w:lineRule="auto"/>
              <w:jc w:val="center"/>
              <w:rPr>
                <w:rFonts w:ascii="Times New Roman" w:hAnsi="Times New Roman"/>
                <w:sz w:val="27"/>
                <w:szCs w:val="27"/>
              </w:rPr>
            </w:pPr>
          </w:p>
        </w:tc>
      </w:tr>
      <w:tr w:rsidR="00125970" w:rsidRPr="00ED4FAF" w14:paraId="3FCD08F3" w14:textId="77777777" w:rsidTr="00125970">
        <w:tc>
          <w:tcPr>
            <w:tcW w:w="4320" w:type="dxa"/>
            <w:gridSpan w:val="4"/>
            <w:tcBorders>
              <w:top w:val="nil"/>
              <w:left w:val="nil"/>
              <w:bottom w:val="nil"/>
              <w:right w:val="nil"/>
            </w:tcBorders>
            <w:tcMar>
              <w:top w:w="0" w:type="dxa"/>
              <w:left w:w="28" w:type="dxa"/>
              <w:bottom w:w="0" w:type="dxa"/>
              <w:right w:w="28" w:type="dxa"/>
            </w:tcMar>
            <w:vAlign w:val="bottom"/>
            <w:hideMark/>
          </w:tcPr>
          <w:p w14:paraId="537BBAB3" w14:textId="77777777" w:rsidR="00125970" w:rsidRPr="00ED4FAF" w:rsidRDefault="00125970" w:rsidP="00125970">
            <w:pPr>
              <w:spacing w:after="0" w:line="240" w:lineRule="auto"/>
              <w:jc w:val="center"/>
              <w:rPr>
                <w:rFonts w:ascii="Times New Roman" w:hAnsi="Times New Roman"/>
                <w:sz w:val="27"/>
                <w:szCs w:val="27"/>
              </w:rPr>
            </w:pPr>
            <w:r w:rsidRPr="00ED4FAF">
              <w:rPr>
                <w:rFonts w:ascii="Times New Roman" w:hAnsi="Times New Roman"/>
                <w:sz w:val="27"/>
                <w:szCs w:val="27"/>
              </w:rPr>
              <w:t>(должность)</w:t>
            </w:r>
          </w:p>
        </w:tc>
        <w:tc>
          <w:tcPr>
            <w:tcW w:w="540" w:type="dxa"/>
            <w:tcBorders>
              <w:top w:val="nil"/>
              <w:left w:val="nil"/>
              <w:bottom w:val="nil"/>
              <w:right w:val="nil"/>
            </w:tcBorders>
            <w:tcMar>
              <w:top w:w="0" w:type="dxa"/>
              <w:left w:w="28" w:type="dxa"/>
              <w:bottom w:w="0" w:type="dxa"/>
              <w:right w:w="28" w:type="dxa"/>
            </w:tcMar>
            <w:vAlign w:val="bottom"/>
          </w:tcPr>
          <w:p w14:paraId="4CB64AA1" w14:textId="77777777" w:rsidR="00125970" w:rsidRPr="00ED4FAF" w:rsidRDefault="00125970" w:rsidP="00125970">
            <w:pPr>
              <w:spacing w:after="0" w:line="240" w:lineRule="auto"/>
              <w:ind w:right="57"/>
              <w:jc w:val="right"/>
              <w:rPr>
                <w:rFonts w:ascii="Times New Roman" w:hAnsi="Times New Roman"/>
                <w:sz w:val="27"/>
                <w:szCs w:val="27"/>
              </w:rPr>
            </w:pPr>
          </w:p>
        </w:tc>
        <w:tc>
          <w:tcPr>
            <w:tcW w:w="1659" w:type="dxa"/>
            <w:gridSpan w:val="2"/>
            <w:tcBorders>
              <w:top w:val="nil"/>
              <w:left w:val="nil"/>
              <w:bottom w:val="nil"/>
              <w:right w:val="nil"/>
            </w:tcBorders>
            <w:tcMar>
              <w:top w:w="0" w:type="dxa"/>
              <w:left w:w="28" w:type="dxa"/>
              <w:bottom w:w="0" w:type="dxa"/>
              <w:right w:w="28" w:type="dxa"/>
            </w:tcMar>
            <w:hideMark/>
          </w:tcPr>
          <w:p w14:paraId="0859E805" w14:textId="77777777" w:rsidR="00125970" w:rsidRPr="00ED4FAF" w:rsidRDefault="00125970" w:rsidP="00125970">
            <w:pPr>
              <w:spacing w:after="0" w:line="240" w:lineRule="auto"/>
              <w:jc w:val="center"/>
              <w:rPr>
                <w:rFonts w:ascii="Times New Roman" w:hAnsi="Times New Roman"/>
                <w:sz w:val="27"/>
                <w:szCs w:val="27"/>
              </w:rPr>
            </w:pPr>
            <w:r w:rsidRPr="00ED4FAF">
              <w:rPr>
                <w:rFonts w:ascii="Times New Roman" w:hAnsi="Times New Roman"/>
                <w:sz w:val="27"/>
                <w:szCs w:val="27"/>
              </w:rPr>
              <w:t>(подпись)</w:t>
            </w:r>
          </w:p>
        </w:tc>
        <w:tc>
          <w:tcPr>
            <w:tcW w:w="709" w:type="dxa"/>
            <w:tcBorders>
              <w:top w:val="nil"/>
              <w:left w:val="nil"/>
              <w:bottom w:val="nil"/>
              <w:right w:val="nil"/>
            </w:tcBorders>
            <w:tcMar>
              <w:top w:w="0" w:type="dxa"/>
              <w:left w:w="28" w:type="dxa"/>
              <w:bottom w:w="0" w:type="dxa"/>
              <w:right w:w="28" w:type="dxa"/>
            </w:tcMar>
          </w:tcPr>
          <w:p w14:paraId="7C26C002" w14:textId="77777777" w:rsidR="00125970" w:rsidRPr="00ED4FAF" w:rsidRDefault="00125970" w:rsidP="00125970">
            <w:pPr>
              <w:spacing w:after="0" w:line="240" w:lineRule="auto"/>
              <w:jc w:val="center"/>
              <w:rPr>
                <w:rFonts w:ascii="Times New Roman" w:hAnsi="Times New Roman"/>
                <w:sz w:val="27"/>
                <w:szCs w:val="27"/>
              </w:rPr>
            </w:pPr>
          </w:p>
        </w:tc>
        <w:tc>
          <w:tcPr>
            <w:tcW w:w="2406" w:type="dxa"/>
            <w:gridSpan w:val="2"/>
            <w:tcBorders>
              <w:top w:val="nil"/>
              <w:left w:val="nil"/>
              <w:bottom w:val="nil"/>
              <w:right w:val="nil"/>
            </w:tcBorders>
            <w:tcMar>
              <w:top w:w="0" w:type="dxa"/>
              <w:left w:w="28" w:type="dxa"/>
              <w:bottom w:w="0" w:type="dxa"/>
              <w:right w:w="28" w:type="dxa"/>
            </w:tcMar>
            <w:hideMark/>
          </w:tcPr>
          <w:p w14:paraId="75A115C4" w14:textId="77777777" w:rsidR="00125970" w:rsidRPr="00ED4FAF" w:rsidRDefault="00125970" w:rsidP="00125970">
            <w:pPr>
              <w:suppressAutoHyphens/>
              <w:spacing w:after="0" w:line="240" w:lineRule="auto"/>
              <w:jc w:val="center"/>
              <w:rPr>
                <w:rFonts w:ascii="Times New Roman" w:eastAsia="Times New Roman" w:hAnsi="Times New Roman"/>
                <w:sz w:val="27"/>
                <w:szCs w:val="27"/>
                <w:lang w:eastAsia="ar-SA"/>
              </w:rPr>
            </w:pPr>
            <w:r w:rsidRPr="00ED4FAF">
              <w:rPr>
                <w:rFonts w:ascii="Times New Roman" w:eastAsia="Times New Roman" w:hAnsi="Times New Roman"/>
                <w:sz w:val="27"/>
                <w:szCs w:val="27"/>
                <w:lang w:eastAsia="ar-SA"/>
              </w:rPr>
              <w:t>(расшифровка подписи)</w:t>
            </w:r>
          </w:p>
        </w:tc>
      </w:tr>
    </w:tbl>
    <w:p w14:paraId="37DD18C9" w14:textId="77777777" w:rsidR="00125970" w:rsidRPr="00ED4FAF" w:rsidRDefault="00125970" w:rsidP="00125970">
      <w:pPr>
        <w:widowControl w:val="0"/>
        <w:autoSpaceDE w:val="0"/>
        <w:autoSpaceDN w:val="0"/>
        <w:spacing w:after="0" w:line="240" w:lineRule="auto"/>
        <w:jc w:val="both"/>
        <w:rPr>
          <w:rFonts w:ascii="Times New Roman" w:eastAsia="Times New Roman" w:hAnsi="Times New Roman"/>
          <w:sz w:val="28"/>
          <w:szCs w:val="28"/>
          <w:lang w:eastAsia="ru-RU"/>
        </w:rPr>
      </w:pPr>
      <w:r w:rsidRPr="00ED4FAF">
        <w:rPr>
          <w:rFonts w:ascii="Times New Roman" w:eastAsia="Times New Roman" w:hAnsi="Times New Roman"/>
          <w:sz w:val="28"/>
          <w:szCs w:val="28"/>
          <w:lang w:eastAsia="ru-RU"/>
        </w:rPr>
        <w:t>Согласовано:</w:t>
      </w:r>
    </w:p>
    <w:tbl>
      <w:tblPr>
        <w:tblW w:w="9645" w:type="dxa"/>
        <w:tblLayout w:type="fixed"/>
        <w:tblCellMar>
          <w:left w:w="28" w:type="dxa"/>
          <w:right w:w="28" w:type="dxa"/>
        </w:tblCellMar>
        <w:tblLook w:val="04A0" w:firstRow="1" w:lastRow="0" w:firstColumn="1" w:lastColumn="0" w:noHBand="0" w:noVBand="1"/>
      </w:tblPr>
      <w:tblGrid>
        <w:gridCol w:w="4323"/>
        <w:gridCol w:w="567"/>
        <w:gridCol w:w="1774"/>
        <w:gridCol w:w="567"/>
        <w:gridCol w:w="2414"/>
      </w:tblGrid>
      <w:tr w:rsidR="00125970" w:rsidRPr="00ED4FAF" w14:paraId="1CF10F54" w14:textId="77777777" w:rsidTr="00125970">
        <w:tc>
          <w:tcPr>
            <w:tcW w:w="4320" w:type="dxa"/>
            <w:tcBorders>
              <w:top w:val="nil"/>
              <w:left w:val="nil"/>
              <w:bottom w:val="single" w:sz="4" w:space="0" w:color="auto"/>
              <w:right w:val="nil"/>
            </w:tcBorders>
            <w:vAlign w:val="bottom"/>
          </w:tcPr>
          <w:p w14:paraId="380CADF0" w14:textId="77777777" w:rsidR="00125970" w:rsidRPr="00ED4FAF" w:rsidRDefault="00125970" w:rsidP="00125970">
            <w:pPr>
              <w:spacing w:after="0" w:line="240" w:lineRule="auto"/>
              <w:jc w:val="center"/>
              <w:rPr>
                <w:rFonts w:ascii="Times New Roman" w:hAnsi="Times New Roman"/>
                <w:sz w:val="28"/>
                <w:szCs w:val="28"/>
              </w:rPr>
            </w:pPr>
          </w:p>
        </w:tc>
        <w:tc>
          <w:tcPr>
            <w:tcW w:w="567" w:type="dxa"/>
            <w:vAlign w:val="bottom"/>
          </w:tcPr>
          <w:p w14:paraId="59799EA3" w14:textId="77777777" w:rsidR="00125970" w:rsidRPr="00ED4FAF" w:rsidRDefault="00125970" w:rsidP="00125970">
            <w:pPr>
              <w:spacing w:after="0" w:line="240" w:lineRule="auto"/>
              <w:ind w:right="57"/>
              <w:jc w:val="right"/>
              <w:rPr>
                <w:rFonts w:ascii="Times New Roman" w:hAnsi="Times New Roman"/>
                <w:sz w:val="28"/>
                <w:szCs w:val="28"/>
              </w:rPr>
            </w:pPr>
          </w:p>
        </w:tc>
        <w:tc>
          <w:tcPr>
            <w:tcW w:w="1773" w:type="dxa"/>
            <w:tcBorders>
              <w:top w:val="nil"/>
              <w:left w:val="nil"/>
              <w:bottom w:val="single" w:sz="4" w:space="0" w:color="auto"/>
              <w:right w:val="nil"/>
            </w:tcBorders>
          </w:tcPr>
          <w:p w14:paraId="29C7B3E0" w14:textId="77777777" w:rsidR="00125970" w:rsidRPr="00ED4FAF" w:rsidRDefault="00125970" w:rsidP="00125970">
            <w:pPr>
              <w:spacing w:after="0" w:line="240" w:lineRule="auto"/>
              <w:jc w:val="center"/>
              <w:rPr>
                <w:rFonts w:ascii="Times New Roman" w:hAnsi="Times New Roman"/>
                <w:sz w:val="28"/>
                <w:szCs w:val="28"/>
              </w:rPr>
            </w:pPr>
          </w:p>
        </w:tc>
        <w:tc>
          <w:tcPr>
            <w:tcW w:w="567" w:type="dxa"/>
          </w:tcPr>
          <w:p w14:paraId="6D4C57FD" w14:textId="77777777" w:rsidR="00125970" w:rsidRPr="00ED4FAF" w:rsidRDefault="00125970" w:rsidP="00125970">
            <w:pPr>
              <w:spacing w:after="0" w:line="240" w:lineRule="auto"/>
              <w:jc w:val="center"/>
              <w:rPr>
                <w:rFonts w:ascii="Times New Roman" w:hAnsi="Times New Roman"/>
                <w:sz w:val="28"/>
                <w:szCs w:val="28"/>
              </w:rPr>
            </w:pPr>
          </w:p>
        </w:tc>
        <w:tc>
          <w:tcPr>
            <w:tcW w:w="2412" w:type="dxa"/>
            <w:tcBorders>
              <w:top w:val="nil"/>
              <w:left w:val="nil"/>
              <w:bottom w:val="single" w:sz="4" w:space="0" w:color="auto"/>
              <w:right w:val="nil"/>
            </w:tcBorders>
          </w:tcPr>
          <w:p w14:paraId="24D866EB" w14:textId="77777777" w:rsidR="00125970" w:rsidRPr="00ED4FAF" w:rsidRDefault="00125970" w:rsidP="00125970">
            <w:pPr>
              <w:spacing w:after="0" w:line="240" w:lineRule="auto"/>
              <w:jc w:val="center"/>
              <w:rPr>
                <w:rFonts w:ascii="Times New Roman" w:hAnsi="Times New Roman"/>
                <w:sz w:val="28"/>
                <w:szCs w:val="28"/>
              </w:rPr>
            </w:pPr>
          </w:p>
        </w:tc>
      </w:tr>
      <w:tr w:rsidR="00125970" w:rsidRPr="00ED4FAF" w14:paraId="3A99D3C6" w14:textId="77777777" w:rsidTr="00125970">
        <w:tc>
          <w:tcPr>
            <w:tcW w:w="4320" w:type="dxa"/>
            <w:vAlign w:val="bottom"/>
            <w:hideMark/>
          </w:tcPr>
          <w:p w14:paraId="66E5C7B4" w14:textId="77777777" w:rsidR="00125970" w:rsidRPr="00ED4FAF" w:rsidRDefault="00125970" w:rsidP="00125970">
            <w:pPr>
              <w:spacing w:after="0" w:line="240" w:lineRule="auto"/>
              <w:jc w:val="center"/>
              <w:rPr>
                <w:rFonts w:ascii="Times New Roman" w:hAnsi="Times New Roman"/>
                <w:sz w:val="28"/>
                <w:szCs w:val="28"/>
              </w:rPr>
            </w:pPr>
            <w:r w:rsidRPr="00ED4FAF">
              <w:rPr>
                <w:rFonts w:ascii="Times New Roman" w:hAnsi="Times New Roman"/>
                <w:sz w:val="28"/>
                <w:szCs w:val="28"/>
              </w:rPr>
              <w:t>(должность)</w:t>
            </w:r>
          </w:p>
        </w:tc>
        <w:tc>
          <w:tcPr>
            <w:tcW w:w="567" w:type="dxa"/>
            <w:vAlign w:val="bottom"/>
          </w:tcPr>
          <w:p w14:paraId="182B3B74" w14:textId="77777777" w:rsidR="00125970" w:rsidRPr="00ED4FAF" w:rsidRDefault="00125970" w:rsidP="00125970">
            <w:pPr>
              <w:spacing w:after="0" w:line="240" w:lineRule="auto"/>
              <w:ind w:right="57"/>
              <w:jc w:val="right"/>
              <w:rPr>
                <w:rFonts w:ascii="Times New Roman" w:hAnsi="Times New Roman"/>
                <w:sz w:val="28"/>
                <w:szCs w:val="28"/>
              </w:rPr>
            </w:pPr>
          </w:p>
        </w:tc>
        <w:tc>
          <w:tcPr>
            <w:tcW w:w="1773" w:type="dxa"/>
            <w:hideMark/>
          </w:tcPr>
          <w:p w14:paraId="4D949CAB" w14:textId="77777777" w:rsidR="00125970" w:rsidRPr="00ED4FAF" w:rsidRDefault="00125970" w:rsidP="00125970">
            <w:pPr>
              <w:spacing w:after="0" w:line="240" w:lineRule="auto"/>
              <w:jc w:val="center"/>
              <w:rPr>
                <w:rFonts w:ascii="Times New Roman" w:hAnsi="Times New Roman"/>
                <w:sz w:val="28"/>
                <w:szCs w:val="28"/>
              </w:rPr>
            </w:pPr>
            <w:r w:rsidRPr="00ED4FAF">
              <w:rPr>
                <w:rFonts w:ascii="Times New Roman" w:hAnsi="Times New Roman"/>
                <w:sz w:val="28"/>
                <w:szCs w:val="28"/>
              </w:rPr>
              <w:t>(подпись)</w:t>
            </w:r>
          </w:p>
        </w:tc>
        <w:tc>
          <w:tcPr>
            <w:tcW w:w="567" w:type="dxa"/>
          </w:tcPr>
          <w:p w14:paraId="594B298E" w14:textId="77777777" w:rsidR="00125970" w:rsidRPr="00ED4FAF" w:rsidRDefault="00125970" w:rsidP="00125970">
            <w:pPr>
              <w:spacing w:after="0" w:line="240" w:lineRule="auto"/>
              <w:jc w:val="center"/>
              <w:rPr>
                <w:rFonts w:ascii="Times New Roman" w:hAnsi="Times New Roman"/>
                <w:sz w:val="28"/>
                <w:szCs w:val="28"/>
              </w:rPr>
            </w:pPr>
          </w:p>
        </w:tc>
        <w:tc>
          <w:tcPr>
            <w:tcW w:w="2412" w:type="dxa"/>
            <w:hideMark/>
          </w:tcPr>
          <w:p w14:paraId="338619D5" w14:textId="77777777" w:rsidR="00125970" w:rsidRPr="00ED4FAF" w:rsidRDefault="00125970" w:rsidP="00125970">
            <w:pPr>
              <w:suppressAutoHyphens/>
              <w:spacing w:after="0" w:line="240" w:lineRule="auto"/>
              <w:jc w:val="center"/>
              <w:rPr>
                <w:rFonts w:ascii="Times New Roman" w:eastAsia="Times New Roman" w:hAnsi="Times New Roman"/>
                <w:sz w:val="28"/>
                <w:szCs w:val="28"/>
                <w:lang w:eastAsia="ar-SA"/>
              </w:rPr>
            </w:pPr>
            <w:r w:rsidRPr="00ED4FAF">
              <w:rPr>
                <w:rFonts w:ascii="Times New Roman" w:eastAsia="Times New Roman" w:hAnsi="Times New Roman"/>
                <w:sz w:val="28"/>
                <w:szCs w:val="28"/>
                <w:lang w:eastAsia="ar-SA"/>
              </w:rPr>
              <w:t>(расшифровка подписи)</w:t>
            </w:r>
          </w:p>
        </w:tc>
      </w:tr>
    </w:tbl>
    <w:p w14:paraId="3A5E3323" w14:textId="77777777" w:rsidR="00125970" w:rsidRPr="00ED4FAF" w:rsidRDefault="00125970" w:rsidP="00125970">
      <w:pPr>
        <w:widowControl w:val="0"/>
        <w:suppressAutoHyphens/>
        <w:spacing w:after="0" w:line="240" w:lineRule="auto"/>
        <w:rPr>
          <w:rFonts w:ascii="Times New Roman" w:eastAsia="Times New Roman" w:hAnsi="Times New Roman"/>
          <w:sz w:val="28"/>
          <w:szCs w:val="28"/>
          <w:lang w:eastAsia="ar-SA"/>
        </w:rPr>
      </w:pPr>
      <w:r w:rsidRPr="00ED4FAF">
        <w:rPr>
          <w:rFonts w:ascii="Times New Roman" w:eastAsia="Times New Roman" w:hAnsi="Times New Roman"/>
          <w:sz w:val="28"/>
          <w:szCs w:val="28"/>
          <w:lang w:eastAsia="ar-SA"/>
        </w:rPr>
        <w:t xml:space="preserve">М.П. </w:t>
      </w:r>
    </w:p>
    <w:p w14:paraId="7D944875" w14:textId="4ADCA83F" w:rsidR="00125970" w:rsidRDefault="00125970" w:rsidP="00125970">
      <w:r w:rsidRPr="00ED4FAF">
        <w:rPr>
          <w:rFonts w:ascii="Times New Roman" w:hAnsi="Times New Roman"/>
          <w:sz w:val="28"/>
          <w:szCs w:val="28"/>
        </w:rPr>
        <w:t>Дата</w:t>
      </w:r>
    </w:p>
    <w:sectPr w:rsidR="00125970" w:rsidSect="00ED4FAF">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26BB6"/>
    <w:multiLevelType w:val="hybridMultilevel"/>
    <w:tmpl w:val="8C343FE0"/>
    <w:lvl w:ilvl="0" w:tplc="89DAFB98">
      <w:start w:val="1"/>
      <w:numFmt w:val="decimal"/>
      <w:lvlText w:val="%1."/>
      <w:lvlJc w:val="left"/>
      <w:pPr>
        <w:ind w:left="1069" w:hanging="360"/>
      </w:pPr>
      <w:rPr>
        <w:rFonts w:ascii="Times New Roman" w:eastAsia="Calibri"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A7"/>
    <w:rsid w:val="00125970"/>
    <w:rsid w:val="00567521"/>
    <w:rsid w:val="00757EA7"/>
    <w:rsid w:val="008D678B"/>
    <w:rsid w:val="00D1503D"/>
    <w:rsid w:val="00ED4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BD75"/>
  <w15:chartTrackingRefBased/>
  <w15:docId w15:val="{4053D7F4-5425-4193-9265-F6EF936E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97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5970"/>
    <w:rPr>
      <w:color w:val="0563C1" w:themeColor="hyperlink"/>
      <w:u w:val="single"/>
    </w:rPr>
  </w:style>
  <w:style w:type="paragraph" w:customStyle="1" w:styleId="ConsPlusNormal">
    <w:name w:val="ConsPlusNormal"/>
    <w:rsid w:val="00125970"/>
    <w:pPr>
      <w:widowControl w:val="0"/>
      <w:autoSpaceDE w:val="0"/>
      <w:autoSpaceDN w:val="0"/>
      <w:spacing w:after="0" w:line="240" w:lineRule="auto"/>
    </w:pPr>
    <w:rPr>
      <w:rFonts w:ascii="Calibri" w:eastAsia="Times New Roman" w:hAnsi="Calibri" w:cs="Calibri"/>
      <w:szCs w:val="20"/>
      <w:lang w:eastAsia="ru-RU"/>
    </w:rPr>
  </w:style>
  <w:style w:type="paragraph" w:customStyle="1" w:styleId="2">
    <w:name w:val="Обычный (веб)2"/>
    <w:basedOn w:val="a"/>
    <w:rsid w:val="00125970"/>
    <w:pPr>
      <w:spacing w:after="75" w:line="240" w:lineRule="auto"/>
      <w:ind w:firstLine="300"/>
    </w:pPr>
    <w:rPr>
      <w:rFonts w:ascii="Times New Roman" w:eastAsia="Times New Roman" w:hAnsi="Times New Roman"/>
      <w:sz w:val="24"/>
      <w:szCs w:val="24"/>
      <w:lang w:eastAsia="ru-RU"/>
    </w:rPr>
  </w:style>
  <w:style w:type="paragraph" w:styleId="a4">
    <w:name w:val="List Paragraph"/>
    <w:basedOn w:val="a"/>
    <w:uiPriority w:val="34"/>
    <w:qFormat/>
    <w:rsid w:val="00125970"/>
    <w:pPr>
      <w:ind w:left="720"/>
      <w:contextualSpacing/>
    </w:pPr>
  </w:style>
  <w:style w:type="table" w:styleId="a5">
    <w:name w:val="Table Grid"/>
    <w:basedOn w:val="a1"/>
    <w:uiPriority w:val="59"/>
    <w:rsid w:val="001259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25970"/>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125970"/>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15914">
      <w:bodyDiv w:val="1"/>
      <w:marLeft w:val="0"/>
      <w:marRight w:val="0"/>
      <w:marTop w:val="0"/>
      <w:marBottom w:val="0"/>
      <w:divBdr>
        <w:top w:val="none" w:sz="0" w:space="0" w:color="auto"/>
        <w:left w:val="none" w:sz="0" w:space="0" w:color="auto"/>
        <w:bottom w:val="none" w:sz="0" w:space="0" w:color="auto"/>
        <w:right w:val="none" w:sz="0" w:space="0" w:color="auto"/>
      </w:divBdr>
    </w:div>
    <w:div w:id="1687057686">
      <w:bodyDiv w:val="1"/>
      <w:marLeft w:val="0"/>
      <w:marRight w:val="0"/>
      <w:marTop w:val="0"/>
      <w:marBottom w:val="0"/>
      <w:divBdr>
        <w:top w:val="none" w:sz="0" w:space="0" w:color="auto"/>
        <w:left w:val="none" w:sz="0" w:space="0" w:color="auto"/>
        <w:bottom w:val="none" w:sz="0" w:space="0" w:color="auto"/>
        <w:right w:val="none" w:sz="0" w:space="0" w:color="auto"/>
      </w:divBdr>
    </w:div>
    <w:div w:id="2005669986">
      <w:bodyDiv w:val="1"/>
      <w:marLeft w:val="0"/>
      <w:marRight w:val="0"/>
      <w:marTop w:val="0"/>
      <w:marBottom w:val="0"/>
      <w:divBdr>
        <w:top w:val="none" w:sz="0" w:space="0" w:color="auto"/>
        <w:left w:val="none" w:sz="0" w:space="0" w:color="auto"/>
        <w:bottom w:val="none" w:sz="0" w:space="0" w:color="auto"/>
        <w:right w:val="none" w:sz="0" w:space="0" w:color="auto"/>
      </w:divBdr>
    </w:div>
    <w:div w:id="206066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42" TargetMode="External"/><Relationship Id="rId3" Type="http://schemas.openxmlformats.org/officeDocument/2006/relationships/settings" Target="settings.xml"/><Relationship Id="rId7" Type="http://schemas.openxmlformats.org/officeDocument/2006/relationships/hyperlink" Target="https://login.consultant.ru/link/?req=doc&amp;base=LAW&amp;n=482652&amp;dst=1003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2652&amp;dst=100348" TargetMode="External"/><Relationship Id="rId11" Type="http://schemas.openxmlformats.org/officeDocument/2006/relationships/fontTable" Target="fontTable.xml"/><Relationship Id="rId5" Type="http://schemas.openxmlformats.org/officeDocument/2006/relationships/hyperlink" Target="consultantplus://offline/ref=2407E640E6D17B9E65AF85FBC4986459FCD3E8D4EF90812EF5D79E1C62A2F50F6D461D60BBXE2CL" TargetMode="External"/><Relationship Id="rId10" Type="http://schemas.openxmlformats.org/officeDocument/2006/relationships/hyperlink" Target="consultantplus://offline/ref=91874B46488A13C911CE6C2EF6F7C7ABFA45E9D3EEB6C4BF92B0FABD8F0D25A5F5235AEE496A5276CCB31FD8B7K" TargetMode="External"/><Relationship Id="rId4" Type="http://schemas.openxmlformats.org/officeDocument/2006/relationships/webSettings" Target="webSettings.xml"/><Relationship Id="rId9" Type="http://schemas.openxmlformats.org/officeDocument/2006/relationships/hyperlink" Target="consultantplus://offline/ref=8C799126C805205A873F95EB5C2A2CCE2066A0073FEC27EA3B4747A4183CDC301FB5ED29184B5471E96F826558320DA96B95A9D42B09SEK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2537</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root</cp:lastModifiedBy>
  <cp:revision>2</cp:revision>
  <cp:lastPrinted>2024-12-03T02:47:00Z</cp:lastPrinted>
  <dcterms:created xsi:type="dcterms:W3CDTF">2024-12-03T09:59:00Z</dcterms:created>
  <dcterms:modified xsi:type="dcterms:W3CDTF">2024-12-03T09:59:00Z</dcterms:modified>
</cp:coreProperties>
</file>