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0B5B46" w:rsidRPr="00194F91" w:rsidTr="000072E4">
        <w:trPr>
          <w:trHeight w:val="10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B5B46" w:rsidRDefault="00940CDF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АДМИНИСТРАЦИЯ ЗИМИН</w:t>
            </w:r>
            <w:r w:rsidR="000B5B46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СКОГО СЕЛЬСОВЕТА</w:t>
            </w:r>
          </w:p>
          <w:p w:rsidR="000B5B46" w:rsidRPr="00194F91" w:rsidRDefault="000B5B46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ТОПЧИХИНСКОГО РАЙОНА</w:t>
            </w:r>
            <w:r w:rsidR="00940CDF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19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АЛТАЙСКОГО КРАЯ</w:t>
            </w:r>
          </w:p>
          <w:p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  <w:r w:rsidRPr="00194F91"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  <w:t>ПОСТАНОВЛЕНИЕ</w:t>
            </w: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46" w:rsidRPr="00194F91" w:rsidRDefault="00940CDF" w:rsidP="000B5B46">
            <w:pPr>
              <w:autoSpaceDE w:val="0"/>
              <w:autoSpaceDN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14.03.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0B5B46" w:rsidRPr="00194F91" w:rsidTr="000072E4">
        <w:trPr>
          <w:trHeight w:val="2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B5B46" w:rsidRPr="00194F91" w:rsidRDefault="000B5B46" w:rsidP="000072E4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 w:rsidRPr="00194F91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 xml:space="preserve">с. </w:t>
            </w:r>
            <w:r w:rsidR="00940CDF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Зимино</w:t>
            </w:r>
          </w:p>
        </w:tc>
      </w:tr>
    </w:tbl>
    <w:p w:rsidR="000B5B46" w:rsidRPr="000B5B46" w:rsidRDefault="000B5B46" w:rsidP="000B5B46">
      <w:pPr>
        <w:pStyle w:val="a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 взаимодействии с субъектами </w:t>
      </w:r>
      <w:r w:rsidR="00940CD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пробации на территории Зимин</w:t>
      </w:r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ского сельсовета Топчихинского района Алтайского края</w:t>
      </w:r>
    </w:p>
    <w:p w:rsidR="000B5B46" w:rsidRPr="000B5B46" w:rsidRDefault="000B5B46" w:rsidP="000B5B46">
      <w:pPr>
        <w:pStyle w:val="a5"/>
        <w:ind w:right="5102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В целях осуществления мероприятий ресоциализации, социальной адаптации и социальной реабилитации лиц, в отношении которых применяется пробация, р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частью 2 статьи 6 </w:t>
      </w:r>
      <w:r w:rsidRPr="000B5B46">
        <w:rPr>
          <w:rFonts w:ascii="Times New Roman" w:hAnsi="Times New Roman" w:cs="Times New Roman"/>
          <w:sz w:val="28"/>
          <w:szCs w:val="28"/>
        </w:rPr>
        <w:t>Федерального закона от 06.02.2023 № 10-ФЗ «О пробации в Российской Федерации», частью 1 статьи 4 закона Алтайского края от 04.12.2024 № 92-ЗС «О регулировании отдельных отношений в сфере пробации в Алтайском крае»</w:t>
      </w:r>
      <w:proofErr w:type="gramStart"/>
      <w:r w:rsidRPr="000B5B46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0B5B46">
        <w:rPr>
          <w:rFonts w:ascii="Times New Roman" w:hAnsi="Times New Roman" w:cs="Times New Roman"/>
          <w:color w:val="000000"/>
          <w:sz w:val="28"/>
          <w:szCs w:val="28"/>
        </w:rPr>
        <w:t>ставом муни</w:t>
      </w:r>
      <w:r w:rsidR="00940CDF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 Зимин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ский сельсовет Топчихинского района Алтайского края, </w:t>
      </w:r>
      <w:r w:rsidRPr="000B5B46">
        <w:rPr>
          <w:rFonts w:ascii="Times New Roman" w:hAnsi="Times New Roman" w:cs="Times New Roman"/>
          <w:color w:val="000000"/>
          <w:spacing w:val="44"/>
          <w:sz w:val="28"/>
          <w:szCs w:val="28"/>
        </w:rPr>
        <w:t>постановляю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1. Определить, что органы м</w:t>
      </w:r>
      <w:r w:rsidR="00940CDF">
        <w:rPr>
          <w:rFonts w:ascii="Times New Roman" w:hAnsi="Times New Roman" w:cs="Times New Roman"/>
          <w:sz w:val="28"/>
          <w:szCs w:val="28"/>
        </w:rPr>
        <w:t>естного самоуправления Зимин</w:t>
      </w:r>
      <w:r w:rsidRPr="000B5B46">
        <w:rPr>
          <w:rFonts w:ascii="Times New Roman" w:hAnsi="Times New Roman" w:cs="Times New Roman"/>
          <w:sz w:val="28"/>
          <w:szCs w:val="28"/>
        </w:rPr>
        <w:t>ского сельсовета Топчихинского района Алтайского края (далее – органы местного самоуправления) в процедурах пробации осуществляют взаимодействие с субъектами пробации, установленными частью 1 статьи 6 Федерального закона от 06.02.2023 № 10-ФЗ «О пробации в Российской Федерации».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 Установить, что взаимодействие органов местного самоуправления в процедурах пробации осуществляется в следующих формах: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2.1. содействие лицам, освободившимся из учреждений, исполняющих наказания в виде принудительных работ или лишения свободы, в получении информации о ресоциализации, социальной адаптации при обращении в органы местного самоуправления;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2.2. направление информации, имеющейся в распоряжении органов местного самоуправления, субъектам пробации по их запросам, в том числе в порядке межведомственного информационного взаимодействия;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 xml:space="preserve">2.3. предоставление интернет ресурса на официальных страницах органов местного самоуправления для размещения необходимой информации в </w:t>
      </w:r>
      <w:r w:rsidR="00940CDF">
        <w:rPr>
          <w:rFonts w:ascii="Times New Roman" w:hAnsi="Times New Roman" w:cs="Times New Roman"/>
          <w:sz w:val="28"/>
          <w:szCs w:val="28"/>
        </w:rPr>
        <w:t>сфере пробации.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B46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</w:t>
      </w:r>
      <w:r w:rsidR="00A54926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</w:t>
      </w:r>
      <w:bookmarkStart w:id="0" w:name="_GoBack"/>
      <w:bookmarkEnd w:id="0"/>
      <w:r w:rsidRPr="000B5B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B46" w:rsidRPr="000B5B46" w:rsidRDefault="000B5B46" w:rsidP="000B5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03581" w:rsidRDefault="000B5B46" w:rsidP="000B5B46">
      <w:pPr>
        <w:spacing w:after="0"/>
      </w:pPr>
      <w:r w:rsidRPr="000B5B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0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0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B5B46">
        <w:rPr>
          <w:rFonts w:ascii="Times New Roman" w:hAnsi="Times New Roman" w:cs="Times New Roman"/>
          <w:sz w:val="28"/>
          <w:szCs w:val="28"/>
        </w:rPr>
        <w:tab/>
      </w:r>
      <w:r w:rsidRPr="000B5B46">
        <w:rPr>
          <w:rFonts w:ascii="Times New Roman" w:hAnsi="Times New Roman" w:cs="Times New Roman"/>
          <w:sz w:val="28"/>
          <w:szCs w:val="28"/>
        </w:rPr>
        <w:tab/>
      </w:r>
      <w:r w:rsidRPr="000B5B46">
        <w:rPr>
          <w:rFonts w:ascii="Times New Roman" w:hAnsi="Times New Roman" w:cs="Times New Roman"/>
          <w:sz w:val="28"/>
          <w:szCs w:val="28"/>
        </w:rPr>
        <w:tab/>
      </w:r>
      <w:r w:rsidRPr="000B5B46">
        <w:rPr>
          <w:rFonts w:ascii="Times New Roman" w:hAnsi="Times New Roman" w:cs="Times New Roman"/>
          <w:sz w:val="28"/>
          <w:szCs w:val="28"/>
        </w:rPr>
        <w:tab/>
      </w:r>
      <w:r w:rsidR="00940CDF">
        <w:rPr>
          <w:rFonts w:ascii="Times New Roman" w:hAnsi="Times New Roman" w:cs="Times New Roman"/>
          <w:sz w:val="28"/>
          <w:szCs w:val="28"/>
        </w:rPr>
        <w:t xml:space="preserve">                     А</w:t>
      </w:r>
      <w:r w:rsidRPr="000B5B46">
        <w:rPr>
          <w:rFonts w:ascii="Times New Roman" w:hAnsi="Times New Roman" w:cs="Times New Roman"/>
          <w:sz w:val="28"/>
          <w:szCs w:val="28"/>
        </w:rPr>
        <w:t>.</w:t>
      </w:r>
      <w:r w:rsidR="00940CDF">
        <w:rPr>
          <w:rFonts w:ascii="Times New Roman" w:hAnsi="Times New Roman" w:cs="Times New Roman"/>
          <w:sz w:val="28"/>
          <w:szCs w:val="28"/>
        </w:rPr>
        <w:t>Г</w:t>
      </w:r>
      <w:r w:rsidRPr="000B5B46">
        <w:rPr>
          <w:rFonts w:ascii="Times New Roman" w:hAnsi="Times New Roman" w:cs="Times New Roman"/>
          <w:sz w:val="28"/>
          <w:szCs w:val="28"/>
        </w:rPr>
        <w:t xml:space="preserve">. </w:t>
      </w:r>
      <w:r w:rsidR="00940CDF">
        <w:rPr>
          <w:rFonts w:ascii="Times New Roman" w:hAnsi="Times New Roman" w:cs="Times New Roman"/>
          <w:sz w:val="28"/>
          <w:szCs w:val="28"/>
        </w:rPr>
        <w:t>Джаназян</w:t>
      </w:r>
    </w:p>
    <w:sectPr w:rsidR="00603581" w:rsidSect="000B5B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B46"/>
    <w:rsid w:val="000A2036"/>
    <w:rsid w:val="000B5B46"/>
    <w:rsid w:val="00603581"/>
    <w:rsid w:val="00940CDF"/>
    <w:rsid w:val="00A5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46"/>
    <w:rPr>
      <w:b/>
      <w:bCs/>
    </w:rPr>
  </w:style>
  <w:style w:type="paragraph" w:styleId="a5">
    <w:name w:val="No Spacing"/>
    <w:uiPriority w:val="1"/>
    <w:qFormat/>
    <w:rsid w:val="000B5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4</cp:revision>
  <cp:lastPrinted>2025-03-14T09:00:00Z</cp:lastPrinted>
  <dcterms:created xsi:type="dcterms:W3CDTF">2025-03-14T05:10:00Z</dcterms:created>
  <dcterms:modified xsi:type="dcterms:W3CDTF">2025-03-14T09:00:00Z</dcterms:modified>
</cp:coreProperties>
</file>