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1F1" w:rsidRPr="008F60B6" w:rsidRDefault="00504247" w:rsidP="00F341F1">
      <w:pPr>
        <w:jc w:val="center"/>
        <w:rPr>
          <w:b/>
          <w:lang w:val="ru-RU"/>
        </w:rPr>
      </w:pPr>
      <w:r w:rsidRPr="00716B6F">
        <w:rPr>
          <w:b/>
          <w:lang w:val="ru-RU"/>
        </w:rPr>
        <w:t>КИРОВСКИЙ</w:t>
      </w:r>
      <w:r w:rsidR="00F341F1" w:rsidRPr="00716B6F">
        <w:rPr>
          <w:b/>
          <w:lang w:val="ru-RU"/>
        </w:rPr>
        <w:t xml:space="preserve"> СЕЛЬСКИЙ </w:t>
      </w:r>
      <w:r w:rsidR="00F341F1" w:rsidRPr="008F60B6">
        <w:rPr>
          <w:b/>
          <w:lang w:val="ru-RU"/>
        </w:rPr>
        <w:t xml:space="preserve">СОВЕТ ДЕПУТАТОВ </w:t>
      </w:r>
    </w:p>
    <w:p w:rsidR="00F341F1" w:rsidRPr="008F60B6" w:rsidRDefault="00F341F1" w:rsidP="00F341F1">
      <w:pPr>
        <w:jc w:val="center"/>
        <w:rPr>
          <w:b/>
          <w:lang w:val="ru-RU"/>
        </w:rPr>
      </w:pPr>
      <w:r w:rsidRPr="008F60B6">
        <w:rPr>
          <w:b/>
          <w:lang w:val="ru-RU"/>
        </w:rPr>
        <w:t>ТОПЧИХИНСКОГО РАЙОНА АЛТАЙСКОГО КРАЯ</w:t>
      </w:r>
    </w:p>
    <w:p w:rsidR="00F341F1" w:rsidRPr="00A82873" w:rsidRDefault="00F341F1" w:rsidP="00F341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F341F1" w:rsidRPr="00A82873" w:rsidRDefault="00F341F1" w:rsidP="00F341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F341F1" w:rsidRPr="008F60B6" w:rsidRDefault="00F341F1" w:rsidP="00F341F1">
      <w:pPr>
        <w:pStyle w:val="ConsTitle"/>
        <w:widowControl/>
        <w:ind w:right="0"/>
        <w:jc w:val="center"/>
        <w:rPr>
          <w:sz w:val="28"/>
          <w:szCs w:val="28"/>
        </w:rPr>
      </w:pPr>
      <w:r w:rsidRPr="008F60B6">
        <w:rPr>
          <w:sz w:val="28"/>
          <w:szCs w:val="28"/>
        </w:rPr>
        <w:t>Р Е Ш Е Н И Е</w:t>
      </w:r>
    </w:p>
    <w:p w:rsidR="00F341F1" w:rsidRPr="00A82873" w:rsidRDefault="00F341F1" w:rsidP="00F341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F341F1" w:rsidRPr="00A82873" w:rsidRDefault="00F341F1" w:rsidP="00F341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F341F1" w:rsidRPr="00F2192D" w:rsidRDefault="00641783" w:rsidP="00F341F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27.03.</w:t>
      </w:r>
      <w:r w:rsidR="00F341F1" w:rsidRPr="00F2192D">
        <w:rPr>
          <w:b w:val="0"/>
          <w:sz w:val="24"/>
          <w:szCs w:val="24"/>
        </w:rPr>
        <w:t>202</w:t>
      </w:r>
      <w:r w:rsidR="00D66053">
        <w:rPr>
          <w:b w:val="0"/>
          <w:sz w:val="24"/>
          <w:szCs w:val="24"/>
        </w:rPr>
        <w:t>5</w:t>
      </w:r>
      <w:r w:rsidR="00F341F1">
        <w:rPr>
          <w:b w:val="0"/>
          <w:sz w:val="24"/>
          <w:szCs w:val="24"/>
        </w:rPr>
        <w:t xml:space="preserve">                                                                                                     </w:t>
      </w:r>
      <w:r w:rsidR="00F341F1" w:rsidRPr="00F2192D">
        <w:rPr>
          <w:b w:val="0"/>
          <w:sz w:val="24"/>
          <w:szCs w:val="24"/>
        </w:rPr>
        <w:t>№</w:t>
      </w:r>
      <w:r w:rsidR="00F341F1" w:rsidRPr="00F2192D">
        <w:rPr>
          <w:b w:val="0"/>
          <w:sz w:val="24"/>
          <w:szCs w:val="24"/>
        </w:rPr>
        <w:softHyphen/>
      </w:r>
      <w:r w:rsidR="00F341F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4</w:t>
      </w:r>
    </w:p>
    <w:p w:rsidR="00F341F1" w:rsidRPr="00716B6F" w:rsidRDefault="00504247" w:rsidP="00F341F1">
      <w:pPr>
        <w:pStyle w:val="ConsTitle"/>
        <w:widowControl/>
        <w:ind w:right="0"/>
        <w:jc w:val="center"/>
        <w:rPr>
          <w:sz w:val="18"/>
          <w:szCs w:val="18"/>
        </w:rPr>
      </w:pPr>
      <w:r w:rsidRPr="00716B6F">
        <w:rPr>
          <w:sz w:val="18"/>
          <w:szCs w:val="18"/>
        </w:rPr>
        <w:t>п</w:t>
      </w:r>
      <w:r w:rsidR="00F341F1" w:rsidRPr="00716B6F">
        <w:rPr>
          <w:sz w:val="18"/>
          <w:szCs w:val="18"/>
        </w:rPr>
        <w:t>.</w:t>
      </w:r>
      <w:r w:rsidR="004F49C0" w:rsidRPr="00716B6F">
        <w:rPr>
          <w:sz w:val="18"/>
          <w:szCs w:val="18"/>
        </w:rPr>
        <w:t xml:space="preserve"> </w:t>
      </w:r>
      <w:r w:rsidRPr="00716B6F">
        <w:rPr>
          <w:sz w:val="18"/>
          <w:szCs w:val="18"/>
        </w:rPr>
        <w:t>Кировский</w:t>
      </w:r>
    </w:p>
    <w:p w:rsidR="00F341F1" w:rsidRPr="00716B6F" w:rsidRDefault="00F341F1" w:rsidP="00F341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F341F1" w:rsidRPr="00716B6F" w:rsidRDefault="00F341F1" w:rsidP="00F341F1">
      <w:pPr>
        <w:ind w:right="4818"/>
        <w:jc w:val="both"/>
        <w:rPr>
          <w:sz w:val="28"/>
          <w:szCs w:val="28"/>
          <w:lang w:val="ru-RU"/>
        </w:rPr>
      </w:pPr>
      <w:r w:rsidRPr="00716B6F">
        <w:rPr>
          <w:sz w:val="28"/>
          <w:szCs w:val="28"/>
          <w:lang w:val="ru-RU"/>
        </w:rPr>
        <w:t xml:space="preserve">Об утверждении 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r w:rsidR="00504247" w:rsidRPr="00716B6F">
        <w:rPr>
          <w:sz w:val="28"/>
          <w:szCs w:val="28"/>
          <w:lang w:val="ru-RU"/>
        </w:rPr>
        <w:t>Кировский</w:t>
      </w:r>
      <w:r w:rsidRPr="00716B6F">
        <w:rPr>
          <w:sz w:val="28"/>
          <w:szCs w:val="28"/>
          <w:lang w:val="ru-RU"/>
        </w:rPr>
        <w:t xml:space="preserve"> сельсовет Топчихинского района Алтайского края</w:t>
      </w:r>
    </w:p>
    <w:p w:rsidR="00F341F1" w:rsidRPr="00716B6F" w:rsidRDefault="00F341F1" w:rsidP="00F341F1">
      <w:pPr>
        <w:pStyle w:val="ConsTitle"/>
        <w:widowControl/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41F1" w:rsidRPr="00716B6F" w:rsidRDefault="00F341F1" w:rsidP="00F341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16B6F">
        <w:rPr>
          <w:sz w:val="28"/>
          <w:szCs w:val="28"/>
          <w:lang w:val="ru-RU"/>
        </w:rPr>
        <w:t xml:space="preserve">В соответствии со </w:t>
      </w:r>
      <w:r w:rsidR="004F49C0" w:rsidRPr="00716B6F">
        <w:rPr>
          <w:sz w:val="28"/>
          <w:szCs w:val="28"/>
          <w:lang w:val="ru-RU"/>
        </w:rPr>
        <w:t xml:space="preserve">статьями </w:t>
      </w:r>
      <w:r w:rsidRPr="00716B6F">
        <w:rPr>
          <w:sz w:val="28"/>
          <w:szCs w:val="28"/>
          <w:lang w:val="ru-RU"/>
        </w:rPr>
        <w:t xml:space="preserve">14, 16 Федерального закона от 06.10.2003 </w:t>
      </w:r>
      <w:r w:rsidR="004F49C0" w:rsidRPr="00716B6F">
        <w:rPr>
          <w:sz w:val="28"/>
          <w:szCs w:val="28"/>
          <w:lang w:val="ru-RU"/>
        </w:rPr>
        <w:t xml:space="preserve">        </w:t>
      </w:r>
      <w:r w:rsidRPr="00716B6F">
        <w:rPr>
          <w:sz w:val="28"/>
          <w:szCs w:val="28"/>
          <w:lang w:val="ru-RU"/>
        </w:rPr>
        <w:t>№ 131-ФЗ «Об общих принципах организации местного самоуправления в Российской Федерации», ст</w:t>
      </w:r>
      <w:r w:rsidR="004F49C0" w:rsidRPr="00716B6F">
        <w:rPr>
          <w:sz w:val="28"/>
          <w:szCs w:val="28"/>
          <w:lang w:val="ru-RU"/>
        </w:rPr>
        <w:t xml:space="preserve">атьей </w:t>
      </w:r>
      <w:r w:rsidRPr="00716B6F">
        <w:rPr>
          <w:sz w:val="28"/>
          <w:szCs w:val="28"/>
          <w:lang w:val="ru-RU"/>
        </w:rPr>
        <w:t xml:space="preserve">15.1 Федерального закона от 24.11.1995 </w:t>
      </w:r>
      <w:r w:rsidR="004F49C0" w:rsidRPr="00716B6F">
        <w:rPr>
          <w:sz w:val="28"/>
          <w:szCs w:val="28"/>
          <w:lang w:val="ru-RU"/>
        </w:rPr>
        <w:t xml:space="preserve">              </w:t>
      </w:r>
      <w:r w:rsidRPr="00716B6F">
        <w:rPr>
          <w:sz w:val="28"/>
          <w:szCs w:val="28"/>
          <w:lang w:val="ru-RU"/>
        </w:rPr>
        <w:t>№ 181-ФЗ «О социальной защите инвалидов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="00B51229" w:rsidRPr="00716B6F">
        <w:rPr>
          <w:sz w:val="28"/>
          <w:szCs w:val="28"/>
          <w:lang w:val="ru-RU"/>
        </w:rPr>
        <w:t xml:space="preserve"> (в ред. от 28.12.2024 № 540-ФЗ),</w:t>
      </w:r>
      <w:r w:rsidR="004F49C0" w:rsidRPr="00716B6F">
        <w:rPr>
          <w:sz w:val="28"/>
          <w:szCs w:val="28"/>
          <w:lang w:val="ru-RU"/>
        </w:rPr>
        <w:t xml:space="preserve"> Уставом муниципального образования </w:t>
      </w:r>
      <w:r w:rsidR="00504247" w:rsidRPr="00716B6F">
        <w:rPr>
          <w:sz w:val="28"/>
          <w:szCs w:val="28"/>
          <w:lang w:val="ru-RU"/>
        </w:rPr>
        <w:t>Кировский</w:t>
      </w:r>
      <w:r w:rsidR="004F49C0" w:rsidRPr="00716B6F">
        <w:rPr>
          <w:sz w:val="28"/>
          <w:szCs w:val="28"/>
          <w:lang w:val="ru-RU"/>
        </w:rPr>
        <w:t xml:space="preserve"> сельсовет Топчихинского района Алтайского края, </w:t>
      </w:r>
      <w:r w:rsidR="00504247" w:rsidRPr="00716B6F">
        <w:rPr>
          <w:sz w:val="28"/>
          <w:szCs w:val="28"/>
          <w:lang w:val="ru-RU"/>
        </w:rPr>
        <w:t>Кировский</w:t>
      </w:r>
      <w:r w:rsidRPr="00716B6F">
        <w:rPr>
          <w:sz w:val="28"/>
          <w:szCs w:val="28"/>
          <w:lang w:val="ru-RU"/>
        </w:rPr>
        <w:t xml:space="preserve"> сельский Совет депутатов </w:t>
      </w:r>
      <w:r w:rsidRPr="00716B6F">
        <w:rPr>
          <w:spacing w:val="40"/>
          <w:sz w:val="28"/>
          <w:szCs w:val="28"/>
          <w:lang w:val="ru-RU"/>
        </w:rPr>
        <w:t>решил:</w:t>
      </w:r>
    </w:p>
    <w:p w:rsidR="00F341F1" w:rsidRPr="00716B6F" w:rsidRDefault="00F341F1" w:rsidP="00F341F1">
      <w:pPr>
        <w:ind w:firstLine="709"/>
        <w:jc w:val="both"/>
        <w:rPr>
          <w:sz w:val="28"/>
          <w:szCs w:val="28"/>
          <w:lang w:val="ru-RU"/>
        </w:rPr>
      </w:pPr>
      <w:r w:rsidRPr="00716B6F">
        <w:rPr>
          <w:sz w:val="28"/>
          <w:szCs w:val="28"/>
          <w:lang w:val="ru-RU"/>
        </w:rPr>
        <w:t xml:space="preserve">1. Утвердить прилагаемое Положение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</w:t>
      </w:r>
      <w:r w:rsidR="00504247" w:rsidRPr="00716B6F">
        <w:rPr>
          <w:sz w:val="28"/>
          <w:szCs w:val="28"/>
          <w:lang w:val="ru-RU"/>
        </w:rPr>
        <w:t>Кировский</w:t>
      </w:r>
      <w:r w:rsidRPr="00716B6F">
        <w:rPr>
          <w:sz w:val="28"/>
          <w:szCs w:val="28"/>
          <w:lang w:val="ru-RU"/>
        </w:rPr>
        <w:t xml:space="preserve"> сельсовет Топчихинского района Алтайского края.</w:t>
      </w:r>
    </w:p>
    <w:p w:rsidR="003B7F59" w:rsidRPr="00716B6F" w:rsidRDefault="003B7F59" w:rsidP="00F341F1">
      <w:pPr>
        <w:ind w:firstLine="709"/>
        <w:jc w:val="both"/>
        <w:rPr>
          <w:sz w:val="28"/>
          <w:szCs w:val="28"/>
          <w:lang w:val="ru-RU"/>
        </w:rPr>
      </w:pPr>
      <w:r w:rsidRPr="00716B6F">
        <w:rPr>
          <w:sz w:val="28"/>
          <w:szCs w:val="28"/>
          <w:lang w:val="ru-RU"/>
        </w:rPr>
        <w:t>2. Признать утратившими силу решения сельского Совета депутатов:</w:t>
      </w:r>
    </w:p>
    <w:p w:rsidR="003B7F59" w:rsidRPr="00716B6F" w:rsidRDefault="005D5AAA" w:rsidP="00F341F1">
      <w:pPr>
        <w:ind w:firstLine="709"/>
        <w:jc w:val="both"/>
        <w:rPr>
          <w:sz w:val="28"/>
          <w:szCs w:val="28"/>
          <w:lang w:val="ru-RU"/>
        </w:rPr>
      </w:pPr>
      <w:r w:rsidRPr="00716B6F">
        <w:rPr>
          <w:sz w:val="28"/>
          <w:szCs w:val="28"/>
          <w:lang w:val="ru-RU"/>
        </w:rPr>
        <w:t>- от 22.12.2021 № 23</w:t>
      </w:r>
      <w:r w:rsidR="003B7F59" w:rsidRPr="00716B6F">
        <w:rPr>
          <w:sz w:val="28"/>
          <w:szCs w:val="28"/>
          <w:lang w:val="ru-RU"/>
        </w:rPr>
        <w:t xml:space="preserve"> «Об утверждении Положения 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</w:t>
      </w:r>
      <w:r w:rsidRPr="00716B6F">
        <w:rPr>
          <w:sz w:val="28"/>
          <w:szCs w:val="28"/>
          <w:lang w:val="ru-RU"/>
        </w:rPr>
        <w:t>ального образования Кировский</w:t>
      </w:r>
      <w:r w:rsidR="003B7F59" w:rsidRPr="00716B6F">
        <w:rPr>
          <w:sz w:val="28"/>
          <w:szCs w:val="28"/>
          <w:lang w:val="ru-RU"/>
        </w:rPr>
        <w:t xml:space="preserve"> сельсовет Топчихинского района Алтайского края»;</w:t>
      </w:r>
    </w:p>
    <w:p w:rsidR="003B7F59" w:rsidRPr="00716B6F" w:rsidRDefault="005D5AAA" w:rsidP="00A73B6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6B6F">
        <w:rPr>
          <w:rFonts w:ascii="Times New Roman" w:hAnsi="Times New Roman" w:cs="Times New Roman"/>
          <w:sz w:val="28"/>
          <w:szCs w:val="28"/>
        </w:rPr>
        <w:t>- от 27.06.2024 № 12</w:t>
      </w:r>
      <w:r w:rsidR="003B7F59" w:rsidRPr="00716B6F">
        <w:rPr>
          <w:rFonts w:ascii="Times New Roman" w:hAnsi="Times New Roman" w:cs="Times New Roman"/>
          <w:sz w:val="28"/>
          <w:szCs w:val="28"/>
        </w:rPr>
        <w:t xml:space="preserve"> «</w:t>
      </w:r>
      <w:r w:rsidR="00A73B6A" w:rsidRPr="00716B6F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контроле в сфере благоустройства, в том числе за соблюдением требований к обеспечению доступности для инвалидов объектов социальной, </w:t>
      </w:r>
      <w:r w:rsidR="00A73B6A" w:rsidRPr="00716B6F">
        <w:rPr>
          <w:rFonts w:ascii="Times New Roman" w:hAnsi="Times New Roman" w:cs="Times New Roman"/>
          <w:sz w:val="28"/>
          <w:szCs w:val="28"/>
        </w:rPr>
        <w:lastRenderedPageBreak/>
        <w:t>инженерной и транспортной инфраструктур и предоставляемых услуг на территории муницип</w:t>
      </w:r>
      <w:r w:rsidRPr="00716B6F">
        <w:rPr>
          <w:rFonts w:ascii="Times New Roman" w:hAnsi="Times New Roman" w:cs="Times New Roman"/>
          <w:sz w:val="28"/>
          <w:szCs w:val="28"/>
        </w:rPr>
        <w:t>ального образования Кировский</w:t>
      </w:r>
      <w:r w:rsidR="00A73B6A" w:rsidRPr="00716B6F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края, утвержденное решением сельского Сов</w:t>
      </w:r>
      <w:r w:rsidRPr="00716B6F">
        <w:rPr>
          <w:rFonts w:ascii="Times New Roman" w:hAnsi="Times New Roman" w:cs="Times New Roman"/>
          <w:sz w:val="28"/>
          <w:szCs w:val="28"/>
        </w:rPr>
        <w:t>ета депутатов от 22.12.2021 № 23</w:t>
      </w:r>
      <w:r w:rsidR="003B7F59" w:rsidRPr="00716B6F">
        <w:rPr>
          <w:rFonts w:ascii="Times New Roman" w:hAnsi="Times New Roman" w:cs="Times New Roman"/>
          <w:sz w:val="28"/>
          <w:szCs w:val="28"/>
        </w:rPr>
        <w:t>».</w:t>
      </w:r>
    </w:p>
    <w:p w:rsidR="00F341F1" w:rsidRPr="00716B6F" w:rsidRDefault="00D9137F" w:rsidP="00F341F1">
      <w:pPr>
        <w:ind w:firstLine="709"/>
        <w:jc w:val="both"/>
        <w:rPr>
          <w:sz w:val="28"/>
          <w:szCs w:val="28"/>
          <w:lang w:val="ru-RU"/>
        </w:rPr>
      </w:pPr>
      <w:r w:rsidRPr="00716B6F">
        <w:rPr>
          <w:sz w:val="28"/>
          <w:szCs w:val="28"/>
          <w:lang w:val="ru-RU"/>
        </w:rPr>
        <w:t>3</w:t>
      </w:r>
      <w:r w:rsidR="00F341F1" w:rsidRPr="00716B6F">
        <w:rPr>
          <w:sz w:val="28"/>
          <w:szCs w:val="28"/>
          <w:lang w:val="ru-RU"/>
        </w:rPr>
        <w:t xml:space="preserve">. </w:t>
      </w:r>
      <w:r w:rsidR="00B51229" w:rsidRPr="00716B6F">
        <w:rPr>
          <w:sz w:val="28"/>
          <w:szCs w:val="28"/>
          <w:lang w:val="ru-RU"/>
        </w:rPr>
        <w:t>Опубликовать н</w:t>
      </w:r>
      <w:r w:rsidR="00F341F1" w:rsidRPr="00716B6F">
        <w:rPr>
          <w:sz w:val="28"/>
          <w:szCs w:val="28"/>
          <w:lang w:val="ru-RU"/>
        </w:rPr>
        <w:t xml:space="preserve">астоящее решение в </w:t>
      </w:r>
      <w:r w:rsidR="00B51229" w:rsidRPr="00716B6F">
        <w:rPr>
          <w:sz w:val="28"/>
          <w:szCs w:val="28"/>
          <w:lang w:val="ru-RU"/>
        </w:rPr>
        <w:t>установленном порядке и разместить на официальном сайте муниципального образования Топчихинский район.</w:t>
      </w:r>
    </w:p>
    <w:p w:rsidR="00D9137F" w:rsidRPr="00716B6F" w:rsidRDefault="00D9137F" w:rsidP="00D9137F">
      <w:pPr>
        <w:pStyle w:val="a3"/>
        <w:ind w:firstLine="709"/>
        <w:jc w:val="both"/>
        <w:rPr>
          <w:rFonts w:ascii="Times New Roman" w:hAnsi="Times New Roman" w:cs="Times New Roman"/>
          <w:lang w:eastAsia="ru-RU"/>
        </w:rPr>
      </w:pPr>
      <w:r w:rsidRPr="00716B6F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постоянную комиссию по бюджету и вопросам местного самоуправления</w:t>
      </w:r>
      <w:r w:rsidRPr="00716B6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341F1" w:rsidRPr="00716B6F" w:rsidRDefault="00F341F1" w:rsidP="00F341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41F1" w:rsidRPr="00716B6F" w:rsidRDefault="00F341F1" w:rsidP="00F341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41F1" w:rsidRPr="008F60B6" w:rsidRDefault="00F341F1" w:rsidP="00F341F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Глава сельсовета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="00322C7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50424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Т.Н. Климова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</w:p>
    <w:p w:rsidR="00F341F1" w:rsidRDefault="00F341F1" w:rsidP="00F341F1">
      <w:pPr>
        <w:rPr>
          <w:rFonts w:ascii="Arial" w:hAnsi="Arial" w:cs="Arial"/>
          <w:lang w:val="ru-RU"/>
        </w:rPr>
      </w:pPr>
    </w:p>
    <w:p w:rsidR="00F341F1" w:rsidRDefault="00F341F1" w:rsidP="00F341F1">
      <w:pPr>
        <w:rPr>
          <w:rFonts w:ascii="Arial" w:hAnsi="Arial" w:cs="Arial"/>
          <w:lang w:val="ru-RU"/>
        </w:rPr>
      </w:pPr>
    </w:p>
    <w:p w:rsidR="00F341F1" w:rsidRDefault="00F341F1" w:rsidP="00F341F1">
      <w:pPr>
        <w:rPr>
          <w:rFonts w:ascii="Arial" w:hAnsi="Arial" w:cs="Arial"/>
          <w:lang w:val="ru-RU"/>
        </w:rPr>
      </w:pPr>
    </w:p>
    <w:p w:rsidR="00F341F1" w:rsidRDefault="00F341F1" w:rsidP="00F341F1">
      <w:pPr>
        <w:rPr>
          <w:rFonts w:ascii="Arial" w:hAnsi="Arial" w:cs="Arial"/>
          <w:lang w:val="ru-RU"/>
        </w:rPr>
      </w:pPr>
    </w:p>
    <w:p w:rsidR="00F341F1" w:rsidRDefault="00F341F1" w:rsidP="00F341F1">
      <w:pPr>
        <w:rPr>
          <w:rFonts w:ascii="Arial" w:hAnsi="Arial" w:cs="Arial"/>
          <w:lang w:val="ru-RU"/>
        </w:rPr>
      </w:pPr>
    </w:p>
    <w:p w:rsidR="00F341F1" w:rsidRDefault="00F341F1" w:rsidP="00F341F1">
      <w:pPr>
        <w:rPr>
          <w:rFonts w:ascii="Arial" w:hAnsi="Arial" w:cs="Arial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A73B6A" w:rsidRDefault="00A73B6A" w:rsidP="00F341F1">
      <w:pPr>
        <w:ind w:left="5040"/>
        <w:rPr>
          <w:sz w:val="28"/>
          <w:szCs w:val="28"/>
          <w:lang w:val="ru-RU"/>
        </w:rPr>
      </w:pPr>
    </w:p>
    <w:p w:rsidR="00F341F1" w:rsidRPr="00D66053" w:rsidRDefault="00D66053" w:rsidP="00F341F1">
      <w:pPr>
        <w:ind w:left="50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Утверждено</w:t>
      </w:r>
    </w:p>
    <w:p w:rsidR="00F341F1" w:rsidRPr="00D66053" w:rsidRDefault="00F341F1" w:rsidP="00F341F1">
      <w:pPr>
        <w:ind w:left="5040"/>
        <w:rPr>
          <w:sz w:val="28"/>
          <w:szCs w:val="28"/>
          <w:lang w:val="ru-RU"/>
        </w:rPr>
      </w:pPr>
      <w:r w:rsidRPr="00D66053">
        <w:rPr>
          <w:sz w:val="28"/>
          <w:szCs w:val="28"/>
          <w:lang w:val="ru-RU"/>
        </w:rPr>
        <w:t>решением сельского Совета</w:t>
      </w:r>
      <w:r w:rsidR="00D66053">
        <w:rPr>
          <w:sz w:val="28"/>
          <w:szCs w:val="28"/>
          <w:lang w:val="ru-RU"/>
        </w:rPr>
        <w:t xml:space="preserve"> </w:t>
      </w:r>
      <w:r w:rsidRPr="00D66053">
        <w:rPr>
          <w:sz w:val="28"/>
          <w:szCs w:val="28"/>
          <w:lang w:val="ru-RU"/>
        </w:rPr>
        <w:t xml:space="preserve">депутатов от </w:t>
      </w:r>
      <w:r w:rsidR="00716B6F">
        <w:rPr>
          <w:sz w:val="28"/>
          <w:szCs w:val="28"/>
          <w:lang w:val="ru-RU"/>
        </w:rPr>
        <w:t>27.03.</w:t>
      </w:r>
      <w:r w:rsidR="00D66053">
        <w:rPr>
          <w:sz w:val="28"/>
          <w:szCs w:val="28"/>
          <w:lang w:val="ru-RU"/>
        </w:rPr>
        <w:t xml:space="preserve"> </w:t>
      </w:r>
      <w:r w:rsidRPr="00D66053">
        <w:rPr>
          <w:sz w:val="28"/>
          <w:szCs w:val="28"/>
          <w:lang w:val="ru-RU"/>
        </w:rPr>
        <w:t>202</w:t>
      </w:r>
      <w:r w:rsidR="00D66053">
        <w:rPr>
          <w:sz w:val="28"/>
          <w:szCs w:val="28"/>
          <w:lang w:val="ru-RU"/>
        </w:rPr>
        <w:t>5</w:t>
      </w:r>
      <w:r w:rsidR="00716B6F">
        <w:rPr>
          <w:sz w:val="28"/>
          <w:szCs w:val="28"/>
          <w:lang w:val="ru-RU"/>
        </w:rPr>
        <w:t xml:space="preserve"> № 4</w:t>
      </w:r>
    </w:p>
    <w:p w:rsidR="00F341F1" w:rsidRPr="00C518F0" w:rsidRDefault="00F341F1" w:rsidP="00F341F1">
      <w:pPr>
        <w:rPr>
          <w:lang w:val="ru-RU"/>
        </w:rPr>
      </w:pPr>
    </w:p>
    <w:p w:rsidR="00F341F1" w:rsidRPr="00C518F0" w:rsidRDefault="00F341F1" w:rsidP="00F341F1">
      <w:pPr>
        <w:jc w:val="center"/>
        <w:rPr>
          <w:sz w:val="28"/>
          <w:szCs w:val="28"/>
          <w:lang w:val="ru-RU"/>
        </w:rPr>
      </w:pPr>
      <w:r w:rsidRPr="00C518F0">
        <w:rPr>
          <w:sz w:val="28"/>
          <w:szCs w:val="28"/>
          <w:lang w:val="ru-RU"/>
        </w:rPr>
        <w:t>ПОЛОЖЕНИЕ</w:t>
      </w:r>
    </w:p>
    <w:p w:rsidR="00F341F1" w:rsidRPr="00C518F0" w:rsidRDefault="00F341F1" w:rsidP="00F341F1">
      <w:pPr>
        <w:jc w:val="center"/>
        <w:rPr>
          <w:sz w:val="28"/>
          <w:szCs w:val="28"/>
          <w:lang w:val="ru-RU"/>
        </w:rPr>
      </w:pPr>
      <w:r w:rsidRPr="00C518F0">
        <w:rPr>
          <w:sz w:val="28"/>
          <w:szCs w:val="28"/>
          <w:lang w:val="ru-RU"/>
        </w:rPr>
        <w:t xml:space="preserve">о 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</w:t>
      </w:r>
      <w:r w:rsidRPr="00682D41">
        <w:rPr>
          <w:sz w:val="28"/>
          <w:szCs w:val="28"/>
          <w:lang w:val="ru-RU"/>
        </w:rPr>
        <w:t xml:space="preserve">образования </w:t>
      </w:r>
      <w:r w:rsidR="00716B6F" w:rsidRPr="00682D41">
        <w:rPr>
          <w:sz w:val="28"/>
          <w:szCs w:val="28"/>
          <w:lang w:val="ru-RU"/>
        </w:rPr>
        <w:t>Кировский</w:t>
      </w:r>
      <w:r w:rsidRPr="00682D41">
        <w:rPr>
          <w:sz w:val="28"/>
          <w:szCs w:val="28"/>
          <w:lang w:val="ru-RU"/>
        </w:rPr>
        <w:t xml:space="preserve"> сельсовет </w:t>
      </w:r>
      <w:r w:rsidRPr="00C518F0">
        <w:rPr>
          <w:sz w:val="28"/>
          <w:szCs w:val="28"/>
          <w:lang w:val="ru-RU"/>
        </w:rPr>
        <w:t>Топчихинского района Алтайского края</w:t>
      </w:r>
    </w:p>
    <w:p w:rsidR="00F341F1" w:rsidRPr="00C518F0" w:rsidRDefault="00F341F1" w:rsidP="00F341F1">
      <w:pPr>
        <w:rPr>
          <w:lang w:val="ru-RU"/>
        </w:rPr>
      </w:pPr>
    </w:p>
    <w:p w:rsidR="00F341F1" w:rsidRPr="00C518F0" w:rsidRDefault="00F341F1" w:rsidP="00F341F1">
      <w:pPr>
        <w:ind w:left="360"/>
        <w:jc w:val="center"/>
        <w:rPr>
          <w:b/>
          <w:sz w:val="28"/>
          <w:szCs w:val="28"/>
          <w:lang w:val="ru-RU"/>
        </w:rPr>
      </w:pPr>
      <w:r w:rsidRPr="00C518F0">
        <w:rPr>
          <w:b/>
          <w:sz w:val="28"/>
          <w:szCs w:val="28"/>
          <w:lang w:val="ru-RU"/>
        </w:rPr>
        <w:t>1. Общие положения</w:t>
      </w:r>
    </w:p>
    <w:p w:rsidR="00F341F1" w:rsidRPr="00C518F0" w:rsidRDefault="00F341F1" w:rsidP="00F341F1">
      <w:pPr>
        <w:jc w:val="both"/>
        <w:rPr>
          <w:sz w:val="28"/>
          <w:szCs w:val="28"/>
          <w:lang w:val="ru-RU"/>
        </w:rPr>
      </w:pPr>
    </w:p>
    <w:p w:rsidR="00F341F1" w:rsidRPr="00C518F0" w:rsidRDefault="00F341F1" w:rsidP="00F341F1">
      <w:pPr>
        <w:ind w:firstLine="709"/>
        <w:jc w:val="both"/>
        <w:rPr>
          <w:sz w:val="28"/>
          <w:szCs w:val="28"/>
          <w:lang w:val="ru-RU"/>
        </w:rPr>
      </w:pPr>
      <w:r w:rsidRPr="00C518F0">
        <w:rPr>
          <w:sz w:val="28"/>
          <w:szCs w:val="28"/>
          <w:lang w:val="ru-RU"/>
        </w:rPr>
        <w:t>1.</w:t>
      </w:r>
      <w:r w:rsidR="00610FDA">
        <w:rPr>
          <w:sz w:val="28"/>
          <w:szCs w:val="28"/>
          <w:lang w:val="ru-RU"/>
        </w:rPr>
        <w:t>1.</w:t>
      </w:r>
      <w:r w:rsidRPr="00C518F0">
        <w:rPr>
          <w:sz w:val="28"/>
          <w:szCs w:val="28"/>
          <w:lang w:val="ru-RU"/>
        </w:rPr>
        <w:t xml:space="preserve"> Настоящее Положение устанавливает порядок организации и осуществления муниципального контроля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</w:t>
      </w:r>
      <w:r w:rsidRPr="00682D41">
        <w:rPr>
          <w:sz w:val="28"/>
          <w:szCs w:val="28"/>
          <w:lang w:val="ru-RU"/>
        </w:rPr>
        <w:t xml:space="preserve">образования </w:t>
      </w:r>
      <w:r w:rsidR="00682D41" w:rsidRPr="00682D41">
        <w:rPr>
          <w:sz w:val="28"/>
          <w:szCs w:val="28"/>
          <w:lang w:val="ru-RU"/>
        </w:rPr>
        <w:t>Кировский</w:t>
      </w:r>
      <w:r w:rsidRPr="00682D41">
        <w:rPr>
          <w:sz w:val="28"/>
          <w:szCs w:val="28"/>
          <w:lang w:val="ru-RU"/>
        </w:rPr>
        <w:t xml:space="preserve"> сельсовет </w:t>
      </w:r>
      <w:r w:rsidRPr="00C518F0">
        <w:rPr>
          <w:sz w:val="28"/>
          <w:szCs w:val="28"/>
          <w:lang w:val="ru-RU"/>
        </w:rPr>
        <w:t>Топчихинского района Алтайского края (далее – муниципальный контроль).</w:t>
      </w:r>
    </w:p>
    <w:p w:rsidR="00F341F1" w:rsidRPr="00C518F0" w:rsidRDefault="00610FDA" w:rsidP="00F341F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F341F1" w:rsidRPr="00C518F0">
        <w:rPr>
          <w:sz w:val="28"/>
          <w:szCs w:val="28"/>
          <w:lang w:val="ru-RU"/>
        </w:rPr>
        <w:t>2. Предмет муниципального контроля: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F341F1" w:rsidRPr="00682D41" w:rsidRDefault="00610FDA" w:rsidP="00F341F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F341F1" w:rsidRPr="00C518F0">
        <w:rPr>
          <w:sz w:val="28"/>
          <w:szCs w:val="28"/>
          <w:lang w:val="ru-RU"/>
        </w:rPr>
        <w:t xml:space="preserve">3. Контрольный орган, уполномоченный на осуществление муниципального контроля: </w:t>
      </w:r>
      <w:r w:rsidR="00F341F1" w:rsidRPr="00682D41">
        <w:rPr>
          <w:sz w:val="28"/>
          <w:szCs w:val="28"/>
          <w:lang w:val="ru-RU"/>
        </w:rPr>
        <w:t xml:space="preserve">Администрация </w:t>
      </w:r>
      <w:r w:rsidR="00682D41" w:rsidRPr="00682D41">
        <w:rPr>
          <w:sz w:val="28"/>
          <w:szCs w:val="28"/>
          <w:lang w:val="ru-RU"/>
        </w:rPr>
        <w:t>Кировского</w:t>
      </w:r>
      <w:r w:rsidR="00F341F1" w:rsidRPr="00682D41">
        <w:rPr>
          <w:sz w:val="28"/>
          <w:szCs w:val="28"/>
          <w:lang w:val="ru-RU"/>
        </w:rPr>
        <w:t xml:space="preserve"> сельсовета Топчихинского района Алтайского края.</w:t>
      </w:r>
    </w:p>
    <w:p w:rsidR="00F341F1" w:rsidRPr="00682D41" w:rsidRDefault="00610FDA" w:rsidP="00F341F1">
      <w:pPr>
        <w:ind w:firstLine="709"/>
        <w:jc w:val="both"/>
        <w:rPr>
          <w:sz w:val="28"/>
          <w:szCs w:val="28"/>
          <w:lang w:val="ru-RU"/>
        </w:rPr>
      </w:pPr>
      <w:r w:rsidRPr="00682D41">
        <w:rPr>
          <w:sz w:val="28"/>
          <w:szCs w:val="28"/>
          <w:lang w:val="ru-RU"/>
        </w:rPr>
        <w:t>1.</w:t>
      </w:r>
      <w:r w:rsidR="00F341F1" w:rsidRPr="00682D41">
        <w:rPr>
          <w:sz w:val="28"/>
          <w:szCs w:val="28"/>
          <w:lang w:val="ru-RU"/>
        </w:rPr>
        <w:t>4. Должностные лица, имеющие право от имени Контрольного органа осуществлять муниципальный контроль:</w:t>
      </w:r>
    </w:p>
    <w:p w:rsidR="00F341F1" w:rsidRPr="00682D41" w:rsidRDefault="00F341F1" w:rsidP="00F341F1">
      <w:pPr>
        <w:ind w:firstLine="709"/>
        <w:jc w:val="both"/>
        <w:rPr>
          <w:sz w:val="28"/>
          <w:szCs w:val="28"/>
          <w:lang w:val="ru-RU"/>
        </w:rPr>
      </w:pPr>
      <w:r w:rsidRPr="00682D41">
        <w:rPr>
          <w:sz w:val="28"/>
          <w:szCs w:val="28"/>
          <w:lang w:val="ru-RU"/>
        </w:rPr>
        <w:t xml:space="preserve">1) Глава Администрации </w:t>
      </w:r>
      <w:r w:rsidR="00682D41" w:rsidRPr="00682D41">
        <w:rPr>
          <w:sz w:val="28"/>
          <w:szCs w:val="28"/>
          <w:lang w:val="ru-RU"/>
        </w:rPr>
        <w:t>Кировского</w:t>
      </w:r>
      <w:r w:rsidRPr="00682D41">
        <w:rPr>
          <w:sz w:val="28"/>
          <w:szCs w:val="28"/>
          <w:lang w:val="ru-RU"/>
        </w:rPr>
        <w:t xml:space="preserve"> сельсовета;</w:t>
      </w:r>
    </w:p>
    <w:p w:rsidR="00F341F1" w:rsidRPr="00C518F0" w:rsidRDefault="00F341F1" w:rsidP="00F341F1">
      <w:pPr>
        <w:ind w:firstLine="709"/>
        <w:jc w:val="both"/>
        <w:rPr>
          <w:sz w:val="28"/>
          <w:szCs w:val="28"/>
          <w:lang w:val="ru-RU"/>
        </w:rPr>
      </w:pPr>
      <w:r w:rsidRPr="00682D41">
        <w:rPr>
          <w:sz w:val="28"/>
          <w:szCs w:val="28"/>
          <w:lang w:val="ru-RU"/>
        </w:rPr>
        <w:t xml:space="preserve">2) Должностное лицо Администрации сельсовета, уполномоченное </w:t>
      </w:r>
      <w:r w:rsidRPr="00C518F0">
        <w:rPr>
          <w:sz w:val="28"/>
          <w:szCs w:val="28"/>
          <w:lang w:val="ru-RU"/>
        </w:rPr>
        <w:t xml:space="preserve">правовым актом Администрации сельсовета на осуществление муниципального контроля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</w:t>
      </w:r>
      <w:r w:rsidRPr="00682D41">
        <w:rPr>
          <w:sz w:val="28"/>
          <w:szCs w:val="28"/>
          <w:lang w:val="ru-RU"/>
        </w:rPr>
        <w:t xml:space="preserve">образования </w:t>
      </w:r>
      <w:r w:rsidR="00682D41" w:rsidRPr="00682D41">
        <w:rPr>
          <w:sz w:val="28"/>
          <w:szCs w:val="28"/>
          <w:lang w:val="ru-RU"/>
        </w:rPr>
        <w:t>Кировский</w:t>
      </w:r>
      <w:r w:rsidRPr="00682D41">
        <w:rPr>
          <w:sz w:val="28"/>
          <w:szCs w:val="28"/>
          <w:lang w:val="ru-RU"/>
        </w:rPr>
        <w:t xml:space="preserve"> сельсовет </w:t>
      </w:r>
      <w:r w:rsidRPr="00C518F0">
        <w:rPr>
          <w:sz w:val="28"/>
          <w:szCs w:val="28"/>
          <w:lang w:val="ru-RU"/>
        </w:rPr>
        <w:t>Топчихинского района Алтайского края.</w:t>
      </w:r>
      <w:bookmarkStart w:id="0" w:name="_GoBack"/>
      <w:bookmarkEnd w:id="0"/>
    </w:p>
    <w:p w:rsidR="00F341F1" w:rsidRPr="00C518F0" w:rsidRDefault="00610FDA" w:rsidP="00F341F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F341F1" w:rsidRPr="00C518F0">
        <w:rPr>
          <w:sz w:val="28"/>
          <w:szCs w:val="28"/>
          <w:lang w:val="ru-RU"/>
        </w:rPr>
        <w:t>5. Должностные лица при осуществлении муниципального контроля пользуются правами и о</w:t>
      </w:r>
      <w:r>
        <w:rPr>
          <w:sz w:val="28"/>
          <w:szCs w:val="28"/>
          <w:lang w:val="ru-RU"/>
        </w:rPr>
        <w:t xml:space="preserve">бязанностями, установленными статьей </w:t>
      </w:r>
      <w:r w:rsidR="00F341F1" w:rsidRPr="00C518F0">
        <w:rPr>
          <w:sz w:val="28"/>
          <w:szCs w:val="28"/>
          <w:lang w:val="ru-RU"/>
        </w:rPr>
        <w:t>29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10FDA" w:rsidRDefault="00610FDA" w:rsidP="00610FDA">
      <w:pPr>
        <w:pStyle w:val="a4"/>
        <w:spacing w:before="24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/>
          <w:b/>
          <w:sz w:val="28"/>
          <w:szCs w:val="28"/>
        </w:rPr>
        <w:t>. Управление рисками причинения вреда (ущерба) охраняемым</w:t>
      </w:r>
    </w:p>
    <w:p w:rsidR="00610FDA" w:rsidRDefault="00610FDA" w:rsidP="00610FDA">
      <w:pPr>
        <w:pStyle w:val="Standard"/>
        <w:spacing w:after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законом ценностям при осуществлении муниципального контроля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2.1. Муниципальный</w:t>
      </w:r>
      <w:r w:rsidRPr="001825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контроль осуществляется</w:t>
      </w:r>
      <w:r w:rsidR="00C22E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825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основе управления рисками причинения вреда (ущерба), определяющего выбор профилактических </w:t>
      </w:r>
      <w:r w:rsidRPr="001825D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eastAsia="Calibri" w:hAnsi="Times New Roman" w:cs="Times New Roman"/>
          <w:sz w:val="28"/>
          <w:szCs w:val="28"/>
          <w:lang w:eastAsia="en-US"/>
        </w:rPr>
        <w:t>2.2.  В целях оценки риска причинения вреда (ущерба) при принятии решения о проведении и выборе вида внепланового контрол</w:t>
      </w:r>
      <w:r w:rsidR="00C22EC4">
        <w:rPr>
          <w:rFonts w:ascii="Times New Roman" w:eastAsia="Calibri" w:hAnsi="Times New Roman" w:cs="Times New Roman"/>
          <w:sz w:val="28"/>
          <w:szCs w:val="28"/>
          <w:lang w:eastAsia="en-US"/>
        </w:rPr>
        <w:t>ьного (надзорного) мероприятия К</w:t>
      </w:r>
      <w:r w:rsidRPr="001825D3">
        <w:rPr>
          <w:rFonts w:ascii="Times New Roman" w:eastAsia="Calibri" w:hAnsi="Times New Roman" w:cs="Times New Roman"/>
          <w:sz w:val="28"/>
          <w:szCs w:val="28"/>
          <w:lang w:eastAsia="en-US"/>
        </w:rPr>
        <w:t>онтрольный орган применяет индикаторы риска нарушения обязательных требований.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 xml:space="preserve">2.3. </w:t>
      </w:r>
      <w:r w:rsidRPr="001825D3">
        <w:rPr>
          <w:rFonts w:ascii="Times New Roman" w:hAnsi="Times New Roman"/>
          <w:sz w:val="28"/>
          <w:szCs w:val="28"/>
        </w:rPr>
        <w:tab/>
        <w:t xml:space="preserve">Контрольный орган </w:t>
      </w:r>
      <w:r w:rsidRPr="001825D3">
        <w:rPr>
          <w:rFonts w:ascii="Times New Roman" w:hAnsi="Times New Roman"/>
          <w:sz w:val="28"/>
        </w:rPr>
        <w:t xml:space="preserve">для целей управления рисками причинения вреда (ущерба) </w:t>
      </w:r>
      <w:r w:rsidRPr="001825D3">
        <w:rPr>
          <w:rFonts w:ascii="Times New Roman" w:hAnsi="Times New Roman"/>
          <w:sz w:val="28"/>
          <w:szCs w:val="28"/>
        </w:rPr>
        <w:t>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1) средний риск;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2) умеренный риск;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3) низкий риск.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2.4.</w:t>
      </w:r>
      <w:r w:rsidRPr="001825D3">
        <w:rPr>
          <w:rFonts w:ascii="Times New Roman" w:hAnsi="Times New Roman"/>
          <w:sz w:val="28"/>
          <w:szCs w:val="28"/>
        </w:rPr>
        <w:tab/>
        <w:t>Объекты контроля относятся к следующим категориям риска:</w:t>
      </w:r>
      <w:bookmarkStart w:id="1" w:name="Par12"/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- к категории среднего риска - юридические лица,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благоустройства;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- к категории умеренного риска - юридические лица,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благоустройства;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hAnsi="Times New Roman"/>
          <w:sz w:val="28"/>
          <w:szCs w:val="28"/>
        </w:rPr>
        <w:t>- к категории низкого риска - объекты, не соответствующие критериям отнесения объектов, для среднего и умеренного риска.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eastAsia="Calibri" w:hAnsi="Times New Roman"/>
          <w:sz w:val="28"/>
          <w:szCs w:val="28"/>
        </w:rPr>
        <w:t xml:space="preserve">2.5. Контрольный орган осуществляет учет объектов контроля. </w:t>
      </w:r>
      <w:r w:rsidRPr="001825D3">
        <w:rPr>
          <w:rFonts w:ascii="Times New Roman" w:hAnsi="Times New Roman"/>
          <w:sz w:val="28"/>
          <w:szCs w:val="28"/>
        </w:rPr>
        <w:t xml:space="preserve">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</w:t>
      </w:r>
      <w:r w:rsidRPr="001825D3">
        <w:rPr>
          <w:rFonts w:ascii="Times New Roman" w:hAnsi="Times New Roman"/>
          <w:sz w:val="28"/>
          <w:szCs w:val="28"/>
        </w:rPr>
        <w:lastRenderedPageBreak/>
        <w:t>рамках межведомственного взаимодействия, а также общедоступную информацию.</w:t>
      </w:r>
    </w:p>
    <w:p w:rsidR="00610FDA" w:rsidRPr="001825D3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825D3">
        <w:rPr>
          <w:rFonts w:ascii="Times New Roman" w:eastAsia="Calibri" w:hAnsi="Times New Roman"/>
          <w:sz w:val="28"/>
          <w:szCs w:val="28"/>
        </w:rPr>
        <w:t xml:space="preserve">Контрольный орган осуществляет категорирование объектов контроля в порядке, определенном статьей 24 </w:t>
      </w:r>
      <w:r w:rsidRPr="001825D3">
        <w:rPr>
          <w:rFonts w:ascii="Times New Roman" w:hAnsi="Times New Roman"/>
          <w:sz w:val="28"/>
          <w:szCs w:val="28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248-ФЗ). </w:t>
      </w:r>
    </w:p>
    <w:p w:rsidR="00610FDA" w:rsidRPr="006F3F13" w:rsidRDefault="00610FDA" w:rsidP="00B935DF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</w:rPr>
      </w:pPr>
      <w:bookmarkStart w:id="2" w:name="Par16"/>
      <w:r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  <w:t>3</w:t>
      </w:r>
      <w:r w:rsidRPr="00522182">
        <w:rPr>
          <w:rFonts w:ascii="Times New Roman" w:eastAsia="Calibri" w:hAnsi="Times New Roman"/>
          <w:b/>
          <w:color w:val="auto"/>
          <w:sz w:val="28"/>
          <w:szCs w:val="28"/>
        </w:rPr>
        <w:t xml:space="preserve">. </w:t>
      </w:r>
      <w:r w:rsidRPr="009209FF">
        <w:rPr>
          <w:rFonts w:ascii="Times New Roman" w:eastAsia="Calibri" w:hAnsi="Times New Roman"/>
          <w:b/>
          <w:sz w:val="28"/>
          <w:szCs w:val="28"/>
        </w:rPr>
        <w:t>Профилактика</w:t>
      </w:r>
      <w:r>
        <w:rPr>
          <w:rFonts w:ascii="Times New Roman" w:eastAsia="Calibri" w:hAnsi="Times New Roman"/>
          <w:b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</w:t>
      </w:r>
    </w:p>
    <w:p w:rsidR="00610FDA" w:rsidRDefault="00610FDA" w:rsidP="00610FDA">
      <w:pPr>
        <w:pStyle w:val="a4"/>
        <w:spacing w:before="240" w:after="240"/>
        <w:ind w:left="0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 xml:space="preserve">3.1. Профилактические мероприятия проводятся контрольным органом в целях, </w:t>
      </w:r>
      <w:r w:rsidRPr="00522182">
        <w:rPr>
          <w:rFonts w:ascii="Times New Roman" w:eastAsia="Calibri" w:hAnsi="Times New Roman"/>
          <w:color w:val="auto"/>
          <w:sz w:val="28"/>
          <w:szCs w:val="28"/>
        </w:rPr>
        <w:t xml:space="preserve">определенных частью 1 </w:t>
      </w:r>
      <w:r>
        <w:rPr>
          <w:rFonts w:ascii="Times New Roman" w:eastAsia="Calibri" w:hAnsi="Times New Roman"/>
          <w:color w:val="auto"/>
          <w:sz w:val="28"/>
          <w:szCs w:val="28"/>
        </w:rPr>
        <w:t>статьи 44 Федерального закона №</w:t>
      </w:r>
      <w:r w:rsidRPr="00522182">
        <w:rPr>
          <w:rFonts w:ascii="Times New Roman" w:eastAsia="Calibri" w:hAnsi="Times New Roman"/>
          <w:color w:val="auto"/>
          <w:sz w:val="28"/>
          <w:szCs w:val="28"/>
        </w:rPr>
        <w:t xml:space="preserve">248-ФЗ, </w:t>
      </w:r>
      <w:r>
        <w:rPr>
          <w:rFonts w:ascii="Times New Roman" w:eastAsia="Calibri" w:hAnsi="Times New Roman"/>
          <w:sz w:val="28"/>
          <w:szCs w:val="28"/>
        </w:rPr>
        <w:t>а также являются приоритетным по отношению к проведению контрольных мероприятий.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515424">
        <w:rPr>
          <w:rFonts w:ascii="Times New Roman" w:hAnsi="Times New Roman"/>
          <w:sz w:val="28"/>
          <w:szCs w:val="28"/>
          <w:lang w:eastAsia="ru-RU"/>
        </w:rPr>
        <w:t>3.</w:t>
      </w:r>
      <w:r w:rsidR="00C22EC4">
        <w:rPr>
          <w:rFonts w:ascii="Times New Roman" w:hAnsi="Times New Roman"/>
          <w:sz w:val="28"/>
          <w:szCs w:val="28"/>
          <w:lang w:val="ru-RU" w:eastAsia="ru-RU"/>
        </w:rPr>
        <w:t>2</w:t>
      </w:r>
      <w:r w:rsidRPr="00515424">
        <w:rPr>
          <w:rFonts w:ascii="Times New Roman" w:hAnsi="Times New Roman"/>
          <w:sz w:val="28"/>
          <w:szCs w:val="28"/>
          <w:lang w:eastAsia="ru-RU"/>
        </w:rPr>
        <w:t xml:space="preserve">. 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248-ФЗ. </w:t>
      </w:r>
      <w:r w:rsidRPr="00515424">
        <w:rPr>
          <w:rFonts w:ascii="Times New Roman" w:hAnsi="Times New Roman"/>
          <w:color w:val="auto"/>
          <w:sz w:val="28"/>
          <w:szCs w:val="28"/>
        </w:rPr>
        <w:t>Если иное не установлено Федеральным законом № 248-ФЗ</w:t>
      </w:r>
      <w:r w:rsidRPr="00515424">
        <w:rPr>
          <w:rFonts w:ascii="Times New Roman" w:hAnsi="Times New Roman"/>
          <w:sz w:val="28"/>
          <w:szCs w:val="28"/>
        </w:rPr>
        <w:t xml:space="preserve"> </w:t>
      </w:r>
      <w:r w:rsidRPr="00515424">
        <w:rPr>
          <w:rFonts w:ascii="Times New Roman" w:hAnsi="Times New Roman"/>
          <w:sz w:val="28"/>
          <w:szCs w:val="28"/>
          <w:lang w:eastAsia="ru-RU"/>
        </w:rPr>
        <w:t xml:space="preserve">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инициативе, </w:t>
      </w:r>
      <w:r w:rsidRPr="00515424">
        <w:rPr>
          <w:rFonts w:ascii="Times New Roman" w:hAnsi="Times New Roman"/>
          <w:color w:val="auto"/>
          <w:sz w:val="28"/>
          <w:szCs w:val="28"/>
          <w:lang w:eastAsia="ru-RU"/>
        </w:rPr>
        <w:t>ли</w:t>
      </w:r>
      <w:r w:rsidRPr="00515424">
        <w:rPr>
          <w:rFonts w:ascii="Times New Roman" w:hAnsi="Times New Roman"/>
          <w:color w:val="auto"/>
          <w:sz w:val="28"/>
          <w:szCs w:val="28"/>
        </w:rPr>
        <w:t xml:space="preserve">бо в случаях, предусмотренных Федеральным законом № 248-ФЗ, принимает меры, указанные в </w:t>
      </w:r>
      <w:hyperlink r:id="rId6" w:history="1">
        <w:r w:rsidRPr="00515424">
          <w:rPr>
            <w:rFonts w:ascii="Times New Roman" w:hAnsi="Times New Roman"/>
            <w:color w:val="auto"/>
            <w:sz w:val="28"/>
            <w:szCs w:val="28"/>
          </w:rPr>
          <w:t>статье 90</w:t>
        </w:r>
      </w:hyperlink>
      <w:r w:rsidRPr="00515424">
        <w:rPr>
          <w:rFonts w:ascii="Times New Roman" w:hAnsi="Times New Roman"/>
          <w:color w:val="auto"/>
          <w:sz w:val="28"/>
          <w:szCs w:val="28"/>
        </w:rPr>
        <w:t xml:space="preserve"> Федерального закона № 248-ФЗ.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C22EC4">
        <w:rPr>
          <w:rFonts w:ascii="Times New Roman" w:hAnsi="Times New Roman"/>
          <w:sz w:val="28"/>
          <w:szCs w:val="28"/>
          <w:lang w:val="ru-RU"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муниципальный служащий незамедлительно направляет и</w:t>
      </w:r>
      <w:r w:rsidR="00C22EC4">
        <w:rPr>
          <w:rFonts w:ascii="Times New Roman" w:hAnsi="Times New Roman"/>
          <w:sz w:val="28"/>
          <w:szCs w:val="28"/>
          <w:lang w:eastAsia="ru-RU"/>
        </w:rPr>
        <w:t xml:space="preserve">нформацию об этом руководителю </w:t>
      </w:r>
      <w:r w:rsidR="00C22EC4">
        <w:rPr>
          <w:rFonts w:ascii="Times New Roman" w:hAnsi="Times New Roman"/>
          <w:sz w:val="28"/>
          <w:szCs w:val="28"/>
          <w:lang w:val="ru-RU" w:eastAsia="ru-RU"/>
        </w:rPr>
        <w:t>К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онтрольного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органа для принятия решения о проведении контрольных мероприятий.</w:t>
      </w:r>
      <w:bookmarkStart w:id="3" w:name="P85_Копия_1"/>
      <w:bookmarkEnd w:id="3"/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3.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>4</w:t>
      </w:r>
      <w:r>
        <w:rPr>
          <w:rFonts w:ascii="Times New Roman" w:eastAsia="Calibri" w:hAnsi="Times New Roman"/>
          <w:sz w:val="28"/>
          <w:szCs w:val="28"/>
        </w:rPr>
        <w:t>. При осуществлении муниципального контроля могут проводиться следующие  виды профилактических мероприятий: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1</w:t>
      </w:r>
      <w:r>
        <w:rPr>
          <w:rFonts w:ascii="Times New Roman" w:eastAsia="Calibri" w:hAnsi="Times New Roman"/>
          <w:sz w:val="28"/>
          <w:szCs w:val="28"/>
        </w:rPr>
        <w:t>) информирование;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2) консультирование;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объявление предостережения;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4) профилактический визит.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15424">
        <w:rPr>
          <w:rFonts w:ascii="Times New Roman" w:eastAsia="Calibri" w:hAnsi="Times New Roman"/>
          <w:color w:val="auto"/>
          <w:sz w:val="28"/>
          <w:szCs w:val="28"/>
        </w:rPr>
        <w:t>3.</w:t>
      </w:r>
      <w:r w:rsidR="00C22EC4">
        <w:rPr>
          <w:rFonts w:ascii="Times New Roman" w:eastAsia="Calibri" w:hAnsi="Times New Roman"/>
          <w:color w:val="auto"/>
          <w:sz w:val="28"/>
          <w:szCs w:val="28"/>
          <w:lang w:val="ru-RU"/>
        </w:rPr>
        <w:t>5</w:t>
      </w:r>
      <w:r w:rsidRPr="00515424">
        <w:rPr>
          <w:rFonts w:ascii="Times New Roman" w:eastAsia="Calibri" w:hAnsi="Times New Roman"/>
          <w:color w:val="auto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 xml:space="preserve">Информирование осуществляется посредством размещения сведений, </w:t>
      </w:r>
      <w:r w:rsidRPr="00B935DF">
        <w:rPr>
          <w:rFonts w:ascii="Times New Roman" w:eastAsia="Calibri" w:hAnsi="Times New Roman"/>
          <w:sz w:val="28"/>
          <w:szCs w:val="28"/>
        </w:rPr>
        <w:t xml:space="preserve">предусмотренных </w:t>
      </w:r>
      <w:r w:rsidRPr="00B935DF">
        <w:rPr>
          <w:rStyle w:val="Internetlink"/>
          <w:rFonts w:ascii="Times New Roman" w:eastAsia="Calibri" w:hAnsi="Times New Roman"/>
          <w:color w:val="000000"/>
          <w:sz w:val="28"/>
          <w:szCs w:val="28"/>
          <w:u w:val="none"/>
        </w:rPr>
        <w:t>частью 3 статьи 46</w:t>
      </w:r>
      <w:r w:rsidRPr="00B935DF">
        <w:rPr>
          <w:rFonts w:ascii="Times New Roman" w:eastAsia="Calibri" w:hAnsi="Times New Roman"/>
          <w:sz w:val="28"/>
          <w:szCs w:val="28"/>
        </w:rPr>
        <w:t xml:space="preserve"> Федерального</w:t>
      </w:r>
      <w:r>
        <w:rPr>
          <w:rFonts w:ascii="Times New Roman" w:eastAsia="Calibri" w:hAnsi="Times New Roman"/>
          <w:sz w:val="28"/>
          <w:szCs w:val="28"/>
        </w:rPr>
        <w:t xml:space="preserve"> закона №</w:t>
      </w:r>
      <w:r w:rsidR="00B935DF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248-ФЗ на официальном сайте 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>муниципального образования Топчихинский район</w:t>
      </w:r>
      <w:r w:rsidRPr="00515424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  <w:bookmarkStart w:id="4" w:name="P146_Копия_1"/>
      <w:bookmarkEnd w:id="4"/>
    </w:p>
    <w:p w:rsidR="00610FDA" w:rsidRDefault="00610FDA" w:rsidP="00610FDA">
      <w:pPr>
        <w:pStyle w:val="a4"/>
        <w:spacing w:before="240" w:after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3.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>6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 xml:space="preserve">Консультирование контролируемых лиц и их представителей осуществляется по обращениям контролируемых лиц и их представителей по </w:t>
      </w:r>
      <w:r>
        <w:rPr>
          <w:rFonts w:ascii="Times New Roman" w:eastAsia="Calibri" w:hAnsi="Times New Roman"/>
          <w:sz w:val="28"/>
          <w:szCs w:val="28"/>
        </w:rPr>
        <w:lastRenderedPageBreak/>
        <w:t>вопросам, связанным с организацией и осуществлением муниципального контроля.</w:t>
      </w:r>
    </w:p>
    <w:p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3.6.1. </w:t>
      </w:r>
      <w:r w:rsidR="00610FDA">
        <w:rPr>
          <w:rFonts w:ascii="Times New Roman" w:eastAsia="Calibri" w:hAnsi="Times New Roman"/>
          <w:sz w:val="28"/>
          <w:szCs w:val="28"/>
        </w:rPr>
        <w:t>Консультирование осуществляется без взимания платы.</w:t>
      </w:r>
    </w:p>
    <w:p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3.6.2. </w:t>
      </w:r>
      <w:r w:rsidR="00610FDA" w:rsidRPr="00515424">
        <w:rPr>
          <w:rFonts w:ascii="Times New Roman" w:eastAsia="Calibri" w:hAnsi="Times New Roman"/>
          <w:sz w:val="28"/>
          <w:szCs w:val="28"/>
        </w:rPr>
        <w:t xml:space="preserve">Консультирование может осуществляться по телефону, посредством </w:t>
      </w:r>
      <w:proofErr w:type="spellStart"/>
      <w:proofErr w:type="gramStart"/>
      <w:r w:rsidR="00610FDA" w:rsidRPr="00515424">
        <w:rPr>
          <w:rFonts w:ascii="Times New Roman" w:eastAsia="Calibri" w:hAnsi="Times New Roman"/>
          <w:sz w:val="28"/>
          <w:szCs w:val="28"/>
        </w:rPr>
        <w:t>видеоконференц</w:t>
      </w:r>
      <w:proofErr w:type="spellEnd"/>
      <w:r w:rsidR="00610FDA" w:rsidRPr="00515424">
        <w:rPr>
          <w:rFonts w:ascii="Times New Roman" w:eastAsia="Calibri" w:hAnsi="Times New Roman"/>
          <w:sz w:val="28"/>
          <w:szCs w:val="28"/>
        </w:rPr>
        <w:t>-связи</w:t>
      </w:r>
      <w:proofErr w:type="gramEnd"/>
      <w:r w:rsidR="00610FDA" w:rsidRPr="00515424">
        <w:rPr>
          <w:rFonts w:ascii="Times New Roman" w:eastAsia="Calibri" w:hAnsi="Times New Roman"/>
          <w:sz w:val="28"/>
          <w:szCs w:val="28"/>
        </w:rPr>
        <w:t xml:space="preserve">, на личном приеме, либо в ходе проведения профилактических мероприятий, контрольных мероприятий, </w:t>
      </w:r>
      <w:r w:rsidR="00610FDA" w:rsidRPr="00515424">
        <w:rPr>
          <w:rFonts w:ascii="Times New Roman" w:hAnsi="Times New Roman"/>
          <w:color w:val="000000"/>
          <w:sz w:val="28"/>
          <w:szCs w:val="28"/>
        </w:rPr>
        <w:t>так и в письменной форме.</w:t>
      </w:r>
    </w:p>
    <w:p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3.6.3. </w:t>
      </w:r>
      <w:r w:rsidR="00610FDA" w:rsidRPr="00515424">
        <w:rPr>
          <w:rFonts w:ascii="Times New Roman" w:eastAsia="Calibri" w:hAnsi="Times New Roman"/>
          <w:sz w:val="28"/>
          <w:szCs w:val="28"/>
        </w:rPr>
        <w:t>Время консультирования не должно превышать</w:t>
      </w:r>
      <w:r w:rsidR="00610FDA">
        <w:rPr>
          <w:rFonts w:ascii="Times New Roman" w:eastAsia="Calibri" w:hAnsi="Times New Roman"/>
          <w:sz w:val="28"/>
          <w:szCs w:val="28"/>
        </w:rPr>
        <w:t xml:space="preserve"> 15 минут.</w:t>
      </w:r>
    </w:p>
    <w:p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3.6.4. </w:t>
      </w:r>
      <w:r w:rsidR="00610FDA">
        <w:rPr>
          <w:rFonts w:ascii="Times New Roman" w:eastAsia="Calibri" w:hAnsi="Times New Roman"/>
          <w:sz w:val="28"/>
          <w:szCs w:val="28"/>
        </w:rPr>
        <w:t xml:space="preserve">Личный прием граждан проводится руководителем </w:t>
      </w:r>
      <w:r w:rsidR="00116350">
        <w:rPr>
          <w:rFonts w:ascii="Times New Roman" w:eastAsia="Calibri" w:hAnsi="Times New Roman"/>
          <w:sz w:val="28"/>
          <w:szCs w:val="28"/>
          <w:lang w:val="ru-RU"/>
        </w:rPr>
        <w:t xml:space="preserve">Контрольного </w:t>
      </w:r>
      <w:r w:rsidR="00610FDA">
        <w:rPr>
          <w:rFonts w:ascii="Times New Roman" w:eastAsia="Calibri" w:hAnsi="Times New Roman"/>
          <w:sz w:val="28"/>
          <w:szCs w:val="28"/>
        </w:rPr>
        <w:t>органа.</w:t>
      </w:r>
    </w:p>
    <w:p w:rsidR="00610FDA" w:rsidRPr="00C22EC4" w:rsidRDefault="00C22EC4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3.6.5. </w:t>
      </w:r>
      <w:r w:rsidR="00610FDA">
        <w:rPr>
          <w:rFonts w:ascii="Times New Roman" w:eastAsia="Calibri" w:hAnsi="Times New Roman"/>
          <w:sz w:val="28"/>
          <w:szCs w:val="28"/>
        </w:rPr>
        <w:t>Информация о месте приема, а также об установленных для приема днях и часах размещается на официальном сайте в сети «Интернет»</w:t>
      </w:r>
      <w:r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3.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>6</w:t>
      </w:r>
      <w:r>
        <w:rPr>
          <w:rFonts w:ascii="Times New Roman" w:eastAsia="Calibri" w:hAnsi="Times New Roman"/>
          <w:sz w:val="28"/>
          <w:szCs w:val="28"/>
        </w:rPr>
        <w:t>.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 xml:space="preserve">6. </w:t>
      </w:r>
      <w:r>
        <w:rPr>
          <w:rFonts w:ascii="Times New Roman" w:eastAsia="Calibri" w:hAnsi="Times New Roman"/>
          <w:sz w:val="28"/>
          <w:szCs w:val="28"/>
        </w:rPr>
        <w:t>Консультирование осуществляется по следующим вопросам:</w:t>
      </w:r>
    </w:p>
    <w:p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а) организация и осуществление муниципального контроля;</w:t>
      </w:r>
    </w:p>
    <w:p w:rsidR="00610FDA" w:rsidRPr="00515424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б) порядок осуществления профилактических, контрольных мероприятий, установленных настоящим положением</w:t>
      </w:r>
      <w:r>
        <w:rPr>
          <w:rFonts w:ascii="Times New Roman" w:eastAsia="Calibri" w:hAnsi="Times New Roman"/>
          <w:sz w:val="28"/>
          <w:szCs w:val="28"/>
          <w:lang w:val="ru-RU"/>
        </w:rPr>
        <w:t>;</w:t>
      </w:r>
    </w:p>
    <w:p w:rsidR="00610FDA" w:rsidRPr="00515424" w:rsidRDefault="00610FDA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color w:val="auto"/>
          <w:sz w:val="28"/>
          <w:lang w:val="ru-RU"/>
        </w:rPr>
      </w:pPr>
      <w:r w:rsidRPr="00515424">
        <w:rPr>
          <w:rFonts w:ascii="Times New Roman" w:eastAsia="Calibri" w:hAnsi="Times New Roman"/>
          <w:color w:val="auto"/>
          <w:sz w:val="28"/>
          <w:szCs w:val="28"/>
        </w:rPr>
        <w:t xml:space="preserve">в) </w:t>
      </w:r>
      <w:r w:rsidRPr="00515424">
        <w:rPr>
          <w:rFonts w:ascii="Times New Roman" w:hAnsi="Times New Roman"/>
          <w:color w:val="auto"/>
          <w:sz w:val="28"/>
        </w:rPr>
        <w:t>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610FDA" w:rsidRPr="00515424" w:rsidRDefault="00610FDA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color w:val="auto"/>
          <w:sz w:val="28"/>
          <w:lang w:val="ru-RU"/>
        </w:rPr>
      </w:pPr>
      <w:r w:rsidRPr="00515424">
        <w:rPr>
          <w:rFonts w:ascii="Times New Roman" w:hAnsi="Times New Roman"/>
          <w:color w:val="auto"/>
          <w:sz w:val="28"/>
        </w:rPr>
        <w:t>г) обжалования решений контрольных органов, действий (бездействия) их должностных лиц.</w:t>
      </w:r>
    </w:p>
    <w:p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color w:val="auto"/>
          <w:sz w:val="28"/>
          <w:lang w:val="ru-RU"/>
        </w:rPr>
      </w:pPr>
      <w:r>
        <w:rPr>
          <w:rFonts w:ascii="Times New Roman" w:hAnsi="Times New Roman"/>
          <w:color w:val="auto"/>
          <w:sz w:val="28"/>
          <w:lang w:val="ru-RU"/>
        </w:rPr>
        <w:t xml:space="preserve">3.6.7. </w:t>
      </w:r>
      <w:r w:rsidR="00610FDA" w:rsidRPr="00515424">
        <w:rPr>
          <w:rFonts w:ascii="Times New Roman" w:hAnsi="Times New Roman"/>
          <w:color w:val="auto"/>
          <w:sz w:val="28"/>
        </w:rPr>
        <w:t>Письменное консультирование осуществляется в случае поступления обращения в письменной форме по вопрос</w:t>
      </w:r>
      <w:r w:rsidR="003C576E">
        <w:rPr>
          <w:rFonts w:ascii="Times New Roman" w:hAnsi="Times New Roman"/>
          <w:color w:val="auto"/>
          <w:sz w:val="28"/>
          <w:lang w:val="ru-RU"/>
        </w:rPr>
        <w:t>ам</w:t>
      </w:r>
      <w:r w:rsidR="00610FDA" w:rsidRPr="00515424">
        <w:rPr>
          <w:rFonts w:ascii="Times New Roman" w:hAnsi="Times New Roman"/>
          <w:color w:val="auto"/>
          <w:sz w:val="28"/>
        </w:rPr>
        <w:t>, указанн</w:t>
      </w:r>
      <w:r w:rsidR="003C576E">
        <w:rPr>
          <w:rFonts w:ascii="Times New Roman" w:hAnsi="Times New Roman"/>
          <w:color w:val="auto"/>
          <w:sz w:val="28"/>
          <w:lang w:val="ru-RU"/>
        </w:rPr>
        <w:t>ым</w:t>
      </w:r>
      <w:r w:rsidR="00610FDA" w:rsidRPr="00515424">
        <w:rPr>
          <w:rFonts w:ascii="Times New Roman" w:hAnsi="Times New Roman"/>
          <w:color w:val="auto"/>
          <w:sz w:val="28"/>
        </w:rPr>
        <w:t xml:space="preserve"> в подпункт</w:t>
      </w:r>
      <w:r w:rsidR="003C576E">
        <w:rPr>
          <w:rFonts w:ascii="Times New Roman" w:hAnsi="Times New Roman"/>
          <w:color w:val="auto"/>
          <w:sz w:val="28"/>
          <w:lang w:val="ru-RU"/>
        </w:rPr>
        <w:t>ах</w:t>
      </w:r>
      <w:r w:rsidR="00610FDA" w:rsidRPr="00515424">
        <w:rPr>
          <w:rFonts w:ascii="Times New Roman" w:hAnsi="Times New Roman"/>
          <w:color w:val="auto"/>
          <w:sz w:val="28"/>
        </w:rPr>
        <w:t xml:space="preserve"> б</w:t>
      </w:r>
      <w:r w:rsidR="003C576E">
        <w:rPr>
          <w:rFonts w:ascii="Times New Roman" w:hAnsi="Times New Roman"/>
          <w:color w:val="auto"/>
          <w:sz w:val="28"/>
          <w:lang w:val="ru-RU"/>
        </w:rPr>
        <w:t xml:space="preserve">) </w:t>
      </w:r>
      <w:r w:rsidR="003C576E">
        <w:rPr>
          <w:rFonts w:ascii="Times New Roman" w:hAnsi="Times New Roman"/>
          <w:color w:val="auto"/>
          <w:sz w:val="28"/>
        </w:rPr>
        <w:t>–</w:t>
      </w:r>
      <w:r w:rsidR="003C576E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="00610FDA" w:rsidRPr="00515424">
        <w:rPr>
          <w:rFonts w:ascii="Times New Roman" w:hAnsi="Times New Roman"/>
          <w:color w:val="auto"/>
          <w:sz w:val="28"/>
        </w:rPr>
        <w:t>г</w:t>
      </w:r>
      <w:r w:rsidR="003C576E">
        <w:rPr>
          <w:rFonts w:ascii="Times New Roman" w:hAnsi="Times New Roman"/>
          <w:color w:val="auto"/>
          <w:sz w:val="28"/>
          <w:lang w:val="ru-RU"/>
        </w:rPr>
        <w:t>)</w:t>
      </w:r>
      <w:r w:rsidR="00610FDA" w:rsidRPr="00515424">
        <w:rPr>
          <w:rFonts w:ascii="Times New Roman" w:hAnsi="Times New Roman"/>
          <w:color w:val="auto"/>
          <w:sz w:val="28"/>
        </w:rPr>
        <w:t xml:space="preserve"> пункта</w:t>
      </w:r>
      <w:r>
        <w:rPr>
          <w:rFonts w:ascii="Times New Roman" w:hAnsi="Times New Roman"/>
          <w:color w:val="auto"/>
          <w:sz w:val="28"/>
          <w:lang w:val="ru-RU"/>
        </w:rPr>
        <w:t xml:space="preserve"> 3.6.6. настоящего Положения</w:t>
      </w:r>
      <w:r w:rsidR="00610FDA" w:rsidRPr="00515424">
        <w:rPr>
          <w:rFonts w:ascii="Times New Roman" w:hAnsi="Times New Roman"/>
          <w:color w:val="auto"/>
          <w:sz w:val="28"/>
        </w:rPr>
        <w:t>.</w:t>
      </w:r>
    </w:p>
    <w:p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3.</w:t>
      </w:r>
      <w:r w:rsidR="00C22EC4">
        <w:rPr>
          <w:rFonts w:ascii="Times New Roman" w:eastAsia="Calibri" w:hAnsi="Times New Roman"/>
          <w:sz w:val="28"/>
          <w:szCs w:val="28"/>
          <w:lang w:val="ru-RU"/>
        </w:rPr>
        <w:t xml:space="preserve">6.8. </w:t>
      </w:r>
      <w:r>
        <w:rPr>
          <w:rFonts w:ascii="Times New Roman" w:eastAsia="Calibri" w:hAnsi="Times New Roman"/>
          <w:sz w:val="28"/>
          <w:szCs w:val="28"/>
        </w:rPr>
        <w:t>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610FDA" w:rsidRDefault="00610FDA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25BB">
        <w:rPr>
          <w:rFonts w:ascii="Times New Roman" w:eastAsia="Calibri" w:hAnsi="Times New Roman"/>
          <w:color w:val="auto"/>
          <w:sz w:val="28"/>
          <w:szCs w:val="28"/>
        </w:rPr>
        <w:t>3.</w:t>
      </w:r>
      <w:r w:rsidR="00C22EC4">
        <w:rPr>
          <w:rFonts w:ascii="Times New Roman" w:eastAsia="Calibri" w:hAnsi="Times New Roman"/>
          <w:color w:val="auto"/>
          <w:sz w:val="28"/>
          <w:szCs w:val="28"/>
          <w:lang w:val="ru-RU"/>
        </w:rPr>
        <w:t>7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Предостережение о недопустимости нарушения обязательных требований объявляется и направляется контролируемому лицу в порядке, </w:t>
      </w:r>
      <w:r w:rsidRPr="000E348D">
        <w:rPr>
          <w:rFonts w:ascii="Times New Roman" w:hAnsi="Times New Roman"/>
          <w:sz w:val="28"/>
          <w:szCs w:val="28"/>
        </w:rPr>
        <w:t xml:space="preserve">предусмотренном </w:t>
      </w:r>
      <w:hyperlink r:id="rId7" w:history="1">
        <w:r w:rsidRPr="000E348D">
          <w:rPr>
            <w:rStyle w:val="Internetlink"/>
            <w:rFonts w:ascii="Times New Roman" w:hAnsi="Times New Roman"/>
            <w:color w:val="000000"/>
            <w:sz w:val="28"/>
            <w:szCs w:val="28"/>
            <w:u w:val="none"/>
          </w:rPr>
          <w:t>статьей 49</w:t>
        </w:r>
      </w:hyperlink>
      <w:r w:rsidRPr="000E348D">
        <w:rPr>
          <w:rFonts w:ascii="Times New Roman" w:hAnsi="Times New Roman"/>
          <w:sz w:val="28"/>
          <w:szCs w:val="28"/>
        </w:rPr>
        <w:t xml:space="preserve"> Федерального</w:t>
      </w:r>
      <w:r>
        <w:rPr>
          <w:rFonts w:ascii="Times New Roman" w:hAnsi="Times New Roman"/>
          <w:sz w:val="28"/>
          <w:szCs w:val="28"/>
        </w:rPr>
        <w:t xml:space="preserve"> закона </w:t>
      </w:r>
      <w:r>
        <w:rPr>
          <w:rFonts w:ascii="Times New Roman" w:eastAsia="Calibri" w:hAnsi="Times New Roman"/>
          <w:sz w:val="28"/>
          <w:szCs w:val="28"/>
        </w:rPr>
        <w:t xml:space="preserve"> № 248-ФЗ</w:t>
      </w:r>
      <w:r>
        <w:rPr>
          <w:rFonts w:ascii="Times New Roman" w:hAnsi="Times New Roman"/>
          <w:sz w:val="28"/>
          <w:szCs w:val="28"/>
        </w:rPr>
        <w:t>.</w:t>
      </w:r>
    </w:p>
    <w:p w:rsidR="00610FDA" w:rsidRDefault="00C22EC4" w:rsidP="00610FDA">
      <w:pPr>
        <w:pStyle w:val="a4"/>
        <w:spacing w:before="240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3.7.1. </w:t>
      </w:r>
      <w:r w:rsidR="00610FDA">
        <w:rPr>
          <w:rFonts w:ascii="Times New Roman" w:hAnsi="Times New Roman"/>
          <w:sz w:val="28"/>
          <w:szCs w:val="28"/>
        </w:rPr>
        <w:t xml:space="preserve">Контролируемое лицо в течение </w:t>
      </w:r>
      <w:r w:rsidR="00610FDA" w:rsidRPr="008025BB">
        <w:rPr>
          <w:rFonts w:ascii="Times New Roman" w:hAnsi="Times New Roman"/>
          <w:color w:val="auto"/>
          <w:sz w:val="28"/>
          <w:szCs w:val="28"/>
        </w:rPr>
        <w:t xml:space="preserve">20 </w:t>
      </w:r>
      <w:r w:rsidR="00610FDA">
        <w:rPr>
          <w:rFonts w:ascii="Times New Roman" w:hAnsi="Times New Roman"/>
          <w:sz w:val="28"/>
          <w:szCs w:val="28"/>
        </w:rPr>
        <w:t>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</w:t>
      </w:r>
      <w:r w:rsidR="00610FDA" w:rsidRPr="00F12C8D">
        <w:rPr>
          <w:rFonts w:ascii="Times New Roman" w:hAnsi="Times New Roman"/>
          <w:color w:val="auto"/>
          <w:sz w:val="28"/>
          <w:szCs w:val="28"/>
        </w:rPr>
        <w:t>.</w:t>
      </w:r>
    </w:p>
    <w:p w:rsidR="00610FDA" w:rsidRPr="00F12C8D" w:rsidRDefault="00A227A7" w:rsidP="00610FDA">
      <w:pPr>
        <w:pStyle w:val="a4"/>
        <w:spacing w:before="240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3.7.2. </w:t>
      </w:r>
      <w:r w:rsidR="00610FDA">
        <w:rPr>
          <w:rFonts w:ascii="Times New Roman" w:hAnsi="Times New Roman"/>
          <w:sz w:val="28"/>
          <w:szCs w:val="28"/>
        </w:rPr>
        <w:t xml:space="preserve">Рассмотрение возражения в отношении указанного предостережения и направление ответа по итогам его рассмотрения осуществляется в срок, не превышающий </w:t>
      </w:r>
      <w:r w:rsidR="00610FDA" w:rsidRPr="00F12C8D">
        <w:rPr>
          <w:rFonts w:ascii="Times New Roman" w:hAnsi="Times New Roman"/>
          <w:color w:val="auto"/>
          <w:sz w:val="28"/>
          <w:szCs w:val="28"/>
        </w:rPr>
        <w:t xml:space="preserve">15 </w:t>
      </w:r>
      <w:r w:rsidR="00610FDA">
        <w:rPr>
          <w:rFonts w:ascii="Times New Roman" w:hAnsi="Times New Roman"/>
          <w:sz w:val="28"/>
          <w:szCs w:val="28"/>
        </w:rPr>
        <w:t>рабочих дней со дня регистрации такого возражения.</w:t>
      </w:r>
    </w:p>
    <w:p w:rsidR="00610FDA" w:rsidRDefault="00610FDA" w:rsidP="00610FDA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227A7">
        <w:rPr>
          <w:rFonts w:ascii="Times New Roman" w:hAnsi="Times New Roman" w:cs="Times New Roman"/>
          <w:sz w:val="28"/>
          <w:szCs w:val="28"/>
        </w:rPr>
        <w:t xml:space="preserve">3.7.3. </w:t>
      </w:r>
      <w:r>
        <w:rPr>
          <w:rFonts w:ascii="Times New Roman" w:hAnsi="Times New Roman"/>
          <w:sz w:val="28"/>
          <w:szCs w:val="28"/>
        </w:rPr>
        <w:t>Возражение на предост</w:t>
      </w:r>
      <w:r w:rsidR="00A227A7">
        <w:rPr>
          <w:rFonts w:ascii="Times New Roman" w:hAnsi="Times New Roman"/>
          <w:sz w:val="28"/>
          <w:szCs w:val="28"/>
        </w:rPr>
        <w:t>ережение подается руководителю К</w:t>
      </w:r>
      <w:r>
        <w:rPr>
          <w:rFonts w:ascii="Times New Roman" w:hAnsi="Times New Roman"/>
          <w:sz w:val="28"/>
          <w:szCs w:val="28"/>
        </w:rPr>
        <w:t xml:space="preserve">онтрольного органа и рассматривается </w:t>
      </w:r>
      <w:r w:rsidRPr="00395639">
        <w:rPr>
          <w:rFonts w:ascii="Times New Roman" w:hAnsi="Times New Roman"/>
          <w:sz w:val="28"/>
          <w:szCs w:val="28"/>
        </w:rPr>
        <w:t>лицом, уполномоченным на осуществление муниципального контроля.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227A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FF3333"/>
          <w:sz w:val="28"/>
          <w:szCs w:val="28"/>
        </w:rPr>
        <w:tab/>
      </w:r>
      <w:r w:rsidRPr="00F12C8D">
        <w:rPr>
          <w:rFonts w:ascii="Times New Roman" w:hAnsi="Times New Roman" w:cs="Times New Roman"/>
          <w:sz w:val="28"/>
          <w:szCs w:val="28"/>
        </w:rPr>
        <w:t>Для объектов контроля, отнесенных к категории среднего или умеренного риска проводится обязательный профилактический визит в порядке, определенном статьей 52.1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2C8D">
        <w:rPr>
          <w:rFonts w:ascii="Times New Roman" w:hAnsi="Times New Roman" w:cs="Times New Roman"/>
          <w:sz w:val="28"/>
          <w:szCs w:val="28"/>
        </w:rPr>
        <w:t xml:space="preserve"> Федерального закона № 248-ФЗ и с периодичностью, установленной постановлением Правительства Российской Федерации.</w:t>
      </w:r>
    </w:p>
    <w:p w:rsidR="00610FDA" w:rsidRPr="00E9568E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9568E">
        <w:rPr>
          <w:rFonts w:ascii="Times New Roman" w:hAnsi="Times New Roman"/>
          <w:sz w:val="28"/>
          <w:szCs w:val="28"/>
        </w:rPr>
        <w:t>3.</w:t>
      </w:r>
      <w:r w:rsidR="00A227A7">
        <w:rPr>
          <w:rFonts w:ascii="Times New Roman" w:hAnsi="Times New Roman"/>
          <w:sz w:val="28"/>
          <w:szCs w:val="28"/>
        </w:rPr>
        <w:t>9</w:t>
      </w:r>
      <w:r w:rsidRPr="00E9568E">
        <w:rPr>
          <w:rFonts w:ascii="Times New Roman" w:hAnsi="Times New Roman"/>
          <w:sz w:val="28"/>
          <w:szCs w:val="28"/>
        </w:rPr>
        <w:t>. Контролируемое лицо, предусмотренное частью 1 статьи 52.2.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610FDA" w:rsidRPr="00E9568E" w:rsidRDefault="00A227A7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3.9.1. </w:t>
      </w:r>
      <w:r w:rsidR="00610FDA" w:rsidRPr="00E9568E">
        <w:rPr>
          <w:rFonts w:ascii="Times New Roman" w:hAnsi="Times New Roman"/>
          <w:sz w:val="28"/>
          <w:szCs w:val="28"/>
        </w:rPr>
        <w:t xml:space="preserve">Заявление подается посредством Единого портала государственных и муниципальных услуг.  </w:t>
      </w:r>
    </w:p>
    <w:p w:rsidR="00610FDA" w:rsidRPr="00E9568E" w:rsidRDefault="00A227A7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3.9.2. </w:t>
      </w:r>
      <w:r w:rsidR="00610FDA" w:rsidRPr="00E9568E">
        <w:rPr>
          <w:rFonts w:ascii="Times New Roman" w:hAnsi="Times New Roman"/>
          <w:sz w:val="28"/>
          <w:szCs w:val="28"/>
        </w:rPr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52.2. Федерального закона № 248-ФЗ, о чем уведомляет контролируемое лицо.</w:t>
      </w:r>
    </w:p>
    <w:p w:rsidR="00610FDA" w:rsidRPr="00E9568E" w:rsidRDefault="00A227A7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3.9.3. </w:t>
      </w:r>
      <w:r w:rsidR="00610FDA" w:rsidRPr="00E9568E">
        <w:rPr>
          <w:rFonts w:ascii="Times New Roman" w:hAnsi="Times New Roman"/>
          <w:sz w:val="28"/>
          <w:szCs w:val="28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610FDA" w:rsidRPr="00E9568E" w:rsidRDefault="00A227A7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3.9.4. </w:t>
      </w:r>
      <w:r w:rsidR="00610FDA" w:rsidRPr="00E9568E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610FDA" w:rsidRDefault="00610FDA" w:rsidP="00610FDA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>4</w:t>
      </w:r>
      <w:r w:rsidRPr="009209FF">
        <w:rPr>
          <w:rFonts w:ascii="Times New Roman" w:eastAsia="Calibri" w:hAnsi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/>
          <w:b/>
          <w:sz w:val="28"/>
          <w:szCs w:val="28"/>
        </w:rPr>
        <w:t>Порядок организации муниципального контроля</w:t>
      </w:r>
    </w:p>
    <w:p w:rsidR="00610FDA" w:rsidRDefault="00610FDA" w:rsidP="00610FDA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10FDA" w:rsidRPr="00E9568E" w:rsidRDefault="00610FDA" w:rsidP="00610FDA">
      <w:pPr>
        <w:pStyle w:val="a4"/>
        <w:spacing w:before="240" w:after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9209FF">
        <w:rPr>
          <w:rFonts w:ascii="Times New Roman" w:eastAsia="Calibri" w:hAnsi="Times New Roman"/>
          <w:color w:val="000000"/>
          <w:sz w:val="28"/>
          <w:szCs w:val="28"/>
        </w:rPr>
        <w:t>4.</w:t>
      </w:r>
      <w:r>
        <w:rPr>
          <w:rFonts w:ascii="Times New Roman" w:eastAsia="Calibri" w:hAnsi="Times New Roman"/>
          <w:color w:val="000000"/>
          <w:sz w:val="28"/>
          <w:szCs w:val="28"/>
        </w:rPr>
        <w:t>1.</w:t>
      </w:r>
      <w:r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</w:t>
      </w:r>
      <w:r w:rsidRPr="00E9568E">
        <w:rPr>
          <w:rFonts w:ascii="Times New Roman" w:eastAsia="Calibri" w:hAnsi="Times New Roman"/>
          <w:color w:val="auto"/>
          <w:sz w:val="28"/>
          <w:szCs w:val="28"/>
        </w:rPr>
        <w:t>М</w:t>
      </w:r>
      <w:r w:rsidRPr="00E9568E">
        <w:rPr>
          <w:rFonts w:ascii="Times New Roman" w:hAnsi="Times New Roman"/>
          <w:bCs/>
          <w:color w:val="auto"/>
          <w:sz w:val="28"/>
          <w:szCs w:val="28"/>
        </w:rPr>
        <w:t>униципальный контроль осуществляется без проведения плановых контрольных мероприятий.</w:t>
      </w:r>
    </w:p>
    <w:p w:rsidR="00610FDA" w:rsidRPr="00E9568E" w:rsidRDefault="00610FDA" w:rsidP="00610FDA">
      <w:pPr>
        <w:pStyle w:val="a4"/>
        <w:spacing w:before="240" w:after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E9568E">
        <w:rPr>
          <w:rFonts w:ascii="Times New Roman" w:hAnsi="Times New Roman"/>
          <w:bCs/>
          <w:color w:val="auto"/>
          <w:sz w:val="28"/>
          <w:szCs w:val="28"/>
        </w:rPr>
        <w:t>По результатам проведения контрольных (надзорных) мероприятий  публичная оценка уровня соблюдения обязательных требований не присваивается.</w:t>
      </w:r>
    </w:p>
    <w:p w:rsidR="00610FDA" w:rsidRDefault="00610FDA" w:rsidP="00610FDA">
      <w:pPr>
        <w:pStyle w:val="a4"/>
        <w:spacing w:before="240" w:after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 xml:space="preserve">4.2. В рамках осуществления </w:t>
      </w:r>
      <w:r>
        <w:rPr>
          <w:rFonts w:ascii="Times New Roman" w:eastAsia="Calibri" w:hAnsi="Times New Roman"/>
          <w:sz w:val="28"/>
          <w:szCs w:val="28"/>
        </w:rPr>
        <w:t>муниципального контроля при взаимодействии с контролируемым лицом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проводятся следующие контрольные мероприятия:</w:t>
      </w:r>
    </w:p>
    <w:p w:rsidR="00610FDA" w:rsidRDefault="003C576E" w:rsidP="00610FDA">
      <w:pPr>
        <w:pStyle w:val="a4"/>
        <w:spacing w:before="240" w:after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1</w:t>
      </w:r>
      <w:r w:rsidR="00610FDA">
        <w:rPr>
          <w:rFonts w:ascii="Times New Roman" w:eastAsia="Calibri" w:hAnsi="Times New Roman"/>
          <w:sz w:val="28"/>
          <w:szCs w:val="28"/>
        </w:rPr>
        <w:t>) инспекционный визит;</w:t>
      </w:r>
    </w:p>
    <w:p w:rsidR="00610FDA" w:rsidRDefault="003C576E" w:rsidP="00610FDA">
      <w:pPr>
        <w:pStyle w:val="a4"/>
        <w:spacing w:before="240" w:after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="00610FDA">
        <w:rPr>
          <w:rFonts w:ascii="Times New Roman" w:eastAsia="Calibri" w:hAnsi="Times New Roman"/>
          <w:sz w:val="28"/>
          <w:szCs w:val="28"/>
        </w:rPr>
        <w:t>) документарная проверка;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610FDA">
        <w:rPr>
          <w:rFonts w:ascii="Times New Roman" w:eastAsia="Calibri" w:hAnsi="Times New Roman"/>
          <w:sz w:val="28"/>
          <w:szCs w:val="28"/>
        </w:rPr>
        <w:t>) выездная проверка.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4.3.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1</w:t>
      </w:r>
      <w:r w:rsidR="00610FDA">
        <w:rPr>
          <w:rFonts w:ascii="Times New Roman" w:eastAsia="Calibri" w:hAnsi="Times New Roman"/>
          <w:sz w:val="28"/>
          <w:szCs w:val="28"/>
        </w:rPr>
        <w:t>) наблюдение за соблюдением обязательных требований (мониторинг безопасности);</w:t>
      </w:r>
    </w:p>
    <w:p w:rsidR="00610FDA" w:rsidRPr="00CE1562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lastRenderedPageBreak/>
        <w:t>2</w:t>
      </w:r>
      <w:r w:rsidR="00610FDA">
        <w:rPr>
          <w:rFonts w:ascii="Times New Roman" w:eastAsia="Calibri" w:hAnsi="Times New Roman"/>
          <w:color w:val="000000"/>
          <w:sz w:val="28"/>
          <w:szCs w:val="28"/>
        </w:rPr>
        <w:t>)</w:t>
      </w:r>
      <w:r w:rsidR="00610FDA">
        <w:rPr>
          <w:rFonts w:ascii="Times New Roman" w:eastAsia="Calibri" w:hAnsi="Times New Roman"/>
          <w:color w:val="FF3333"/>
          <w:sz w:val="28"/>
          <w:szCs w:val="28"/>
        </w:rPr>
        <w:t xml:space="preserve"> </w:t>
      </w:r>
      <w:r w:rsidR="00610FDA" w:rsidRPr="00CE1562">
        <w:rPr>
          <w:rFonts w:ascii="Times New Roman" w:eastAsia="Calibri" w:hAnsi="Times New Roman"/>
          <w:color w:val="auto"/>
          <w:sz w:val="28"/>
          <w:szCs w:val="28"/>
        </w:rPr>
        <w:t>выездное обследование.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CE1562">
        <w:rPr>
          <w:rFonts w:ascii="Times New Roman" w:hAnsi="Times New Roman"/>
          <w:color w:val="auto"/>
          <w:sz w:val="28"/>
          <w:szCs w:val="28"/>
        </w:rPr>
        <w:t xml:space="preserve">Контрольные (надзорные) мероприятия без взаимодействия проводятся должностными лицами </w:t>
      </w:r>
      <w:r w:rsidR="003C576E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proofErr w:type="spellStart"/>
      <w:r w:rsidRPr="00CE1562">
        <w:rPr>
          <w:rFonts w:ascii="Times New Roman" w:hAnsi="Times New Roman"/>
          <w:color w:val="auto"/>
          <w:sz w:val="28"/>
          <w:szCs w:val="28"/>
        </w:rPr>
        <w:t>онтрольн</w:t>
      </w:r>
      <w:r w:rsidR="003C576E">
        <w:rPr>
          <w:rFonts w:ascii="Times New Roman" w:hAnsi="Times New Roman"/>
          <w:color w:val="auto"/>
          <w:sz w:val="28"/>
          <w:szCs w:val="28"/>
          <w:lang w:val="ru-RU"/>
        </w:rPr>
        <w:t>ого</w:t>
      </w:r>
      <w:proofErr w:type="spellEnd"/>
      <w:r w:rsidRPr="00CE1562">
        <w:rPr>
          <w:rFonts w:ascii="Times New Roman" w:hAnsi="Times New Roman"/>
          <w:color w:val="auto"/>
          <w:sz w:val="28"/>
          <w:szCs w:val="28"/>
        </w:rPr>
        <w:t xml:space="preserve"> орган</w:t>
      </w:r>
      <w:r w:rsidR="003C576E">
        <w:rPr>
          <w:rFonts w:ascii="Times New Roman" w:hAnsi="Times New Roman"/>
          <w:color w:val="auto"/>
          <w:sz w:val="28"/>
          <w:szCs w:val="28"/>
          <w:lang w:val="ru-RU"/>
        </w:rPr>
        <w:t>а</w:t>
      </w:r>
      <w:r w:rsidRPr="00CE1562">
        <w:rPr>
          <w:rFonts w:ascii="Times New Roman" w:hAnsi="Times New Roman"/>
          <w:color w:val="auto"/>
          <w:sz w:val="28"/>
          <w:szCs w:val="28"/>
        </w:rPr>
        <w:t xml:space="preserve"> на основании заданий уполномоченных должностных лиц </w:t>
      </w:r>
      <w:r w:rsidR="003C576E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proofErr w:type="spellStart"/>
      <w:r w:rsidRPr="00CE1562">
        <w:rPr>
          <w:rFonts w:ascii="Times New Roman" w:hAnsi="Times New Roman"/>
          <w:color w:val="auto"/>
          <w:sz w:val="28"/>
          <w:szCs w:val="28"/>
        </w:rPr>
        <w:t>онтрольного</w:t>
      </w:r>
      <w:proofErr w:type="spellEnd"/>
      <w:r w:rsidRPr="00CE1562">
        <w:rPr>
          <w:rFonts w:ascii="Times New Roman" w:hAnsi="Times New Roman"/>
          <w:color w:val="auto"/>
          <w:sz w:val="28"/>
          <w:szCs w:val="28"/>
        </w:rPr>
        <w:t xml:space="preserve"> органа.</w:t>
      </w:r>
    </w:p>
    <w:p w:rsidR="00610FDA" w:rsidRPr="00CE1562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4.4</w:t>
      </w:r>
      <w:r>
        <w:rPr>
          <w:rFonts w:ascii="Times New Roman" w:eastAsia="Calibri" w:hAnsi="Times New Roman"/>
          <w:sz w:val="28"/>
          <w:szCs w:val="28"/>
        </w:rPr>
        <w:t xml:space="preserve">. Для проведения контрольного мероприятия, </w:t>
      </w:r>
      <w:r w:rsidRPr="00CE1562">
        <w:rPr>
          <w:rFonts w:ascii="Times New Roman" w:eastAsia="Calibri" w:hAnsi="Times New Roman"/>
          <w:color w:val="auto"/>
          <w:sz w:val="28"/>
          <w:szCs w:val="28"/>
        </w:rPr>
        <w:t xml:space="preserve">предусматривающего взаимодействие с контролируемым лицом, а также документарной проверки принимается решение </w:t>
      </w:r>
      <w:r w:rsidR="003C576E">
        <w:rPr>
          <w:rFonts w:ascii="Times New Roman" w:eastAsia="Calibri" w:hAnsi="Times New Roman"/>
          <w:color w:val="auto"/>
          <w:sz w:val="28"/>
          <w:szCs w:val="28"/>
          <w:lang w:val="ru-RU"/>
        </w:rPr>
        <w:t>К</w:t>
      </w:r>
      <w:proofErr w:type="spellStart"/>
      <w:r w:rsidRPr="00CE1562">
        <w:rPr>
          <w:rFonts w:ascii="Times New Roman" w:eastAsia="Calibri" w:hAnsi="Times New Roman"/>
          <w:color w:val="auto"/>
          <w:sz w:val="28"/>
          <w:szCs w:val="28"/>
        </w:rPr>
        <w:t>онтрольного</w:t>
      </w:r>
      <w:proofErr w:type="spellEnd"/>
      <w:r w:rsidRPr="00CE1562">
        <w:rPr>
          <w:rFonts w:ascii="Times New Roman" w:eastAsia="Calibri" w:hAnsi="Times New Roman"/>
          <w:color w:val="auto"/>
          <w:sz w:val="28"/>
          <w:szCs w:val="28"/>
        </w:rPr>
        <w:t xml:space="preserve"> органа, подписанное уполномоченным должностным лицо</w:t>
      </w:r>
      <w:r>
        <w:rPr>
          <w:rFonts w:ascii="Times New Roman" w:eastAsia="Calibri" w:hAnsi="Times New Roman"/>
          <w:color w:val="auto"/>
          <w:sz w:val="28"/>
          <w:szCs w:val="28"/>
          <w:lang w:val="ru-RU"/>
        </w:rPr>
        <w:t>м</w:t>
      </w:r>
      <w:r w:rsidR="003C576E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3C576E">
        <w:rPr>
          <w:rFonts w:ascii="Times New Roman" w:eastAsia="Calibri" w:hAnsi="Times New Roman"/>
          <w:color w:val="auto"/>
          <w:sz w:val="28"/>
          <w:szCs w:val="28"/>
          <w:lang w:val="ru-RU"/>
        </w:rPr>
        <w:t>К</w:t>
      </w:r>
      <w:proofErr w:type="spellStart"/>
      <w:r w:rsidRPr="00CE1562">
        <w:rPr>
          <w:rFonts w:ascii="Times New Roman" w:eastAsia="Calibri" w:hAnsi="Times New Roman"/>
          <w:color w:val="auto"/>
          <w:sz w:val="28"/>
          <w:szCs w:val="28"/>
        </w:rPr>
        <w:t>онтрольного</w:t>
      </w:r>
      <w:proofErr w:type="spellEnd"/>
      <w:r w:rsidRPr="00CE1562">
        <w:rPr>
          <w:rFonts w:ascii="Times New Roman" w:eastAsia="Calibri" w:hAnsi="Times New Roman"/>
          <w:color w:val="auto"/>
          <w:sz w:val="28"/>
          <w:szCs w:val="28"/>
        </w:rPr>
        <w:t xml:space="preserve"> органа, в котором указываются сведения, предусмотренные частью 1 статьи 64 Федерального закона № 248-ФЗ.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CE1562">
        <w:rPr>
          <w:rFonts w:ascii="Times New Roman" w:eastAsia="Calibri" w:hAnsi="Times New Roman"/>
          <w:color w:val="auto"/>
          <w:sz w:val="28"/>
          <w:szCs w:val="28"/>
        </w:rPr>
        <w:t xml:space="preserve">4.5. </w:t>
      </w:r>
      <w:r w:rsidRPr="00CE1562">
        <w:rPr>
          <w:rFonts w:ascii="Times New Roman" w:hAnsi="Times New Roman"/>
          <w:color w:val="auto"/>
          <w:sz w:val="28"/>
          <w:szCs w:val="28"/>
        </w:rPr>
        <w:t xml:space="preserve">Внеплановые контрольные мероприятия, за исключением внеплановых контрольных (надзорных) мероприятий без взаимодействия с контролируемым лицом, проводятся по основаниям, предусмотренным </w:t>
      </w:r>
      <w:hyperlink r:id="rId8" w:history="1">
        <w:r w:rsidRPr="00CE1562">
          <w:rPr>
            <w:rFonts w:ascii="Times New Roman" w:hAnsi="Times New Roman"/>
            <w:color w:val="auto"/>
            <w:sz w:val="28"/>
            <w:szCs w:val="28"/>
          </w:rPr>
          <w:t xml:space="preserve"> статьей 57</w:t>
        </w:r>
      </w:hyperlink>
      <w:r w:rsidRPr="00CE1562">
        <w:rPr>
          <w:rFonts w:ascii="Times New Roman" w:hAnsi="Times New Roman"/>
          <w:color w:val="auto"/>
          <w:sz w:val="28"/>
          <w:szCs w:val="28"/>
        </w:rPr>
        <w:t xml:space="preserve"> Федерального закона № 248-ФЗ.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CE1562">
        <w:rPr>
          <w:rFonts w:ascii="Times New Roman" w:hAnsi="Times New Roman"/>
          <w:sz w:val="28"/>
          <w:szCs w:val="28"/>
        </w:rPr>
        <w:t xml:space="preserve">Внеплановые контрольные мероприятия за исключением внеплановых контрольных (надзорных) мероприятий без взаимодействия с контролируемым лицом, проводятся на основании решения </w:t>
      </w:r>
      <w:r w:rsidR="003C576E">
        <w:rPr>
          <w:rFonts w:ascii="Times New Roman" w:hAnsi="Times New Roman"/>
          <w:sz w:val="28"/>
          <w:szCs w:val="28"/>
          <w:lang w:val="ru-RU"/>
        </w:rPr>
        <w:t>К</w:t>
      </w:r>
      <w:proofErr w:type="spellStart"/>
      <w:r w:rsidRPr="00CE1562">
        <w:rPr>
          <w:rFonts w:ascii="Times New Roman" w:hAnsi="Times New Roman"/>
          <w:sz w:val="28"/>
          <w:szCs w:val="28"/>
        </w:rPr>
        <w:t>онтрольного</w:t>
      </w:r>
      <w:proofErr w:type="spellEnd"/>
      <w:r w:rsidRPr="00CE1562">
        <w:rPr>
          <w:rFonts w:ascii="Times New Roman" w:hAnsi="Times New Roman"/>
          <w:sz w:val="28"/>
          <w:szCs w:val="28"/>
        </w:rPr>
        <w:t xml:space="preserve"> органа, подписанного  уполномоченным должностным лицом, указанным в </w:t>
      </w:r>
      <w:hyperlink r:id="rId9" w:history="1">
        <w:r w:rsidRPr="00CE1562">
          <w:rPr>
            <w:rFonts w:ascii="Times New Roman" w:hAnsi="Times New Roman"/>
            <w:sz w:val="28"/>
            <w:szCs w:val="28"/>
          </w:rPr>
          <w:t>пункте 1.</w:t>
        </w:r>
      </w:hyperlink>
      <w:r w:rsidR="003C576E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CE1562">
        <w:rPr>
          <w:rFonts w:ascii="Times New Roman" w:hAnsi="Times New Roman"/>
          <w:sz w:val="28"/>
          <w:szCs w:val="28"/>
        </w:rPr>
        <w:t xml:space="preserve"> Положения. В решении о проведении контрольного (надзорного) мероприятия указываются сведения, установленные </w:t>
      </w:r>
      <w:hyperlink r:id="rId10" w:history="1">
        <w:r w:rsidRPr="00CE1562">
          <w:rPr>
            <w:rFonts w:ascii="Times New Roman" w:hAnsi="Times New Roman"/>
            <w:sz w:val="28"/>
            <w:szCs w:val="28"/>
          </w:rPr>
          <w:t>частью 1 статьи 64</w:t>
        </w:r>
      </w:hyperlink>
      <w:r w:rsidRPr="00CE1562">
        <w:rPr>
          <w:rFonts w:ascii="Times New Roman" w:hAnsi="Times New Roman"/>
          <w:sz w:val="28"/>
          <w:szCs w:val="28"/>
        </w:rPr>
        <w:t xml:space="preserve"> Федерального закона № 248-ФЗ</w:t>
      </w:r>
      <w:r>
        <w:rPr>
          <w:rFonts w:ascii="Times New Roman" w:hAnsi="Times New Roman"/>
          <w:sz w:val="28"/>
          <w:szCs w:val="28"/>
        </w:rPr>
        <w:t>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 xml:space="preserve">4.6. При проведении контрольных мероприятий в рамках осуществления муниципального контроля должностное лицо </w:t>
      </w:r>
      <w:r w:rsidR="003C576E">
        <w:rPr>
          <w:rFonts w:ascii="Times New Roman" w:eastAsia="Calibri" w:hAnsi="Times New Roman"/>
          <w:sz w:val="28"/>
          <w:szCs w:val="28"/>
          <w:lang w:val="ru-RU"/>
        </w:rPr>
        <w:t>К</w:t>
      </w:r>
      <w:proofErr w:type="spellStart"/>
      <w:r>
        <w:rPr>
          <w:rFonts w:ascii="Times New Roman" w:eastAsia="Calibri" w:hAnsi="Times New Roman"/>
          <w:sz w:val="28"/>
          <w:szCs w:val="28"/>
        </w:rPr>
        <w:t>онтрольного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органа имеет право: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1</w:t>
      </w:r>
      <w:r w:rsidR="00610FDA">
        <w:rPr>
          <w:rFonts w:ascii="Times New Roman" w:eastAsia="Calibri" w:hAnsi="Times New Roman"/>
          <w:sz w:val="28"/>
          <w:szCs w:val="28"/>
        </w:rPr>
        <w:t>) совершать действия, предусмотренные частью 2 статьи 29 Федерального закона № 248-ФЗ;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2</w:t>
      </w:r>
      <w:r w:rsidR="00610FDA">
        <w:rPr>
          <w:rFonts w:ascii="Times New Roman" w:eastAsia="Calibri" w:hAnsi="Times New Roman"/>
          <w:sz w:val="28"/>
          <w:szCs w:val="28"/>
        </w:rPr>
        <w:t>) использовать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</w:t>
      </w:r>
      <w:r w:rsidR="00610FDA">
        <w:rPr>
          <w:rFonts w:ascii="Times New Roman" w:eastAsia="Calibri" w:hAnsi="Times New Roman"/>
          <w:sz w:val="28"/>
          <w:szCs w:val="28"/>
          <w:lang w:val="ru-RU"/>
        </w:rPr>
        <w:t>;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3</w:t>
      </w:r>
      <w:r w:rsidR="00610FDA">
        <w:rPr>
          <w:rFonts w:ascii="Times New Roman" w:eastAsia="Calibri" w:hAnsi="Times New Roman"/>
          <w:sz w:val="28"/>
          <w:szCs w:val="28"/>
        </w:rPr>
        <w:t xml:space="preserve">) выдавать предписания об устранении выявленных нарушений </w:t>
      </w:r>
      <w:r w:rsidR="00610FDA">
        <w:rPr>
          <w:rFonts w:ascii="Times New Roman" w:hAnsi="Times New Roman"/>
          <w:sz w:val="28"/>
          <w:szCs w:val="28"/>
          <w:lang w:eastAsia="ru-RU"/>
        </w:rPr>
        <w:t>обязательных требований</w:t>
      </w:r>
      <w:r w:rsidR="00610FDA">
        <w:rPr>
          <w:rFonts w:ascii="Times New Roman" w:hAnsi="Times New Roman"/>
          <w:sz w:val="28"/>
          <w:szCs w:val="28"/>
        </w:rPr>
        <w:t xml:space="preserve">, </w:t>
      </w:r>
      <w:r w:rsidR="00610FDA" w:rsidRPr="00EA00F6">
        <w:rPr>
          <w:rFonts w:ascii="Times New Roman" w:hAnsi="Times New Roman"/>
          <w:color w:val="auto"/>
          <w:sz w:val="28"/>
          <w:szCs w:val="28"/>
        </w:rPr>
        <w:t>выявленных в ходе наблюдения за соблюдением обязательных требований (мониторинга безопасности)</w:t>
      </w:r>
      <w:r w:rsidR="00610FDA" w:rsidRPr="00EA00F6">
        <w:rPr>
          <w:color w:val="auto"/>
        </w:rPr>
        <w:t xml:space="preserve"> </w:t>
      </w:r>
      <w:r w:rsidR="00610FDA" w:rsidRPr="00EA00F6">
        <w:rPr>
          <w:rFonts w:ascii="Times New Roman" w:eastAsia="Calibri" w:hAnsi="Times New Roman"/>
          <w:color w:val="auto"/>
          <w:sz w:val="28"/>
          <w:szCs w:val="28"/>
        </w:rPr>
        <w:t xml:space="preserve">с </w:t>
      </w:r>
      <w:r w:rsidR="00610FDA">
        <w:rPr>
          <w:rFonts w:ascii="Times New Roman" w:eastAsia="Calibri" w:hAnsi="Times New Roman"/>
          <w:sz w:val="28"/>
          <w:szCs w:val="28"/>
        </w:rPr>
        <w:t>указанием сроков их устранения;</w:t>
      </w:r>
    </w:p>
    <w:p w:rsidR="00610FDA" w:rsidRDefault="003C576E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4</w:t>
      </w:r>
      <w:r w:rsidR="00610FDA">
        <w:rPr>
          <w:rFonts w:ascii="Times New Roman" w:eastAsia="Calibri" w:hAnsi="Times New Roman"/>
          <w:sz w:val="28"/>
          <w:szCs w:val="28"/>
        </w:rPr>
        <w:t>) возбуждать дела об административных правонарушениях по выявленным фактам нарушения законодательства Российской Федерации.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4.7. Контрольный орган 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9209FF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8. Контрольный орган в соответствии со статьей 34 Федерального закона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4.9.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</w:t>
      </w:r>
      <w:r>
        <w:rPr>
          <w:rFonts w:ascii="Times New Roman" w:hAnsi="Times New Roman"/>
          <w:sz w:val="28"/>
          <w:szCs w:val="28"/>
        </w:rPr>
        <w:lastRenderedPageBreak/>
        <w:t xml:space="preserve">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</w:t>
      </w:r>
      <w:r>
        <w:rPr>
          <w:rFonts w:ascii="Times New Roman" w:hAnsi="Times New Roman"/>
          <w:color w:val="000000"/>
          <w:sz w:val="28"/>
          <w:szCs w:val="28"/>
        </w:rPr>
        <w:t xml:space="preserve">предусматривающего взаимодействие с контролируемым лицом, в порядке, </w:t>
      </w:r>
      <w:r w:rsidRPr="003C576E">
        <w:rPr>
          <w:rFonts w:ascii="Times New Roman" w:hAnsi="Times New Roman"/>
          <w:color w:val="000000"/>
          <w:sz w:val="28"/>
          <w:szCs w:val="28"/>
        </w:rPr>
        <w:t xml:space="preserve">предусмотренном </w:t>
      </w:r>
      <w:r w:rsidRPr="003C576E">
        <w:rPr>
          <w:rStyle w:val="Internetlink"/>
          <w:rFonts w:ascii="Times New Roman" w:hAnsi="Times New Roman"/>
          <w:color w:val="000000"/>
          <w:sz w:val="28"/>
          <w:szCs w:val="28"/>
          <w:u w:val="none"/>
        </w:rPr>
        <w:t>частями 4</w:t>
      </w:r>
      <w:r w:rsidRPr="003C576E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3C576E">
        <w:rPr>
          <w:rStyle w:val="Internetlink"/>
          <w:rFonts w:ascii="Times New Roman" w:hAnsi="Times New Roman"/>
          <w:color w:val="000000"/>
          <w:sz w:val="28"/>
          <w:szCs w:val="28"/>
          <w:u w:val="none"/>
        </w:rPr>
        <w:t>5 статьи 21</w:t>
      </w:r>
      <w:r w:rsidRPr="003C57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576E">
        <w:rPr>
          <w:rFonts w:ascii="Times New Roman" w:eastAsia="Calibri" w:hAnsi="Times New Roman"/>
          <w:color w:val="000000"/>
          <w:sz w:val="28"/>
          <w:szCs w:val="28"/>
        </w:rPr>
        <w:t>Федерального закона № 248-ФЗ</w:t>
      </w:r>
      <w:r w:rsidRPr="003C576E">
        <w:rPr>
          <w:rFonts w:ascii="Times New Roman" w:hAnsi="Times New Roman"/>
          <w:color w:val="000000"/>
          <w:sz w:val="28"/>
          <w:szCs w:val="28"/>
        </w:rPr>
        <w:t xml:space="preserve">. В этом случае </w:t>
      </w:r>
      <w:r>
        <w:rPr>
          <w:rFonts w:ascii="Times New Roman" w:hAnsi="Times New Roman"/>
          <w:sz w:val="28"/>
          <w:szCs w:val="28"/>
        </w:rPr>
        <w:t>контрольные действия в рамках указанного контрольного мероприятия</w:t>
      </w:r>
      <w:r w:rsidR="003C576E">
        <w:rPr>
          <w:rFonts w:ascii="Times New Roman" w:hAnsi="Times New Roman"/>
          <w:sz w:val="28"/>
          <w:szCs w:val="28"/>
          <w:lang w:val="ru-RU"/>
        </w:rPr>
        <w:t xml:space="preserve"> совершаются</w:t>
      </w:r>
      <w:r>
        <w:rPr>
          <w:rFonts w:ascii="Times New Roman" w:hAnsi="Times New Roman"/>
          <w:sz w:val="28"/>
          <w:szCs w:val="28"/>
        </w:rPr>
        <w:t xml:space="preserve"> в любое время до завершения проведения контрольного мероприятия, предусматривающего взаимодействие с контролируемым лицом</w:t>
      </w:r>
      <w:r w:rsidRPr="00BA2FC6">
        <w:rPr>
          <w:rFonts w:ascii="Times New Roman" w:hAnsi="Times New Roman"/>
          <w:color w:val="auto"/>
          <w:sz w:val="28"/>
          <w:szCs w:val="28"/>
        </w:rPr>
        <w:t>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4.10.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 xml:space="preserve">4.11. В случаях отсутствия контролируемого лица либо его представителя, </w:t>
      </w:r>
      <w:r w:rsidRPr="00BA2FC6">
        <w:rPr>
          <w:rFonts w:ascii="Times New Roman" w:eastAsia="Calibri" w:hAnsi="Times New Roman"/>
          <w:color w:val="auto"/>
          <w:sz w:val="28"/>
          <w:szCs w:val="28"/>
        </w:rPr>
        <w:t xml:space="preserve">предоставления </w:t>
      </w:r>
      <w:r>
        <w:rPr>
          <w:rFonts w:ascii="Times New Roman" w:eastAsia="Calibri" w:hAnsi="Times New Roman"/>
          <w:sz w:val="28"/>
          <w:szCs w:val="28"/>
        </w:rPr>
        <w:t xml:space="preserve">контролируемым лицом информации </w:t>
      </w:r>
      <w:r w:rsidR="003C576E">
        <w:rPr>
          <w:rFonts w:ascii="Times New Roman" w:eastAsia="Calibri" w:hAnsi="Times New Roman"/>
          <w:sz w:val="28"/>
          <w:szCs w:val="28"/>
          <w:lang w:val="ru-RU"/>
        </w:rPr>
        <w:t>К</w:t>
      </w:r>
      <w:proofErr w:type="spellStart"/>
      <w:r>
        <w:rPr>
          <w:rFonts w:ascii="Times New Roman" w:eastAsia="Calibri" w:hAnsi="Times New Roman"/>
          <w:sz w:val="28"/>
          <w:szCs w:val="28"/>
        </w:rPr>
        <w:t>онтрольному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органу о невозможности присутствия при проведении контрольного мероприятия</w:t>
      </w:r>
      <w:r w:rsidRPr="00BA2FC6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4.12.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- сведений, отнесенных законодательством Российской Федерации к государственной тайне;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- объектов, территорий, которые законодательством Российской Федерации отнесены к режимным и особо важным объектам.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610FDA" w:rsidRPr="00BA2FC6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BA2FC6">
        <w:rPr>
          <w:rFonts w:ascii="Times New Roman" w:eastAsia="Calibri" w:hAnsi="Times New Roman"/>
          <w:color w:val="auto"/>
          <w:sz w:val="28"/>
          <w:szCs w:val="28"/>
        </w:rPr>
        <w:t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лицом, уполномоченным на проведение контрольного (надзорного) мероприятия, самостоятельно.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</w:rPr>
        <w:t xml:space="preserve">4.13. Наблюдение за соблюдением обязательных требований (мониторинг безопасности) проводится без взаимодействия с контролируемым лицом в </w:t>
      </w:r>
      <w:r>
        <w:rPr>
          <w:rFonts w:ascii="Times New Roman" w:eastAsia="Calibri" w:hAnsi="Times New Roman"/>
          <w:sz w:val="28"/>
          <w:szCs w:val="28"/>
        </w:rPr>
        <w:lastRenderedPageBreak/>
        <w:t xml:space="preserve">порядке, установленном статьей 74 Федерального закона № 248-ФЗ, осуществляется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</w:t>
      </w:r>
      <w:r>
        <w:rPr>
          <w:rFonts w:ascii="Times New Roman" w:hAnsi="Times New Roman"/>
          <w:sz w:val="28"/>
          <w:szCs w:val="28"/>
          <w:lang w:eastAsia="ru-RU"/>
        </w:rPr>
        <w:t>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</w:t>
      </w:r>
      <w:r w:rsidR="003E489D">
        <w:rPr>
          <w:rFonts w:ascii="Times New Roman" w:eastAsia="Calibri" w:hAnsi="Times New Roman"/>
          <w:sz w:val="28"/>
          <w:szCs w:val="28"/>
        </w:rPr>
        <w:t xml:space="preserve">сновании заданий руководителя  </w:t>
      </w:r>
      <w:r w:rsidR="003E489D">
        <w:rPr>
          <w:rFonts w:ascii="Times New Roman" w:eastAsia="Calibri" w:hAnsi="Times New Roman"/>
          <w:sz w:val="28"/>
          <w:szCs w:val="28"/>
          <w:lang w:val="ru-RU"/>
        </w:rPr>
        <w:t>К</w:t>
      </w:r>
      <w:proofErr w:type="spellStart"/>
      <w:r>
        <w:rPr>
          <w:rFonts w:ascii="Times New Roman" w:eastAsia="Calibri" w:hAnsi="Times New Roman"/>
          <w:sz w:val="28"/>
          <w:szCs w:val="28"/>
        </w:rPr>
        <w:t>онтрольного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органа в течение установленного в нем срока.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color w:val="auto"/>
          <w:sz w:val="28"/>
          <w:szCs w:val="28"/>
          <w:lang w:val="ru-RU"/>
        </w:rPr>
      </w:pPr>
      <w:r w:rsidRPr="003F67CD">
        <w:rPr>
          <w:rFonts w:ascii="Times New Roman" w:eastAsia="Calibri" w:hAnsi="Times New Roman"/>
          <w:color w:val="auto"/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3F67CD">
        <w:rPr>
          <w:rFonts w:ascii="Times New Roman" w:eastAsia="Calibri" w:hAnsi="Times New Roman"/>
          <w:color w:val="auto"/>
          <w:sz w:val="28"/>
          <w:szCs w:val="28"/>
        </w:rPr>
        <w:t>По результатам мониторинга безопасности</w:t>
      </w:r>
      <w:r w:rsidR="003E489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E489D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proofErr w:type="spellStart"/>
      <w:r w:rsidRPr="003F67CD">
        <w:rPr>
          <w:rFonts w:ascii="Times New Roman" w:hAnsi="Times New Roman"/>
          <w:color w:val="auto"/>
          <w:sz w:val="28"/>
          <w:szCs w:val="28"/>
        </w:rPr>
        <w:t>онтрольным</w:t>
      </w:r>
      <w:proofErr w:type="spellEnd"/>
      <w:r w:rsidRPr="003F67CD">
        <w:rPr>
          <w:rFonts w:ascii="Times New Roman" w:hAnsi="Times New Roman"/>
          <w:color w:val="auto"/>
          <w:sz w:val="28"/>
          <w:szCs w:val="28"/>
        </w:rPr>
        <w:t xml:space="preserve"> органом могут быть приняты  решения, предусмотренные частью 3 статьи 74 Федерального закона № 248-ФЗ.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color w:val="auto"/>
          <w:sz w:val="28"/>
          <w:szCs w:val="28"/>
          <w:lang w:val="ru-RU"/>
        </w:rPr>
      </w:pPr>
      <w:r w:rsidRPr="003F67CD">
        <w:rPr>
          <w:rFonts w:ascii="Times New Roman" w:hAnsi="Times New Roman"/>
          <w:color w:val="auto"/>
          <w:sz w:val="28"/>
          <w:szCs w:val="28"/>
          <w:lang w:eastAsia="ru-RU"/>
        </w:rPr>
        <w:t>4.1</w:t>
      </w:r>
      <w:r>
        <w:rPr>
          <w:rFonts w:ascii="Times New Roman" w:hAnsi="Times New Roman"/>
          <w:color w:val="auto"/>
          <w:sz w:val="28"/>
          <w:szCs w:val="28"/>
          <w:lang w:val="ru-RU" w:eastAsia="ru-RU"/>
        </w:rPr>
        <w:t>4</w:t>
      </w:r>
      <w:r w:rsidRPr="003F67CD">
        <w:rPr>
          <w:rFonts w:ascii="Times New Roman" w:hAnsi="Times New Roman"/>
          <w:color w:val="auto"/>
          <w:sz w:val="28"/>
          <w:szCs w:val="28"/>
          <w:lang w:eastAsia="ru-RU"/>
        </w:rPr>
        <w:t>. Выездное обследование проводится в порядке, установленном статьей 75 Федерального закона № 248-ФЗ.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F67CD">
        <w:rPr>
          <w:rFonts w:ascii="Times New Roman" w:hAnsi="Times New Roman"/>
          <w:color w:val="auto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F67CD">
        <w:rPr>
          <w:rFonts w:ascii="Times New Roman" w:hAnsi="Times New Roman"/>
          <w:color w:val="auto"/>
          <w:sz w:val="28"/>
          <w:szCs w:val="28"/>
        </w:rPr>
        <w:t>- осмотр;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F67CD">
        <w:rPr>
          <w:rFonts w:ascii="Times New Roman" w:hAnsi="Times New Roman"/>
          <w:color w:val="auto"/>
          <w:sz w:val="28"/>
          <w:szCs w:val="28"/>
        </w:rPr>
        <w:t>- инструментальное обследование (с применением видеозаписи);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F67CD">
        <w:rPr>
          <w:rFonts w:ascii="Times New Roman" w:hAnsi="Times New Roman"/>
          <w:color w:val="auto"/>
          <w:sz w:val="28"/>
          <w:szCs w:val="28"/>
        </w:rPr>
        <w:t>- испытание.</w:t>
      </w:r>
    </w:p>
    <w:p w:rsidR="00610FDA" w:rsidRPr="003F67CD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3F67CD">
        <w:rPr>
          <w:rFonts w:ascii="Times New Roman" w:hAnsi="Times New Roman"/>
          <w:color w:val="auto"/>
          <w:sz w:val="28"/>
          <w:szCs w:val="28"/>
        </w:rPr>
        <w:t>Кроме случаев, установленных частью 2 статьи 87 Федерального закона № 248-ФЗ, по результатам проведения контрольного (надзорного) мероприятия без взаимодействия акт контрольного (надзорного) мероприятия составляется в случае объявления предостережения о недопустимости нарушения обязательных требований.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>
        <w:rPr>
          <w:rFonts w:ascii="Times New Roman" w:eastAsia="Calibri" w:hAnsi="Times New Roman"/>
          <w:bCs/>
          <w:sz w:val="28"/>
          <w:szCs w:val="28"/>
        </w:rPr>
        <w:t>4.1</w:t>
      </w:r>
      <w:r>
        <w:rPr>
          <w:rFonts w:ascii="Times New Roman" w:eastAsia="Calibri" w:hAnsi="Times New Roman"/>
          <w:bCs/>
          <w:sz w:val="28"/>
          <w:szCs w:val="28"/>
          <w:lang w:val="ru-RU"/>
        </w:rPr>
        <w:t>5</w:t>
      </w:r>
      <w:r w:rsidRPr="009209FF">
        <w:rPr>
          <w:rFonts w:ascii="Times New Roman" w:eastAsia="Calibri" w:hAnsi="Times New Roman"/>
          <w:bCs/>
          <w:sz w:val="28"/>
          <w:szCs w:val="28"/>
        </w:rPr>
        <w:t xml:space="preserve">. </w:t>
      </w:r>
      <w:r>
        <w:rPr>
          <w:rFonts w:ascii="Times New Roman" w:eastAsia="Calibri" w:hAnsi="Times New Roman"/>
          <w:bCs/>
          <w:sz w:val="28"/>
          <w:szCs w:val="28"/>
        </w:rPr>
        <w:t>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>
        <w:rPr>
          <w:rFonts w:ascii="Times New Roman" w:eastAsia="Calibri" w:hAnsi="Times New Roman"/>
          <w:bCs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>
        <w:rPr>
          <w:rFonts w:ascii="Times New Roman" w:eastAsia="Calibri" w:hAnsi="Times New Roman"/>
          <w:bCs/>
          <w:sz w:val="28"/>
          <w:szCs w:val="28"/>
        </w:rPr>
        <w:t>- осмотр;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>
        <w:rPr>
          <w:rFonts w:ascii="Times New Roman" w:eastAsia="Calibri" w:hAnsi="Times New Roman"/>
          <w:bCs/>
          <w:sz w:val="28"/>
          <w:szCs w:val="28"/>
        </w:rPr>
        <w:t>- опрос;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>
        <w:rPr>
          <w:rFonts w:ascii="Times New Roman" w:eastAsia="Calibri" w:hAnsi="Times New Roman"/>
          <w:bCs/>
          <w:sz w:val="28"/>
          <w:szCs w:val="28"/>
        </w:rPr>
        <w:t>- получение письменных объяснений;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- инструментальное обследование;</w:t>
      </w:r>
    </w:p>
    <w:p w:rsidR="00610FDA" w:rsidRPr="00B41B81" w:rsidRDefault="00610FDA" w:rsidP="00610FDA">
      <w:pPr>
        <w:pStyle w:val="a4"/>
        <w:spacing w:before="240"/>
        <w:ind w:left="0" w:firstLine="708"/>
        <w:jc w:val="both"/>
        <w:rPr>
          <w:rFonts w:ascii="Times New Roman" w:hAnsi="Times New Roman"/>
          <w:color w:val="FF3333"/>
          <w:sz w:val="28"/>
          <w:szCs w:val="28"/>
          <w:lang w:val="ru-RU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- истребование документов, которые в соответствии с обязательными требованиями должны находиться в месте нахождения (осуществления </w:t>
      </w:r>
      <w:r>
        <w:rPr>
          <w:rFonts w:ascii="Times New Roman" w:eastAsia="Calibri" w:hAnsi="Times New Roman"/>
          <w:bCs/>
          <w:sz w:val="28"/>
          <w:szCs w:val="28"/>
        </w:rPr>
        <w:lastRenderedPageBreak/>
        <w:t>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EF7153">
        <w:rPr>
          <w:rFonts w:ascii="Times New Roman" w:hAnsi="Times New Roman"/>
          <w:sz w:val="28"/>
          <w:szCs w:val="28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1" w:history="1">
        <w:r w:rsidRPr="00EF7153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EF7153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EF7153">
          <w:rPr>
            <w:rFonts w:ascii="Times New Roman" w:hAnsi="Times New Roman"/>
            <w:sz w:val="28"/>
            <w:szCs w:val="28"/>
          </w:rPr>
          <w:t>4</w:t>
        </w:r>
      </w:hyperlink>
      <w:r w:rsidRPr="00EF7153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EF7153">
          <w:rPr>
            <w:rFonts w:ascii="Times New Roman" w:hAnsi="Times New Roman"/>
            <w:sz w:val="28"/>
            <w:szCs w:val="28"/>
          </w:rPr>
          <w:t>6</w:t>
        </w:r>
      </w:hyperlink>
      <w:r w:rsidRPr="00EF7153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Pr="00EF7153">
          <w:rPr>
            <w:rFonts w:ascii="Times New Roman" w:hAnsi="Times New Roman"/>
            <w:sz w:val="28"/>
            <w:szCs w:val="28"/>
          </w:rPr>
          <w:t>8 части 1</w:t>
        </w:r>
      </w:hyperlink>
      <w:r w:rsidRPr="00EF7153">
        <w:rPr>
          <w:rFonts w:ascii="Times New Roman" w:hAnsi="Times New Roman"/>
          <w:sz w:val="28"/>
          <w:szCs w:val="28"/>
        </w:rPr>
        <w:t xml:space="preserve">, </w:t>
      </w:r>
      <w:hyperlink r:id="rId15" w:history="1">
        <w:r w:rsidRPr="00EF7153">
          <w:rPr>
            <w:rFonts w:ascii="Times New Roman" w:hAnsi="Times New Roman"/>
            <w:sz w:val="28"/>
            <w:szCs w:val="28"/>
          </w:rPr>
          <w:t>частью 3 статьи 57</w:t>
        </w:r>
      </w:hyperlink>
      <w:r w:rsidRPr="00EF7153">
        <w:rPr>
          <w:rFonts w:ascii="Times New Roman" w:hAnsi="Times New Roman"/>
          <w:sz w:val="28"/>
          <w:szCs w:val="28"/>
        </w:rPr>
        <w:t xml:space="preserve"> и </w:t>
      </w:r>
      <w:hyperlink r:id="rId16" w:history="1">
        <w:r w:rsidRPr="00EF7153">
          <w:rPr>
            <w:rFonts w:ascii="Times New Roman" w:hAnsi="Times New Roman"/>
            <w:sz w:val="28"/>
            <w:szCs w:val="28"/>
          </w:rPr>
          <w:t>частью 12 статьи 66</w:t>
        </w:r>
      </w:hyperlink>
      <w:r w:rsidRPr="00EF7153">
        <w:rPr>
          <w:rFonts w:ascii="Times New Roman" w:hAnsi="Times New Roman"/>
          <w:sz w:val="28"/>
          <w:szCs w:val="28"/>
        </w:rPr>
        <w:t xml:space="preserve"> Федерального закона № 248-ФЗ.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4.16</w:t>
      </w:r>
      <w:r w:rsidRPr="009209FF"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r>
        <w:rPr>
          <w:rFonts w:ascii="Times New Roman" w:eastAsia="Calibri" w:hAnsi="Times New Roman"/>
          <w:color w:val="000000"/>
          <w:sz w:val="28"/>
          <w:szCs w:val="28"/>
        </w:rPr>
        <w:t>Документарная проверка проводится в порядке, установленном статьей 72 Федерального закона № 248-ФЗ.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ходе документарной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проверки рассматриваются документы контролируемых лиц, имеющиеся в распоряжении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контрольного органа</w:t>
      </w:r>
      <w:r>
        <w:rPr>
          <w:rFonts w:ascii="Times New Roman" w:eastAsia="Calibri" w:hAnsi="Times New Roman" w:cs="Times New Roman"/>
          <w:sz w:val="28"/>
          <w:szCs w:val="28"/>
        </w:rPr>
        <w:t>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получение письменных объяснений;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истребование документов;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F7153">
        <w:rPr>
          <w:rFonts w:ascii="Times New Roman" w:eastAsia="Calibri" w:hAnsi="Times New Roman" w:cs="Times New Roman"/>
          <w:sz w:val="28"/>
          <w:szCs w:val="28"/>
        </w:rPr>
        <w:t>- экспертиза.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контрольным органом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контрольный орган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также период с момента направления контролируемому лицу информации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контрольного органа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контрольного органа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контрольный орган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B97B94">
        <w:rPr>
          <w:rFonts w:ascii="Times New Roman" w:hAnsi="Times New Roman"/>
          <w:sz w:val="28"/>
          <w:szCs w:val="28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17" w:history="1">
        <w:r w:rsidRPr="00B97B94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18" w:history="1">
        <w:r w:rsidRPr="00B97B94">
          <w:rPr>
            <w:rFonts w:ascii="Times New Roman" w:hAnsi="Times New Roman"/>
            <w:sz w:val="28"/>
            <w:szCs w:val="28"/>
          </w:rPr>
          <w:t>4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19" w:history="1">
        <w:r w:rsidRPr="00B97B94">
          <w:rPr>
            <w:rFonts w:ascii="Times New Roman" w:hAnsi="Times New Roman"/>
            <w:sz w:val="28"/>
            <w:szCs w:val="28"/>
          </w:rPr>
          <w:t>6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 w:rsidRPr="00B97B94">
          <w:rPr>
            <w:rFonts w:ascii="Times New Roman" w:hAnsi="Times New Roman"/>
            <w:sz w:val="28"/>
            <w:szCs w:val="28"/>
          </w:rPr>
          <w:t>8 части 1 статьи 57</w:t>
        </w:r>
      </w:hyperlink>
      <w:r w:rsidRPr="00B97B94">
        <w:rPr>
          <w:rFonts w:ascii="Times New Roman" w:hAnsi="Times New Roman"/>
          <w:sz w:val="28"/>
          <w:szCs w:val="28"/>
        </w:rPr>
        <w:t xml:space="preserve">  Федерального закона № 248-ФЗ.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7B94">
        <w:rPr>
          <w:rFonts w:ascii="Times New Roman" w:eastAsia="Calibri" w:hAnsi="Times New Roman"/>
          <w:sz w:val="28"/>
          <w:szCs w:val="28"/>
        </w:rPr>
        <w:t>4.1</w:t>
      </w:r>
      <w:r>
        <w:rPr>
          <w:rFonts w:ascii="Times New Roman" w:eastAsia="Calibri" w:hAnsi="Times New Roman"/>
          <w:sz w:val="28"/>
          <w:szCs w:val="28"/>
        </w:rPr>
        <w:t>7</w:t>
      </w:r>
      <w:r w:rsidRPr="00B97B94">
        <w:rPr>
          <w:rFonts w:ascii="Times New Roman" w:eastAsia="Calibri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 xml:space="preserve">Выездная проверка проводится в порядке, установленном статьей 73 Федерального закона № 248-ФЗ, посредством взаимодействия с конкретным контролируемым лицом, владеющим производственными объектами и (или) </w:t>
      </w:r>
      <w:r>
        <w:rPr>
          <w:rFonts w:ascii="Times New Roman" w:eastAsia="Calibri" w:hAnsi="Times New Roman"/>
          <w:sz w:val="28"/>
          <w:szCs w:val="28"/>
        </w:rPr>
        <w:lastRenderedPageBreak/>
        <w:t>использующим их, в целях оценки соблюдения таким лицом обязательных требований, а т</w:t>
      </w:r>
      <w:r w:rsidR="003E489D">
        <w:rPr>
          <w:rFonts w:ascii="Times New Roman" w:eastAsia="Calibri" w:hAnsi="Times New Roman"/>
          <w:sz w:val="28"/>
          <w:szCs w:val="28"/>
        </w:rPr>
        <w:t>акже оценки выполнения решений К</w:t>
      </w:r>
      <w:r>
        <w:rPr>
          <w:rFonts w:ascii="Times New Roman" w:eastAsia="Calibri" w:hAnsi="Times New Roman"/>
          <w:sz w:val="28"/>
          <w:szCs w:val="28"/>
        </w:rPr>
        <w:t>онтрольного органа.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ходе выездной проверки могут совершаться следующие </w:t>
      </w:r>
      <w:r w:rsidR="00CC102E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онтрольные  действия: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осмотр;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досмотр;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опрос;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получение письменных объяснений;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истребование документов;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инструментальное обследование.</w:t>
      </w:r>
    </w:p>
    <w:p w:rsidR="00610FDA" w:rsidRPr="00B97B94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7B94">
        <w:rPr>
          <w:rFonts w:ascii="Times New Roman" w:hAnsi="Times New Roman"/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1" w:history="1">
        <w:r w:rsidRPr="00B97B94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22" w:history="1">
        <w:r w:rsidRPr="00B97B94">
          <w:rPr>
            <w:rFonts w:ascii="Times New Roman" w:hAnsi="Times New Roman"/>
            <w:sz w:val="28"/>
            <w:szCs w:val="28"/>
          </w:rPr>
          <w:t>4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23" w:history="1">
        <w:r w:rsidRPr="00B97B94">
          <w:rPr>
            <w:rFonts w:ascii="Times New Roman" w:hAnsi="Times New Roman"/>
            <w:sz w:val="28"/>
            <w:szCs w:val="28"/>
          </w:rPr>
          <w:t>6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24" w:history="1">
        <w:r w:rsidRPr="00B97B94">
          <w:rPr>
            <w:rFonts w:ascii="Times New Roman" w:hAnsi="Times New Roman"/>
            <w:sz w:val="28"/>
            <w:szCs w:val="28"/>
          </w:rPr>
          <w:t>8 части 1</w:t>
        </w:r>
      </w:hyperlink>
      <w:r w:rsidRPr="00B97B94">
        <w:rPr>
          <w:rFonts w:ascii="Times New Roman" w:hAnsi="Times New Roman"/>
          <w:sz w:val="28"/>
          <w:szCs w:val="28"/>
        </w:rPr>
        <w:t xml:space="preserve">, </w:t>
      </w:r>
      <w:hyperlink r:id="rId25" w:history="1">
        <w:r w:rsidRPr="00B97B94">
          <w:rPr>
            <w:rFonts w:ascii="Times New Roman" w:hAnsi="Times New Roman"/>
            <w:sz w:val="28"/>
            <w:szCs w:val="28"/>
          </w:rPr>
          <w:t>частью 3 статьи 57</w:t>
        </w:r>
      </w:hyperlink>
      <w:r w:rsidRPr="00B97B94">
        <w:rPr>
          <w:rFonts w:ascii="Times New Roman" w:hAnsi="Times New Roman"/>
          <w:sz w:val="28"/>
          <w:szCs w:val="28"/>
        </w:rPr>
        <w:t xml:space="preserve"> и </w:t>
      </w:r>
      <w:hyperlink r:id="rId26" w:history="1">
        <w:r w:rsidRPr="00B97B94">
          <w:rPr>
            <w:rFonts w:ascii="Times New Roman" w:hAnsi="Times New Roman"/>
            <w:sz w:val="28"/>
            <w:szCs w:val="28"/>
          </w:rPr>
          <w:t>частями 12</w:t>
        </w:r>
      </w:hyperlink>
      <w:r w:rsidRPr="00B97B94">
        <w:rPr>
          <w:rFonts w:ascii="Times New Roman" w:hAnsi="Times New Roman"/>
          <w:sz w:val="28"/>
          <w:szCs w:val="28"/>
        </w:rPr>
        <w:t xml:space="preserve"> и </w:t>
      </w:r>
      <w:hyperlink r:id="rId27" w:history="1">
        <w:r w:rsidRPr="00B97B94">
          <w:rPr>
            <w:rFonts w:ascii="Times New Roman" w:hAnsi="Times New Roman"/>
            <w:sz w:val="28"/>
            <w:szCs w:val="28"/>
          </w:rPr>
          <w:t>12.1</w:t>
        </w:r>
        <w:r>
          <w:rPr>
            <w:rFonts w:ascii="Times New Roman" w:hAnsi="Times New Roman"/>
            <w:sz w:val="28"/>
            <w:szCs w:val="28"/>
          </w:rPr>
          <w:t>.</w:t>
        </w:r>
        <w:r w:rsidRPr="00B97B94">
          <w:rPr>
            <w:rFonts w:ascii="Times New Roman" w:hAnsi="Times New Roman"/>
            <w:sz w:val="28"/>
            <w:szCs w:val="28"/>
          </w:rPr>
          <w:t xml:space="preserve"> статьи 66</w:t>
        </w:r>
      </w:hyperlink>
      <w:r w:rsidRPr="00B97B94">
        <w:rPr>
          <w:rFonts w:ascii="Times New Roman" w:hAnsi="Times New Roman"/>
          <w:sz w:val="28"/>
          <w:szCs w:val="28"/>
        </w:rPr>
        <w:t xml:space="preserve">  Федерального закона № 248-ФЗ.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микропредприятия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за исключением выездной проверки, основанием для проведения которой является </w:t>
      </w:r>
      <w:hyperlink r:id="rId28" w:history="1">
        <w:r w:rsidRPr="00B97B94">
          <w:rPr>
            <w:rStyle w:val="Internetlink"/>
            <w:rFonts w:ascii="Times New Roman" w:hAnsi="Times New Roman"/>
            <w:color w:val="000000"/>
            <w:sz w:val="28"/>
            <w:szCs w:val="28"/>
          </w:rPr>
          <w:t>пункт 6 части 1 статьи 57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Федерального закона № 248-ФЗ и которая для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микропредприятия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может продолжаться более сорока часов.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4.18. Контрольные мероприятия, за исключением контрольных мероприятий без взаимодействия, проводятся путем совершения муниципальным служащим и лицами, привлекаемыми к проведению контрольного мероприятия, контрольных действий в порядке, установленном Федеральным законом № 248-ФЗ.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4.19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нахождение на стационарном лечении в медицинском учреждении;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нахождение за пределами Российской Федерации;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административный арест;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наступление </w:t>
      </w:r>
      <w:r>
        <w:rPr>
          <w:rFonts w:ascii="Times New Roman" w:eastAsia="Calibri" w:hAnsi="Times New Roman"/>
          <w:iCs/>
          <w:sz w:val="28"/>
          <w:szCs w:val="28"/>
        </w:rPr>
        <w:t>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610FDA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Информация лица должна содержать:</w:t>
      </w:r>
    </w:p>
    <w:p w:rsidR="00610FDA" w:rsidRDefault="003E489D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</w:t>
      </w:r>
      <w:r w:rsidR="00610FDA">
        <w:rPr>
          <w:rFonts w:ascii="Times New Roman" w:eastAsia="Calibri" w:hAnsi="Times New Roman"/>
          <w:sz w:val="28"/>
          <w:szCs w:val="28"/>
        </w:rPr>
        <w:t>) описание обстоятельств непреодолимой силы и их продолжительность;</w:t>
      </w:r>
    </w:p>
    <w:p w:rsidR="00610FDA" w:rsidRDefault="003E489D" w:rsidP="00610FDA">
      <w:pPr>
        <w:pStyle w:val="Standard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2</w:t>
      </w:r>
      <w:r w:rsidR="00610FDA">
        <w:rPr>
          <w:rFonts w:ascii="Times New Roman" w:eastAsia="Calibri" w:hAnsi="Times New Roman"/>
          <w:sz w:val="28"/>
          <w:szCs w:val="28"/>
        </w:rPr>
        <w:t>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610FDA" w:rsidRDefault="003E489D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610FDA">
        <w:rPr>
          <w:rFonts w:ascii="Times New Roman" w:eastAsia="Calibri" w:hAnsi="Times New Roman"/>
          <w:sz w:val="28"/>
          <w:szCs w:val="28"/>
        </w:rPr>
        <w:t>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610FDA" w:rsidRPr="00B803A3" w:rsidRDefault="00610FDA" w:rsidP="00610FDA">
      <w:pPr>
        <w:pStyle w:val="Standard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610FDA" w:rsidRDefault="00610FDA" w:rsidP="00610FDA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>5</w:t>
      </w:r>
      <w:r w:rsidRPr="009209FF">
        <w:rPr>
          <w:rFonts w:ascii="Times New Roman" w:eastAsia="Calibri" w:hAnsi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/>
          <w:b/>
          <w:sz w:val="28"/>
          <w:szCs w:val="28"/>
        </w:rPr>
        <w:t>Результаты контрольного мероприятия</w:t>
      </w:r>
    </w:p>
    <w:p w:rsidR="00610FDA" w:rsidRDefault="00610FDA" w:rsidP="00610FDA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5.1. 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По окончании проведения контрольного мероприятия,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предусматривающего взаимодействие с контролируемым лицом, </w:t>
      </w:r>
      <w:r w:rsidRPr="00B803A3">
        <w:rPr>
          <w:rFonts w:ascii="Times New Roman" w:hAnsi="Times New Roman"/>
          <w:color w:val="auto"/>
          <w:sz w:val="28"/>
          <w:szCs w:val="28"/>
          <w:lang w:eastAsia="ru-RU"/>
        </w:rPr>
        <w:t>а в случаях, установленных Федеральным законом № 248-ФЗ по окончании обязательного профилактического визита или контрольного мероприятия без взаимодействия,</w:t>
      </w:r>
      <w:r w:rsidRPr="00B803A3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составляется акт контрольного мероприятия (далее также – 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предусматривающего взаимодействие с контролируемым лицом, </w:t>
      </w:r>
      <w:r>
        <w:rPr>
          <w:rFonts w:ascii="Times New Roman" w:eastAsia="Calibri" w:hAnsi="Times New Roman"/>
          <w:sz w:val="28"/>
          <w:szCs w:val="28"/>
        </w:rPr>
        <w:t>в акте указывается факт его устранения. Документы, иные материалы, являющиеся доказательствами нарушения обязательных требований, приобщаются к акту.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3104A1">
        <w:rPr>
          <w:rFonts w:ascii="Times New Roman" w:eastAsia="Calibri" w:hAnsi="Times New Roman"/>
          <w:color w:val="auto"/>
          <w:sz w:val="28"/>
          <w:szCs w:val="28"/>
        </w:rPr>
        <w:t xml:space="preserve">Акт составляется </w:t>
      </w:r>
      <w:r w:rsidRPr="003104A1">
        <w:rPr>
          <w:rFonts w:ascii="Times New Roman" w:hAnsi="Times New Roman"/>
          <w:color w:val="auto"/>
          <w:sz w:val="28"/>
          <w:szCs w:val="28"/>
          <w:lang w:eastAsia="ru-RU"/>
        </w:rPr>
        <w:t>в сроки, определенные частью 3 статьи 87 Федерального закона № 248-ФЗ.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5.2.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3104A1">
        <w:rPr>
          <w:rFonts w:ascii="Times New Roman" w:eastAsia="Calibri" w:hAnsi="Times New Roman"/>
          <w:color w:val="auto"/>
          <w:sz w:val="28"/>
          <w:szCs w:val="28"/>
        </w:rPr>
        <w:t>В случаях, установленных Федеральным законом № 248-ФЗ и Положением, акт составляется по результатам проведения контрольного (надзорного) мероприятия без взаимодействия  с контролируемым лицом.</w:t>
      </w:r>
    </w:p>
    <w:p w:rsidR="00610FDA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5.3. В случае несогласия с фактами и выводами, изложенными в акте </w:t>
      </w:r>
      <w:r>
        <w:rPr>
          <w:rFonts w:ascii="Times New Roman" w:hAnsi="Times New Roman"/>
          <w:sz w:val="28"/>
          <w:szCs w:val="28"/>
        </w:rPr>
        <w:lastRenderedPageBreak/>
        <w:t xml:space="preserve">контрольного </w:t>
      </w:r>
      <w:r w:rsidRPr="003E489D">
        <w:rPr>
          <w:rFonts w:ascii="Times New Roman" w:hAnsi="Times New Roman"/>
          <w:color w:val="000000"/>
          <w:sz w:val="28"/>
          <w:szCs w:val="28"/>
        </w:rPr>
        <w:t xml:space="preserve">мероприятия, контролируемое лицо вправе направить жалобу в порядке, предусмотренном </w:t>
      </w:r>
      <w:r w:rsidRPr="003E489D">
        <w:rPr>
          <w:rStyle w:val="Internetlink"/>
          <w:rFonts w:ascii="Times New Roman" w:hAnsi="Times New Roman"/>
          <w:color w:val="000000"/>
          <w:sz w:val="28"/>
          <w:szCs w:val="28"/>
          <w:u w:val="none"/>
        </w:rPr>
        <w:t>статьями 39</w:t>
      </w:r>
      <w:r w:rsidRPr="003E489D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E489D">
        <w:rPr>
          <w:rStyle w:val="Internetlink"/>
          <w:rFonts w:ascii="Times New Roman" w:hAnsi="Times New Roman"/>
          <w:color w:val="000000"/>
          <w:sz w:val="28"/>
          <w:szCs w:val="28"/>
          <w:u w:val="none"/>
        </w:rPr>
        <w:t>43</w:t>
      </w:r>
      <w:r w:rsidRPr="003E48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489D">
        <w:rPr>
          <w:rFonts w:ascii="Times New Roman" w:eastAsia="Calibri" w:hAnsi="Times New Roman"/>
          <w:iCs/>
          <w:color w:val="000000"/>
          <w:sz w:val="28"/>
          <w:szCs w:val="28"/>
        </w:rPr>
        <w:t xml:space="preserve"> Федерального</w:t>
      </w:r>
      <w:r>
        <w:rPr>
          <w:rFonts w:ascii="Times New Roman" w:eastAsia="Calibri" w:hAnsi="Times New Roman"/>
          <w:iCs/>
          <w:color w:val="000000"/>
          <w:sz w:val="28"/>
          <w:szCs w:val="28"/>
        </w:rPr>
        <w:t xml:space="preserve"> закона № </w:t>
      </w:r>
      <w:r>
        <w:rPr>
          <w:rFonts w:ascii="Times New Roman" w:eastAsia="Calibri" w:hAnsi="Times New Roman"/>
          <w:color w:val="000000"/>
          <w:sz w:val="28"/>
          <w:szCs w:val="28"/>
        </w:rPr>
        <w:t>248-ФЗ.</w:t>
      </w:r>
    </w:p>
    <w:p w:rsidR="00610FDA" w:rsidRPr="003104A1" w:rsidRDefault="00610FDA" w:rsidP="00610FDA">
      <w:pPr>
        <w:pStyle w:val="a4"/>
        <w:spacing w:before="240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3E489D" w:rsidRPr="003E489D" w:rsidRDefault="003E489D" w:rsidP="00D9137F">
      <w:pPr>
        <w:jc w:val="center"/>
        <w:rPr>
          <w:b/>
          <w:sz w:val="28"/>
          <w:szCs w:val="28"/>
          <w:lang w:val="ru-RU"/>
        </w:rPr>
      </w:pPr>
      <w:r w:rsidRPr="003E489D">
        <w:rPr>
          <w:b/>
          <w:sz w:val="28"/>
          <w:szCs w:val="28"/>
          <w:lang w:val="ru-RU"/>
        </w:rPr>
        <w:t>6. Досудебное обжалование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</w:p>
    <w:p w:rsidR="003E489D" w:rsidRPr="003E489D" w:rsidRDefault="003E489D" w:rsidP="003E48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6.1. Д</w:t>
      </w:r>
      <w:r w:rsidRPr="003E489D">
        <w:rPr>
          <w:rFonts w:eastAsiaTheme="minorHAnsi"/>
          <w:sz w:val="28"/>
          <w:szCs w:val="28"/>
          <w:lang w:val="ru-RU"/>
        </w:rPr>
        <w:t>осудебный порядок подачи жалоб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610FDA" w:rsidRDefault="00610FDA" w:rsidP="00610FDA">
      <w:pPr>
        <w:pStyle w:val="a4"/>
        <w:spacing w:before="240" w:after="240"/>
        <w:ind w:left="0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>7</w:t>
      </w:r>
      <w:r w:rsidRPr="009209FF">
        <w:rPr>
          <w:rFonts w:ascii="Times New Roman" w:eastAsia="Calibri" w:hAnsi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/>
          <w:b/>
          <w:sz w:val="28"/>
          <w:szCs w:val="28"/>
        </w:rPr>
        <w:t>Заключительные положения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7.1. Для фиксации инспектором и лицами, привлекаемыми к проведению контрольных мероприятий, доказательств нарушений обязательных требований могут использоваться фотосъемка, аудио- и видеозапись, а также механические и электронные средства измерения (далее – технические средства).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7.1.1. Видеозапись может осуществляться посредством технических средств, имеющихся в распоряжении инспектора, лиц, привлекаемых к проведению контрольных мероприятий.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7.1.2. Аудиозапись проводимого контрольного мероприятия осуществляется при отсутствии возможности осуществления видеозаписи.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7.1.3. Аудио- и (или) видеозапись осуществляется открыто, с уведомлением в начале и конце записи о дате, месте, времени начала и окончания осуществления записи.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7.2. При проведении контрольного мероприятия аудио- или видеозапись осуществляется в случаях: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а) проведения контрольного мероприятия во взаимодействии с контролируемым лицом одним инспектором;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б) с момента выявления при проведении контрольного мероприятия во взаимодействии с контролируемым лицом признаков нарушений обязательных требований;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в) в случае отказа контролируемого лица инспектору в доступе на объекты контроля;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г) при проведении выездного обследования.</w:t>
      </w:r>
    </w:p>
    <w:p w:rsidR="003E489D" w:rsidRPr="003E489D" w:rsidRDefault="003E489D" w:rsidP="003E489D">
      <w:pPr>
        <w:ind w:firstLine="709"/>
        <w:jc w:val="both"/>
        <w:rPr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7.3. Решение о применении копировальных аппаратов, сканеров, телефонов (в том числе сотовой связи), иных технических средств при осуществлении контрольных мероприятий принимается инспектором самостоятельно. Результаты применения технических средств оформляются приложением к акту контрольного мероприятия.</w:t>
      </w:r>
    </w:p>
    <w:p w:rsidR="00610FDA" w:rsidRDefault="003E489D" w:rsidP="00B935DF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3E489D">
        <w:rPr>
          <w:sz w:val="28"/>
          <w:szCs w:val="28"/>
          <w:lang w:val="ru-RU"/>
        </w:rPr>
        <w:t>7.4.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тайны.</w:t>
      </w:r>
      <w:bookmarkEnd w:id="1"/>
      <w:bookmarkEnd w:id="2"/>
    </w:p>
    <w:sectPr w:rsidR="00610FDA" w:rsidSect="00F341F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mpora LGC Uni">
    <w:altName w:val="Times New Roman"/>
    <w:charset w:val="00"/>
    <w:family w:val="auto"/>
    <w:pitch w:val="default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00F9E"/>
    <w:multiLevelType w:val="hybridMultilevel"/>
    <w:tmpl w:val="B7606164"/>
    <w:lvl w:ilvl="0" w:tplc="B7CC8DCC">
      <w:start w:val="1"/>
      <w:numFmt w:val="decimal"/>
      <w:suff w:val="space"/>
      <w:lvlText w:val="%1)"/>
      <w:lvlJc w:val="left"/>
      <w:pPr>
        <w:ind w:left="1264" w:hanging="55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084D05"/>
    <w:multiLevelType w:val="hybridMultilevel"/>
    <w:tmpl w:val="1EAAEA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0D31D3"/>
    <w:multiLevelType w:val="hybridMultilevel"/>
    <w:tmpl w:val="3098B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F1"/>
    <w:rsid w:val="000E348D"/>
    <w:rsid w:val="00116350"/>
    <w:rsid w:val="00322C7D"/>
    <w:rsid w:val="003B7F59"/>
    <w:rsid w:val="003C576E"/>
    <w:rsid w:val="003E489D"/>
    <w:rsid w:val="00415A77"/>
    <w:rsid w:val="004F49C0"/>
    <w:rsid w:val="00504247"/>
    <w:rsid w:val="005D5AAA"/>
    <w:rsid w:val="00610FDA"/>
    <w:rsid w:val="00641783"/>
    <w:rsid w:val="00682D41"/>
    <w:rsid w:val="006B3404"/>
    <w:rsid w:val="006F3F13"/>
    <w:rsid w:val="00716B6F"/>
    <w:rsid w:val="00A227A7"/>
    <w:rsid w:val="00A73B6A"/>
    <w:rsid w:val="00A8614F"/>
    <w:rsid w:val="00B51229"/>
    <w:rsid w:val="00B52A0B"/>
    <w:rsid w:val="00B935DF"/>
    <w:rsid w:val="00C22EC4"/>
    <w:rsid w:val="00CC102E"/>
    <w:rsid w:val="00D66053"/>
    <w:rsid w:val="00D9137F"/>
    <w:rsid w:val="00F3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DB26"/>
  <w15:chartTrackingRefBased/>
  <w15:docId w15:val="{A69E2AC6-6F9F-40B3-BE85-31BCF9EC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341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1"/>
    <w:qFormat/>
    <w:rsid w:val="00F34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F341F1"/>
    <w:pPr>
      <w:spacing w:after="0" w:line="240" w:lineRule="auto"/>
    </w:pPr>
  </w:style>
  <w:style w:type="character" w:customStyle="1" w:styleId="ConsPlusNormal1">
    <w:name w:val="ConsPlusNormal1"/>
    <w:link w:val="ConsPlusNormal"/>
    <w:qFormat/>
    <w:locked/>
    <w:rsid w:val="00610FDA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10FDA"/>
    <w:pPr>
      <w:widowControl w:val="0"/>
      <w:ind w:left="720"/>
      <w:contextualSpacing/>
    </w:pPr>
    <w:rPr>
      <w:rFonts w:ascii="Arial" w:hAnsi="Arial"/>
      <w:color w:val="00000A"/>
      <w:sz w:val="20"/>
      <w:szCs w:val="20"/>
      <w:lang w:val="x-none" w:eastAsia="x-none"/>
    </w:rPr>
  </w:style>
  <w:style w:type="paragraph" w:customStyle="1" w:styleId="Standard">
    <w:name w:val="Standard"/>
    <w:rsid w:val="00610FDA"/>
    <w:pPr>
      <w:suppressAutoHyphens/>
      <w:autoSpaceDN w:val="0"/>
      <w:spacing w:after="0" w:line="240" w:lineRule="auto"/>
      <w:textAlignment w:val="baseline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610FDA"/>
    <w:rPr>
      <w:color w:val="000080"/>
      <w:u w:val="single"/>
    </w:rPr>
  </w:style>
  <w:style w:type="character" w:styleId="a5">
    <w:name w:val="Hyperlink"/>
    <w:basedOn w:val="a0"/>
    <w:uiPriority w:val="99"/>
    <w:unhideWhenUsed/>
    <w:rsid w:val="00610FDA"/>
    <w:rPr>
      <w:color w:val="0563C1" w:themeColor="hyperlink"/>
      <w:u w:val="single"/>
    </w:rPr>
  </w:style>
  <w:style w:type="paragraph" w:customStyle="1" w:styleId="Default">
    <w:name w:val="Default"/>
    <w:rsid w:val="00610F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1&amp;dst=101175" TargetMode="External"/><Relationship Id="rId13" Type="http://schemas.openxmlformats.org/officeDocument/2006/relationships/hyperlink" Target="https://login.consultant.ru/link/?req=doc&amp;base=LAW&amp;n=495001&amp;dst=100639" TargetMode="External"/><Relationship Id="rId18" Type="http://schemas.openxmlformats.org/officeDocument/2006/relationships/hyperlink" Target="https://login.consultant.ru/link/?req=doc&amp;base=LAW&amp;n=495001&amp;dst=100637" TargetMode="External"/><Relationship Id="rId26" Type="http://schemas.openxmlformats.org/officeDocument/2006/relationships/hyperlink" Target="https://login.consultant.ru/link/?req=doc&amp;base=LAW&amp;n=495001&amp;dst=101187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5001&amp;dst=101410" TargetMode="External"/><Relationship Id="rId7" Type="http://schemas.openxmlformats.org/officeDocument/2006/relationships/hyperlink" Target="https://login.consultant.ru/link/?rnd=F0DAF462C3E10FD88800F682F109FDF6&amp;req=doc&amp;base=RZR&amp;n=386954&amp;dst=100547&amp;fld=134&amp;REFFIELD=134&amp;REFDST=100169&amp;REFDOC=389272&amp;REFBASE=RZR&amp;stat=refcode%3D16876%3Bdstident%3D100547%3Bindex%3D202&amp;date=15.07.2021" TargetMode="External"/><Relationship Id="rId12" Type="http://schemas.openxmlformats.org/officeDocument/2006/relationships/hyperlink" Target="https://login.consultant.ru/link/?req=doc&amp;base=LAW&amp;n=495001&amp;dst=100637" TargetMode="External"/><Relationship Id="rId17" Type="http://schemas.openxmlformats.org/officeDocument/2006/relationships/hyperlink" Target="https://login.consultant.ru/link/?req=doc&amp;base=LAW&amp;n=495001&amp;dst=101410" TargetMode="External"/><Relationship Id="rId25" Type="http://schemas.openxmlformats.org/officeDocument/2006/relationships/hyperlink" Target="https://login.consultant.ru/link/?req=doc&amp;base=LAW&amp;n=495001&amp;dst=1011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100747" TargetMode="External"/><Relationship Id="rId20" Type="http://schemas.openxmlformats.org/officeDocument/2006/relationships/hyperlink" Target="https://login.consultant.ru/link/?req=doc&amp;base=LAW&amp;n=495001&amp;dst=10141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95001&amp;dst=100996" TargetMode="External"/><Relationship Id="rId11" Type="http://schemas.openxmlformats.org/officeDocument/2006/relationships/hyperlink" Target="https://login.consultant.ru/link/?req=doc&amp;base=LAW&amp;n=495001&amp;dst=101410" TargetMode="External"/><Relationship Id="rId24" Type="http://schemas.openxmlformats.org/officeDocument/2006/relationships/hyperlink" Target="https://login.consultant.ru/link/?req=doc&amp;base=LAW&amp;n=495001&amp;dst=1014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1175" TargetMode="External"/><Relationship Id="rId23" Type="http://schemas.openxmlformats.org/officeDocument/2006/relationships/hyperlink" Target="https://login.consultant.ru/link/?req=doc&amp;base=LAW&amp;n=495001&amp;dst=100639" TargetMode="External"/><Relationship Id="rId28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10" Type="http://schemas.openxmlformats.org/officeDocument/2006/relationships/hyperlink" Target="https://login.consultant.ru/link/?req=doc&amp;base=LAW&amp;n=495001&amp;dst=101176" TargetMode="External"/><Relationship Id="rId19" Type="http://schemas.openxmlformats.org/officeDocument/2006/relationships/hyperlink" Target="https://login.consultant.ru/link/?req=doc&amp;base=LAW&amp;n=495001&amp;dst=1006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2&amp;n=193519&amp;dst=100037" TargetMode="External"/><Relationship Id="rId14" Type="http://schemas.openxmlformats.org/officeDocument/2006/relationships/hyperlink" Target="https://login.consultant.ru/link/?req=doc&amp;base=LAW&amp;n=495001&amp;dst=101412" TargetMode="External"/><Relationship Id="rId22" Type="http://schemas.openxmlformats.org/officeDocument/2006/relationships/hyperlink" Target="https://login.consultant.ru/link/?req=doc&amp;base=LAW&amp;n=495001&amp;dst=100637" TargetMode="External"/><Relationship Id="rId27" Type="http://schemas.openxmlformats.org/officeDocument/2006/relationships/hyperlink" Target="https://login.consultant.ru/link/?req=doc&amp;base=LAW&amp;n=495001&amp;dst=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A26F5-DE81-4E91-9F84-43D349B6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14</Pages>
  <Words>5281</Words>
  <Characters>30107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io</cp:lastModifiedBy>
  <cp:revision>15</cp:revision>
  <dcterms:created xsi:type="dcterms:W3CDTF">2025-03-04T09:02:00Z</dcterms:created>
  <dcterms:modified xsi:type="dcterms:W3CDTF">2025-03-24T09:40:00Z</dcterms:modified>
</cp:coreProperties>
</file>