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858" w:rsidRDefault="00D80858" w:rsidP="00D80858">
      <w:pPr>
        <w:jc w:val="right"/>
        <w:rPr>
          <w:rFonts w:eastAsia="Calibri"/>
          <w:color w:val="FF0000"/>
          <w:sz w:val="26"/>
          <w:szCs w:val="26"/>
          <w:lang w:eastAsia="en-US"/>
        </w:rPr>
      </w:pPr>
    </w:p>
    <w:p w:rsidR="00D80858" w:rsidRPr="00481AFF" w:rsidRDefault="00D80858" w:rsidP="00D80858">
      <w:pPr>
        <w:jc w:val="center"/>
        <w:rPr>
          <w:rFonts w:eastAsia="Calibri"/>
          <w:color w:val="FF0000"/>
          <w:sz w:val="24"/>
          <w:szCs w:val="24"/>
          <w:lang w:eastAsia="en-US"/>
        </w:rPr>
      </w:pPr>
      <w:r w:rsidRPr="00481AFF">
        <w:rPr>
          <w:rFonts w:eastAsia="Calibri"/>
          <w:b/>
          <w:sz w:val="24"/>
          <w:szCs w:val="24"/>
          <w:lang w:eastAsia="en-US"/>
        </w:rPr>
        <w:t>Информация о реализации инвестиционных проектов на территории муниципального образования Топчихинский район, включенных в Перечень планируемых к реализации в приложении 1 к Плану</w:t>
      </w:r>
      <w:r w:rsidRPr="00481AFF">
        <w:rPr>
          <w:b/>
          <w:sz w:val="24"/>
          <w:szCs w:val="24"/>
        </w:rPr>
        <w:t xml:space="preserve"> мероприятий по реализации стратегии социально-экономического развития муниципального образования Топчихинский район до 2035 года (этап с 2021 по 2024 годы)</w:t>
      </w:r>
    </w:p>
    <w:p w:rsidR="00D80858" w:rsidRPr="00481AFF" w:rsidRDefault="00D80858" w:rsidP="00D80858">
      <w:pPr>
        <w:jc w:val="center"/>
        <w:rPr>
          <w:rFonts w:eastAsia="Calibri"/>
          <w:sz w:val="24"/>
          <w:szCs w:val="24"/>
          <w:lang w:eastAsia="en-US"/>
        </w:rPr>
      </w:pPr>
    </w:p>
    <w:p w:rsidR="00D80858" w:rsidRPr="00844F88" w:rsidRDefault="00D80858" w:rsidP="00D80858">
      <w:pPr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2463"/>
        <w:gridCol w:w="1661"/>
        <w:gridCol w:w="1527"/>
        <w:gridCol w:w="1598"/>
        <w:gridCol w:w="1478"/>
        <w:gridCol w:w="1949"/>
        <w:gridCol w:w="3660"/>
      </w:tblGrid>
      <w:tr w:rsidR="00C91F68" w:rsidRPr="00844F88" w:rsidTr="00481AFF">
        <w:tc>
          <w:tcPr>
            <w:tcW w:w="542" w:type="dxa"/>
            <w:shd w:val="clear" w:color="auto" w:fill="auto"/>
          </w:tcPr>
          <w:p w:rsidR="00D80858" w:rsidRPr="00D80858" w:rsidRDefault="00D80858" w:rsidP="0069160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80858">
              <w:rPr>
                <w:rFonts w:eastAsia="Calibr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97" w:type="dxa"/>
            <w:shd w:val="clear" w:color="auto" w:fill="auto"/>
          </w:tcPr>
          <w:p w:rsidR="00D80858" w:rsidRPr="00D80858" w:rsidRDefault="00D80858" w:rsidP="0069160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80858">
              <w:rPr>
                <w:rFonts w:eastAsia="Calibri"/>
                <w:sz w:val="24"/>
                <w:szCs w:val="24"/>
                <w:lang w:eastAsia="en-US"/>
              </w:rPr>
              <w:t>Наименование проекта</w:t>
            </w:r>
          </w:p>
        </w:tc>
        <w:tc>
          <w:tcPr>
            <w:tcW w:w="1661" w:type="dxa"/>
            <w:shd w:val="clear" w:color="auto" w:fill="auto"/>
          </w:tcPr>
          <w:p w:rsidR="00D80858" w:rsidRPr="00D80858" w:rsidRDefault="00D80858" w:rsidP="00D80858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80858">
              <w:rPr>
                <w:rFonts w:eastAsia="Calibri"/>
                <w:sz w:val="24"/>
                <w:szCs w:val="24"/>
                <w:lang w:eastAsia="en-US"/>
              </w:rPr>
              <w:t>Планируемый срок реализации, годы</w:t>
            </w:r>
          </w:p>
        </w:tc>
        <w:tc>
          <w:tcPr>
            <w:tcW w:w="1532" w:type="dxa"/>
            <w:shd w:val="clear" w:color="auto" w:fill="auto"/>
          </w:tcPr>
          <w:p w:rsidR="00D80858" w:rsidRPr="00D80858" w:rsidRDefault="00D80858" w:rsidP="0069160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80858">
              <w:rPr>
                <w:rFonts w:eastAsia="Calibri"/>
                <w:sz w:val="24"/>
                <w:szCs w:val="24"/>
                <w:lang w:eastAsia="en-US"/>
              </w:rPr>
              <w:t>Объем инвестиций, млн. руб.</w:t>
            </w:r>
          </w:p>
          <w:p w:rsidR="00D80858" w:rsidRPr="00D80858" w:rsidRDefault="00D80858" w:rsidP="0069160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80858">
              <w:rPr>
                <w:rFonts w:eastAsia="Calibri"/>
                <w:sz w:val="24"/>
                <w:szCs w:val="24"/>
                <w:lang w:eastAsia="en-US"/>
              </w:rPr>
              <w:t>план</w:t>
            </w:r>
          </w:p>
        </w:tc>
        <w:tc>
          <w:tcPr>
            <w:tcW w:w="1418" w:type="dxa"/>
          </w:tcPr>
          <w:p w:rsidR="00D80858" w:rsidRPr="00D80858" w:rsidRDefault="00481AFF" w:rsidP="0069160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Реализован Да/Нет, год реализации</w:t>
            </w:r>
            <w:r w:rsidR="00DB08DD">
              <w:rPr>
                <w:rFonts w:eastAsia="Calibri"/>
                <w:sz w:val="24"/>
                <w:szCs w:val="24"/>
                <w:lang w:eastAsia="en-US"/>
              </w:rPr>
              <w:t>, млн. руб.</w:t>
            </w:r>
          </w:p>
        </w:tc>
        <w:tc>
          <w:tcPr>
            <w:tcW w:w="1417" w:type="dxa"/>
          </w:tcPr>
          <w:p w:rsidR="00D80858" w:rsidRPr="00D80858" w:rsidRDefault="00481AFF" w:rsidP="0069160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Освоено инвестиций, млн. руб. факт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Исполнитель/ координатор проекта</w:t>
            </w:r>
          </w:p>
        </w:tc>
        <w:tc>
          <w:tcPr>
            <w:tcW w:w="3827" w:type="dxa"/>
            <w:shd w:val="clear" w:color="auto" w:fill="auto"/>
          </w:tcPr>
          <w:p w:rsidR="00D80858" w:rsidRPr="00D80858" w:rsidRDefault="00D80858" w:rsidP="0069160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80858">
              <w:rPr>
                <w:rFonts w:eastAsia="Calibri"/>
                <w:sz w:val="24"/>
                <w:szCs w:val="24"/>
                <w:lang w:eastAsia="en-US"/>
              </w:rPr>
              <w:t>Ожидаемые результаты реализации проекта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r w:rsidRPr="00481AFF">
              <w:t>Обустройство спортивной площадки в</w:t>
            </w:r>
          </w:p>
          <w:p w:rsidR="00D80858" w:rsidRPr="00481AFF" w:rsidRDefault="00D80858" w:rsidP="00691607">
            <w:r w:rsidRPr="00481AFF">
              <w:t>п. Кировский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>1,43</w:t>
            </w:r>
          </w:p>
        </w:tc>
        <w:tc>
          <w:tcPr>
            <w:tcW w:w="1418" w:type="dxa"/>
          </w:tcPr>
          <w:p w:rsidR="00DB08DD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Да </w:t>
            </w:r>
          </w:p>
          <w:p w:rsidR="00DB08DD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  <w:p w:rsidR="00DB08DD" w:rsidRDefault="00DB08DD" w:rsidP="00691607">
            <w:pPr>
              <w:jc w:val="center"/>
              <w:rPr>
                <w:rFonts w:eastAsia="Calibri"/>
                <w:lang w:eastAsia="en-US"/>
              </w:rPr>
            </w:pPr>
          </w:p>
          <w:p w:rsidR="00D80858" w:rsidRPr="00481AFF" w:rsidRDefault="00D80858" w:rsidP="00DB08DD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D80858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1,42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Администрация </w:t>
            </w:r>
          </w:p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Кировского сельсовета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</w:rPr>
              <w:t>Создание условий для развития физической культуры и спорта на территории сельсовета,</w:t>
            </w:r>
            <w:r w:rsidRPr="00481AFF">
              <w:rPr>
                <w:rFonts w:eastAsia="Calibri"/>
                <w:lang w:eastAsia="en-US"/>
              </w:rPr>
              <w:t xml:space="preserve"> увеличение удельного веса населения, систематически занимающегося физической культурой и спортом 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r w:rsidRPr="00481AFF">
              <w:t>Обустройство спортивной площадки в</w:t>
            </w:r>
          </w:p>
          <w:p w:rsidR="00D80858" w:rsidRPr="00481AFF" w:rsidRDefault="00D80858" w:rsidP="00691607">
            <w:r w:rsidRPr="00481AFF">
              <w:t xml:space="preserve">с. </w:t>
            </w:r>
            <w:proofErr w:type="spellStart"/>
            <w:r w:rsidRPr="00481AFF">
              <w:t>Зимино</w:t>
            </w:r>
            <w:proofErr w:type="spellEnd"/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>1,15</w:t>
            </w:r>
          </w:p>
        </w:tc>
        <w:tc>
          <w:tcPr>
            <w:tcW w:w="1418" w:type="dxa"/>
          </w:tcPr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Да </w:t>
            </w:r>
          </w:p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</w:p>
          <w:p w:rsidR="00D80858" w:rsidRPr="00481AFF" w:rsidRDefault="00D80858" w:rsidP="00DB08DD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D80858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1,15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Администрация </w:t>
            </w:r>
          </w:p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481AFF">
              <w:rPr>
                <w:rFonts w:eastAsia="Calibri"/>
                <w:lang w:eastAsia="en-US"/>
              </w:rPr>
              <w:t>Зиминского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сельсовета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 xml:space="preserve">Создание условий для развития физической культуры и спорта на территории сельсовета, увеличение удельного веса населения, систематически занимающегося физической культурой и спортом 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3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r w:rsidRPr="00481AFF">
              <w:t xml:space="preserve">Обустройство детской площадки </w:t>
            </w:r>
          </w:p>
          <w:p w:rsidR="00D80858" w:rsidRPr="00481AFF" w:rsidRDefault="00D80858" w:rsidP="00D80858">
            <w:r w:rsidRPr="00481AFF">
              <w:t>в п. Зеленый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>0,86</w:t>
            </w:r>
          </w:p>
        </w:tc>
        <w:tc>
          <w:tcPr>
            <w:tcW w:w="1418" w:type="dxa"/>
          </w:tcPr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Да </w:t>
            </w:r>
          </w:p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</w:p>
          <w:p w:rsidR="00D80858" w:rsidRPr="00481AFF" w:rsidRDefault="00D80858" w:rsidP="00DB08DD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D80858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0,86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Администрация</w:t>
            </w:r>
          </w:p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481AFF">
              <w:rPr>
                <w:rFonts w:eastAsia="Calibri"/>
                <w:lang w:eastAsia="en-US"/>
              </w:rPr>
              <w:t>Победимского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сельсовета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 xml:space="preserve">Создание условий для развития физической культуры и спорта на территории сельсовета, увеличение удельного веса населения, систематически занимающегося физической культурой и спортом 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4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r w:rsidRPr="00481AFF">
              <w:t>Обустройство спортивной площадки в</w:t>
            </w:r>
          </w:p>
          <w:p w:rsidR="00D80858" w:rsidRPr="00481AFF" w:rsidRDefault="00D80858" w:rsidP="00691607">
            <w:r w:rsidRPr="00481AFF">
              <w:t xml:space="preserve"> с. Фунтики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>1,6</w:t>
            </w:r>
          </w:p>
        </w:tc>
        <w:tc>
          <w:tcPr>
            <w:tcW w:w="1418" w:type="dxa"/>
          </w:tcPr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Да </w:t>
            </w:r>
          </w:p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  <w:p w:rsidR="00DB08DD" w:rsidRDefault="00DB08DD" w:rsidP="00DB08DD">
            <w:pPr>
              <w:jc w:val="center"/>
              <w:rPr>
                <w:rFonts w:eastAsia="Calibri"/>
                <w:lang w:eastAsia="en-US"/>
              </w:rPr>
            </w:pPr>
          </w:p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D80858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1,6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Администрация </w:t>
            </w:r>
            <w:proofErr w:type="spellStart"/>
            <w:r w:rsidRPr="00481AFF">
              <w:rPr>
                <w:rFonts w:eastAsia="Calibri"/>
                <w:lang w:eastAsia="en-US"/>
              </w:rPr>
              <w:t>Фунтиковского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сельсовета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 xml:space="preserve">Создание условий для развития физической культуры и спорта на территории сельсовета, увеличение удельного веса населения, систематически занимающегося физической культурой и спортом 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5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r w:rsidRPr="00481AFF">
              <w:t xml:space="preserve">Обустройство спортивной площадки в </w:t>
            </w:r>
          </w:p>
          <w:p w:rsidR="00D80858" w:rsidRPr="00481AFF" w:rsidRDefault="00D80858" w:rsidP="00691607">
            <w:r w:rsidRPr="00481AFF">
              <w:t xml:space="preserve">с. </w:t>
            </w:r>
            <w:proofErr w:type="spellStart"/>
            <w:r w:rsidRPr="00481AFF">
              <w:t>Белояровка</w:t>
            </w:r>
            <w:proofErr w:type="spellEnd"/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>1,3</w:t>
            </w:r>
          </w:p>
        </w:tc>
        <w:tc>
          <w:tcPr>
            <w:tcW w:w="1418" w:type="dxa"/>
          </w:tcPr>
          <w:p w:rsidR="00D80858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DB08DD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417" w:type="dxa"/>
          </w:tcPr>
          <w:p w:rsidR="00D80858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1,3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Администрация</w:t>
            </w:r>
          </w:p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481AFF">
              <w:rPr>
                <w:rFonts w:eastAsia="Calibri"/>
                <w:lang w:eastAsia="en-US"/>
              </w:rPr>
              <w:t>Белояровского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сельсовета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 xml:space="preserve">Создание условий для развития физической культуры и спорта на территории сельсовета, увеличение удельного веса населения, </w:t>
            </w:r>
            <w:r w:rsidRPr="00481AFF">
              <w:lastRenderedPageBreak/>
              <w:t xml:space="preserve">систематически занимающегося физической культурой и спортом 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lastRenderedPageBreak/>
              <w:t>6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r w:rsidRPr="00481AFF">
              <w:t>Обустройство спортивной площадки в</w:t>
            </w:r>
          </w:p>
          <w:p w:rsidR="00D80858" w:rsidRPr="00481AFF" w:rsidRDefault="00D80858" w:rsidP="00691607">
            <w:r w:rsidRPr="00481AFF">
              <w:t xml:space="preserve"> с. </w:t>
            </w:r>
            <w:proofErr w:type="spellStart"/>
            <w:r w:rsidRPr="00481AFF">
              <w:t>Макарьевка</w:t>
            </w:r>
            <w:proofErr w:type="spellEnd"/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>0,6</w:t>
            </w:r>
          </w:p>
        </w:tc>
        <w:tc>
          <w:tcPr>
            <w:tcW w:w="1418" w:type="dxa"/>
          </w:tcPr>
          <w:p w:rsidR="00DB08DD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Да </w:t>
            </w:r>
          </w:p>
          <w:p w:rsidR="00D80858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417" w:type="dxa"/>
          </w:tcPr>
          <w:p w:rsidR="00D80858" w:rsidRPr="00481AFF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0,6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Администрация </w:t>
            </w:r>
          </w:p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481AFF">
              <w:rPr>
                <w:rFonts w:eastAsia="Calibri"/>
                <w:lang w:eastAsia="en-US"/>
              </w:rPr>
              <w:t>Макарьевского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сельсовета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 xml:space="preserve">Создание условий для развития физической культуры и спорта на территории сельсовета, увеличение удельного веса населения, систематически занимающегося физической культурой и спортом 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7.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 xml:space="preserve">Обустройство пешеходной зоны по ул. Куйбышева, </w:t>
            </w:r>
          </w:p>
          <w:p w:rsidR="00D80858" w:rsidRPr="00481AFF" w:rsidRDefault="00D80858" w:rsidP="00691607">
            <w:pPr>
              <w:jc w:val="both"/>
            </w:pPr>
            <w:r w:rsidRPr="00481AFF">
              <w:t>с. Топчиха (объект)</w:t>
            </w:r>
          </w:p>
          <w:p w:rsidR="00D80858" w:rsidRPr="00481AFF" w:rsidRDefault="00D80858" w:rsidP="00691607">
            <w:pPr>
              <w:jc w:val="both"/>
            </w:pP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>2,0</w:t>
            </w:r>
          </w:p>
        </w:tc>
        <w:tc>
          <w:tcPr>
            <w:tcW w:w="1418" w:type="dxa"/>
          </w:tcPr>
          <w:p w:rsidR="00DB08DD" w:rsidRDefault="00DB08DD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D80858" w:rsidRPr="00481AFF" w:rsidRDefault="00DB08DD" w:rsidP="00DB08D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417" w:type="dxa"/>
          </w:tcPr>
          <w:p w:rsidR="00D80858" w:rsidRPr="00481AFF" w:rsidRDefault="00DB08DD" w:rsidP="0032701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</w:t>
            </w:r>
            <w:r w:rsidR="0032701A">
              <w:rPr>
                <w:rFonts w:eastAsia="Calibri"/>
                <w:lang w:eastAsia="en-US"/>
              </w:rPr>
              <w:t>8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481AFF">
              <w:rPr>
                <w:rFonts w:eastAsia="Calibri"/>
                <w:lang w:eastAsia="en-US"/>
              </w:rPr>
              <w:t>Админстрация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Топчихинского сельсовета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>Повышение благоустройства с. Топчихи, улучшение качества жизни жителей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8.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>Строительство детского сада-ясли на 140 мест в с. Топчиха</w:t>
            </w:r>
          </w:p>
          <w:p w:rsidR="00D80858" w:rsidRPr="00481AFF" w:rsidRDefault="00D80858" w:rsidP="00691607">
            <w:pPr>
              <w:jc w:val="both"/>
            </w:pP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138,4</w:t>
            </w:r>
          </w:p>
        </w:tc>
        <w:tc>
          <w:tcPr>
            <w:tcW w:w="1418" w:type="dxa"/>
          </w:tcPr>
          <w:p w:rsidR="00D80858" w:rsidRPr="00481AFF" w:rsidRDefault="00187160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417" w:type="dxa"/>
          </w:tcPr>
          <w:p w:rsidR="00D80858" w:rsidRPr="00481AFF" w:rsidRDefault="00A070A2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138,4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по образованию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Обеспечение 100% доступности дошкольного образования в районе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9.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>Строительство средней общеобразовательной школы на 550 учащихся</w:t>
            </w:r>
            <w:r w:rsidR="00A070A2">
              <w:t xml:space="preserve"> (разработка ПСД)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2021-2023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8,1</w:t>
            </w:r>
          </w:p>
        </w:tc>
        <w:tc>
          <w:tcPr>
            <w:tcW w:w="1418" w:type="dxa"/>
          </w:tcPr>
          <w:p w:rsidR="00A070A2" w:rsidRDefault="00A070A2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Да </w:t>
            </w:r>
          </w:p>
          <w:p w:rsidR="00A070A2" w:rsidRDefault="00A070A2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2021-2024</w:t>
            </w:r>
          </w:p>
          <w:p w:rsidR="00A070A2" w:rsidRDefault="00A070A2" w:rsidP="00691607">
            <w:pPr>
              <w:jc w:val="center"/>
              <w:rPr>
                <w:rFonts w:eastAsia="Calibri"/>
                <w:lang w:eastAsia="en-US"/>
              </w:rPr>
            </w:pPr>
          </w:p>
          <w:p w:rsidR="00A070A2" w:rsidRPr="00A070A2" w:rsidRDefault="00A070A2" w:rsidP="00691607">
            <w:pPr>
              <w:jc w:val="center"/>
              <w:rPr>
                <w:rFonts w:eastAsia="SimSun" w:cs="Lucida Sans"/>
                <w:kern w:val="3"/>
                <w:sz w:val="16"/>
                <w:szCs w:val="16"/>
                <w:lang w:eastAsia="zh-CN" w:bidi="hi-IN"/>
              </w:rPr>
            </w:pPr>
            <w:r w:rsidRPr="00A070A2">
              <w:rPr>
                <w:rFonts w:eastAsia="Calibri"/>
                <w:sz w:val="16"/>
                <w:szCs w:val="16"/>
                <w:lang w:eastAsia="en-US"/>
              </w:rPr>
              <w:t xml:space="preserve">Получено положительного заключения </w:t>
            </w:r>
            <w:r w:rsidRPr="00A070A2">
              <w:rPr>
                <w:rFonts w:eastAsia="SimSun" w:cs="Lucida Sans"/>
                <w:kern w:val="3"/>
                <w:sz w:val="16"/>
                <w:szCs w:val="16"/>
                <w:lang w:eastAsia="zh-CN" w:bidi="hi-IN"/>
              </w:rPr>
              <w:t>государственной экспертизы</w:t>
            </w:r>
            <w:r w:rsidRPr="00A070A2">
              <w:rPr>
                <w:rFonts w:eastAsia="SimSun" w:cs="Lucida Sans"/>
                <w:kern w:val="3"/>
                <w:sz w:val="16"/>
                <w:szCs w:val="16"/>
                <w:highlight w:val="yellow"/>
                <w:lang w:eastAsia="zh-CN" w:bidi="hi-IN"/>
              </w:rPr>
              <w:t xml:space="preserve"> </w:t>
            </w:r>
            <w:r w:rsidRPr="00A070A2">
              <w:rPr>
                <w:rFonts w:eastAsia="SimSun" w:cs="Lucida Sans"/>
                <w:kern w:val="3"/>
                <w:sz w:val="16"/>
                <w:szCs w:val="16"/>
                <w:lang w:eastAsia="zh-CN" w:bidi="hi-IN"/>
              </w:rPr>
              <w:t xml:space="preserve">06.06.2024 </w:t>
            </w:r>
          </w:p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D80858" w:rsidRPr="00481AFF" w:rsidRDefault="00A070A2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12,7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по образованию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A070A2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Создание благоприятных и безопасных условий для осуществления учебной деятельности, повышения качества образования в с. Топчиха</w:t>
            </w:r>
          </w:p>
        </w:tc>
      </w:tr>
      <w:tr w:rsidR="00C91F68" w:rsidRPr="00481AFF" w:rsidTr="00481AFF">
        <w:trPr>
          <w:trHeight w:val="845"/>
        </w:trPr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10.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481AFF">
            <w:pPr>
              <w:jc w:val="both"/>
              <w:rPr>
                <w:rFonts w:eastAsia="Calibri"/>
                <w:lang w:eastAsia="en-US"/>
              </w:rPr>
            </w:pPr>
            <w:r w:rsidRPr="00481AFF">
              <w:t xml:space="preserve">Строительство объекта капитального строительства «Автоматизированная угольная котельная в                    </w:t>
            </w:r>
            <w:proofErr w:type="spellStart"/>
            <w:r w:rsidRPr="00481AFF">
              <w:t>с.Топчиха</w:t>
            </w:r>
            <w:proofErr w:type="spellEnd"/>
            <w:r w:rsidRPr="00481AFF">
              <w:t xml:space="preserve"> Топчихинского района Алтайского края»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2021-2022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167,1</w:t>
            </w:r>
          </w:p>
        </w:tc>
        <w:tc>
          <w:tcPr>
            <w:tcW w:w="1418" w:type="dxa"/>
          </w:tcPr>
          <w:p w:rsidR="00D80858" w:rsidRDefault="00A070A2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A070A2" w:rsidRPr="00481AFF" w:rsidRDefault="00A070A2" w:rsidP="0032701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2021-202</w:t>
            </w:r>
            <w:r w:rsidR="0032701A">
              <w:rPr>
                <w:rFonts w:eastAsia="Calibri"/>
                <w:lang w:eastAsia="en-US"/>
              </w:rPr>
              <w:t>5</w:t>
            </w:r>
          </w:p>
        </w:tc>
        <w:tc>
          <w:tcPr>
            <w:tcW w:w="1417" w:type="dxa"/>
          </w:tcPr>
          <w:p w:rsidR="00D80858" w:rsidRPr="00481AFF" w:rsidRDefault="0032701A" w:rsidP="0032701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164,4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Обеспечение бесперебойного теплоснабжения в с. Топчиха, создание благоприятных и безопасных условий проживания граждан,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11.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pPr>
              <w:jc w:val="both"/>
            </w:pPr>
            <w:r w:rsidRPr="00481AFF">
              <w:t xml:space="preserve">Реконструкция водопроводных </w:t>
            </w:r>
            <w:proofErr w:type="gramStart"/>
            <w:r w:rsidRPr="00481AFF">
              <w:t>сетей  и</w:t>
            </w:r>
            <w:proofErr w:type="gramEnd"/>
            <w:r w:rsidRPr="00481AFF">
              <w:t xml:space="preserve"> сооружений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t xml:space="preserve">с. </w:t>
            </w:r>
            <w:proofErr w:type="spellStart"/>
            <w:r w:rsidRPr="00481AFF">
              <w:t>Парфёново</w:t>
            </w:r>
            <w:proofErr w:type="spellEnd"/>
            <w:r w:rsidR="00B554D4">
              <w:t xml:space="preserve"> (ПСД)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2021 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4,8</w:t>
            </w:r>
          </w:p>
        </w:tc>
        <w:tc>
          <w:tcPr>
            <w:tcW w:w="1418" w:type="dxa"/>
          </w:tcPr>
          <w:p w:rsidR="00D80858" w:rsidRDefault="00A070A2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A070A2" w:rsidRDefault="00A070A2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</w:t>
            </w:r>
            <w:r w:rsidR="00B554D4">
              <w:rPr>
                <w:rFonts w:eastAsia="Calibri"/>
                <w:lang w:eastAsia="en-US"/>
              </w:rPr>
              <w:t>1 (ПСД)</w:t>
            </w:r>
          </w:p>
          <w:p w:rsidR="00A070A2" w:rsidRDefault="00B554D4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</w:p>
          <w:p w:rsidR="00B554D4" w:rsidRPr="00481AFF" w:rsidRDefault="00B554D4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2023 (СМР)</w:t>
            </w:r>
          </w:p>
        </w:tc>
        <w:tc>
          <w:tcPr>
            <w:tcW w:w="1417" w:type="dxa"/>
          </w:tcPr>
          <w:p w:rsidR="00B554D4" w:rsidRDefault="00B554D4" w:rsidP="00B554D4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</w:t>
            </w:r>
          </w:p>
          <w:p w:rsidR="00D80858" w:rsidRDefault="00B554D4" w:rsidP="00B554D4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4,8</w:t>
            </w:r>
          </w:p>
          <w:p w:rsidR="00B554D4" w:rsidRDefault="00B554D4" w:rsidP="00B554D4">
            <w:pPr>
              <w:jc w:val="center"/>
              <w:rPr>
                <w:rFonts w:eastAsia="Calibri"/>
                <w:lang w:eastAsia="en-US"/>
              </w:rPr>
            </w:pPr>
          </w:p>
          <w:p w:rsidR="00B554D4" w:rsidRPr="00481AFF" w:rsidRDefault="00B554D4" w:rsidP="00B554D4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65,4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Обеспечение бесперебойного водоснабжения в с. </w:t>
            </w:r>
            <w:proofErr w:type="spellStart"/>
            <w:r w:rsidRPr="00481AFF">
              <w:rPr>
                <w:rFonts w:eastAsia="Calibri"/>
                <w:lang w:eastAsia="en-US"/>
              </w:rPr>
              <w:t>Парфёново</w:t>
            </w:r>
            <w:proofErr w:type="spellEnd"/>
            <w:r w:rsidRPr="00481AFF">
              <w:rPr>
                <w:rFonts w:eastAsia="Calibri"/>
                <w:lang w:eastAsia="en-US"/>
              </w:rPr>
              <w:t>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rPr>
          <w:trHeight w:val="1117"/>
        </w:trPr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lastRenderedPageBreak/>
              <w:t>12.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pPr>
              <w:jc w:val="both"/>
            </w:pPr>
            <w:r w:rsidRPr="00481AFF">
              <w:t xml:space="preserve">Реконструкция водопроводных </w:t>
            </w:r>
            <w:proofErr w:type="gramStart"/>
            <w:r w:rsidRPr="00481AFF">
              <w:t>сетей  и</w:t>
            </w:r>
            <w:proofErr w:type="gramEnd"/>
            <w:r w:rsidRPr="00481AFF">
              <w:t xml:space="preserve"> сооружений 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t xml:space="preserve">с. </w:t>
            </w:r>
            <w:proofErr w:type="spellStart"/>
            <w:r w:rsidRPr="00481AFF">
              <w:t>Чистюнька</w:t>
            </w:r>
            <w:proofErr w:type="spellEnd"/>
            <w:r w:rsidR="00B554D4">
              <w:t xml:space="preserve"> (ПСД)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5,8</w:t>
            </w:r>
          </w:p>
        </w:tc>
        <w:tc>
          <w:tcPr>
            <w:tcW w:w="1418" w:type="dxa"/>
          </w:tcPr>
          <w:p w:rsidR="00D80858" w:rsidRDefault="00B554D4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B554D4" w:rsidRPr="00481AFF" w:rsidRDefault="00B554D4" w:rsidP="00B554D4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 (ПСД)</w:t>
            </w:r>
          </w:p>
        </w:tc>
        <w:tc>
          <w:tcPr>
            <w:tcW w:w="1417" w:type="dxa"/>
          </w:tcPr>
          <w:p w:rsidR="00B554D4" w:rsidRDefault="00B554D4" w:rsidP="00691607">
            <w:pPr>
              <w:jc w:val="center"/>
              <w:rPr>
                <w:rFonts w:eastAsia="Calibri"/>
                <w:lang w:eastAsia="en-US"/>
              </w:rPr>
            </w:pPr>
          </w:p>
          <w:p w:rsidR="00D80858" w:rsidRPr="00481AFF" w:rsidRDefault="00B554D4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5,8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Обеспечение бесперебойного водоснабжения в с. </w:t>
            </w:r>
            <w:proofErr w:type="spellStart"/>
            <w:r w:rsidRPr="00481AFF">
              <w:rPr>
                <w:rFonts w:eastAsia="Calibri"/>
                <w:lang w:eastAsia="en-US"/>
              </w:rPr>
              <w:t>Чистюнька</w:t>
            </w:r>
            <w:proofErr w:type="spellEnd"/>
            <w:r w:rsidRPr="00481AFF">
              <w:rPr>
                <w:rFonts w:eastAsia="Calibri"/>
                <w:lang w:eastAsia="en-US"/>
              </w:rPr>
              <w:t>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13.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pPr>
              <w:jc w:val="both"/>
            </w:pPr>
            <w:r w:rsidRPr="00481AFF">
              <w:t xml:space="preserve">Реконструкция водопроводных </w:t>
            </w:r>
            <w:proofErr w:type="gramStart"/>
            <w:r w:rsidRPr="00481AFF">
              <w:t>сетей  и</w:t>
            </w:r>
            <w:proofErr w:type="gramEnd"/>
            <w:r w:rsidRPr="00481AFF">
              <w:t xml:space="preserve"> сооружений в 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t>с. Топчиха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8,0</w:t>
            </w:r>
          </w:p>
        </w:tc>
        <w:tc>
          <w:tcPr>
            <w:tcW w:w="1418" w:type="dxa"/>
          </w:tcPr>
          <w:p w:rsidR="00D80858" w:rsidRDefault="00B554D4" w:rsidP="00691607">
            <w:pPr>
              <w:jc w:val="center"/>
            </w:pPr>
            <w:r>
              <w:t>Да</w:t>
            </w:r>
          </w:p>
          <w:p w:rsidR="00B554D4" w:rsidRDefault="00B554D4" w:rsidP="00691607">
            <w:pPr>
              <w:jc w:val="center"/>
            </w:pPr>
            <w:r>
              <w:t>2022</w:t>
            </w:r>
          </w:p>
          <w:p w:rsidR="00B554D4" w:rsidRDefault="00B554D4" w:rsidP="00691607">
            <w:pPr>
              <w:jc w:val="center"/>
            </w:pPr>
          </w:p>
          <w:p w:rsidR="00B554D4" w:rsidRPr="00481AFF" w:rsidRDefault="00B554D4" w:rsidP="00691607">
            <w:pPr>
              <w:jc w:val="center"/>
            </w:pPr>
          </w:p>
        </w:tc>
        <w:tc>
          <w:tcPr>
            <w:tcW w:w="1417" w:type="dxa"/>
          </w:tcPr>
          <w:p w:rsidR="00D80858" w:rsidRPr="00481AFF" w:rsidRDefault="00B554D4" w:rsidP="00691607">
            <w:pPr>
              <w:jc w:val="center"/>
            </w:pPr>
            <w:r>
              <w:t>9,3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r w:rsidRPr="00481AFF">
              <w:t xml:space="preserve">Обеспечение бесперебойного водоснабжения в </w:t>
            </w:r>
            <w:proofErr w:type="spellStart"/>
            <w:r w:rsidRPr="00481AFF">
              <w:t>с.Топчиха</w:t>
            </w:r>
            <w:proofErr w:type="spellEnd"/>
            <w:r w:rsidRPr="00481AFF">
              <w:t>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14.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pPr>
              <w:jc w:val="both"/>
            </w:pPr>
            <w:r w:rsidRPr="00481AFF">
              <w:t xml:space="preserve">Строительство </w:t>
            </w:r>
            <w:proofErr w:type="spellStart"/>
            <w:r w:rsidRPr="00481AFF">
              <w:t>миниколбасного</w:t>
            </w:r>
            <w:proofErr w:type="spellEnd"/>
            <w:r w:rsidRPr="00481AFF">
              <w:t xml:space="preserve"> цеха с производством готовых изделий до 500 тонн в год         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t xml:space="preserve">с. Топчиха 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5,0</w:t>
            </w:r>
          </w:p>
        </w:tc>
        <w:tc>
          <w:tcPr>
            <w:tcW w:w="1418" w:type="dxa"/>
          </w:tcPr>
          <w:p w:rsidR="00D80858" w:rsidRDefault="00B554D4" w:rsidP="00691607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Да</w:t>
            </w:r>
          </w:p>
          <w:p w:rsidR="00B554D4" w:rsidRPr="00481AFF" w:rsidRDefault="00B554D4" w:rsidP="00B554D4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417" w:type="dxa"/>
          </w:tcPr>
          <w:p w:rsidR="00D80858" w:rsidRPr="00481AFF" w:rsidRDefault="0032701A" w:rsidP="0032701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4,8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ИП </w:t>
            </w:r>
            <w:proofErr w:type="spellStart"/>
            <w:r w:rsidRPr="00481AFF">
              <w:rPr>
                <w:rFonts w:eastAsia="Calibri"/>
                <w:lang w:eastAsia="en-US"/>
              </w:rPr>
              <w:t>Стоянков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А.И.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t xml:space="preserve">Строительство </w:t>
            </w:r>
            <w:proofErr w:type="spellStart"/>
            <w:r w:rsidRPr="00481AFF">
              <w:t>миниколбасного</w:t>
            </w:r>
            <w:proofErr w:type="spellEnd"/>
            <w:r w:rsidRPr="00481AFF">
              <w:t xml:space="preserve"> цеха с производством готовых изделий до 500 тонн в год с. Топчиха 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15.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7B015E">
            <w:pPr>
              <w:jc w:val="both"/>
              <w:rPr>
                <w:rFonts w:eastAsia="Calibri"/>
                <w:lang w:eastAsia="en-US"/>
              </w:rPr>
            </w:pPr>
            <w:r w:rsidRPr="00481AFF">
              <w:t>Изготовление ПСД и реконструкция объекта капитального строительства "Строительство площадки временного накопления ТКО в с. Топчиха"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2022-2024 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12,8</w:t>
            </w:r>
          </w:p>
        </w:tc>
        <w:tc>
          <w:tcPr>
            <w:tcW w:w="1418" w:type="dxa"/>
          </w:tcPr>
          <w:p w:rsidR="0032701A" w:rsidRPr="00481AFF" w:rsidRDefault="0032701A" w:rsidP="0032701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Нет</w:t>
            </w:r>
          </w:p>
        </w:tc>
        <w:tc>
          <w:tcPr>
            <w:tcW w:w="1417" w:type="dxa"/>
          </w:tcPr>
          <w:p w:rsidR="00D80858" w:rsidRPr="00481AFF" w:rsidRDefault="007B015E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Строительство в с. Топчиха площадки для временного хранения ТКО в соответствии с требованиями нормативно-технической документации РФ в области охраны окружающей среды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16.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</w:pPr>
            <w:r w:rsidRPr="00481AFF">
              <w:t xml:space="preserve">Изготовление ПСД и реконструкция объекта капитального строительства "Рекультивация земель площадки складирования ТКО площадью 4 га в 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t>с. Топчиха"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2022-2024 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8,4</w:t>
            </w:r>
          </w:p>
        </w:tc>
        <w:tc>
          <w:tcPr>
            <w:tcW w:w="1418" w:type="dxa"/>
          </w:tcPr>
          <w:p w:rsidR="00D80858" w:rsidRDefault="007B015E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7B015E" w:rsidRDefault="007B015E" w:rsidP="00691607">
            <w:pPr>
              <w:jc w:val="center"/>
              <w:rPr>
                <w:rFonts w:eastAsia="Calibri"/>
                <w:lang w:eastAsia="en-US"/>
              </w:rPr>
            </w:pPr>
          </w:p>
          <w:p w:rsidR="007B015E" w:rsidRPr="007B015E" w:rsidRDefault="007B015E" w:rsidP="007B015E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B015E">
              <w:rPr>
                <w:rFonts w:eastAsia="Calibri"/>
                <w:sz w:val="16"/>
                <w:szCs w:val="16"/>
                <w:lang w:eastAsia="en-US"/>
              </w:rPr>
              <w:t>ведется разработка ПСД с 202</w:t>
            </w:r>
            <w:r>
              <w:rPr>
                <w:rFonts w:eastAsia="Calibri"/>
                <w:sz w:val="16"/>
                <w:szCs w:val="16"/>
                <w:lang w:eastAsia="en-US"/>
              </w:rPr>
              <w:t>3</w:t>
            </w:r>
            <w:r w:rsidRPr="007B015E">
              <w:rPr>
                <w:rFonts w:eastAsia="Calibri"/>
                <w:sz w:val="16"/>
                <w:szCs w:val="16"/>
                <w:lang w:eastAsia="en-US"/>
              </w:rPr>
              <w:t>, в 2025 работы продолжаются</w:t>
            </w:r>
          </w:p>
        </w:tc>
        <w:tc>
          <w:tcPr>
            <w:tcW w:w="1417" w:type="dxa"/>
          </w:tcPr>
          <w:p w:rsidR="00D80858" w:rsidRPr="00481AFF" w:rsidRDefault="007B015E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Возвращение нагруженных территорий в нормативное состояние для использования их в дальнейшем повторно без ущерба для окружающей среды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17.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ascii="Calibri" w:eastAsia="Calibri" w:hAnsi="Calibri"/>
                <w:lang w:eastAsia="en-US"/>
              </w:rPr>
            </w:pPr>
            <w:r w:rsidRPr="00481AFF">
              <w:rPr>
                <w:rFonts w:eastAsia="Calibri"/>
              </w:rPr>
              <w:t xml:space="preserve">Реконструкция внутриквартальных тепловых сетей с использованием современных материалов и тепловой изоляции 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15,5</w:t>
            </w:r>
          </w:p>
        </w:tc>
        <w:tc>
          <w:tcPr>
            <w:tcW w:w="1418" w:type="dxa"/>
          </w:tcPr>
          <w:p w:rsidR="0032701A" w:rsidRDefault="0032701A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D80858" w:rsidRPr="00481AFF" w:rsidRDefault="0032701A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2023</w:t>
            </w:r>
          </w:p>
        </w:tc>
        <w:tc>
          <w:tcPr>
            <w:tcW w:w="1417" w:type="dxa"/>
          </w:tcPr>
          <w:p w:rsidR="00D80858" w:rsidRPr="00481AFF" w:rsidRDefault="0032701A" w:rsidP="00C91F6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  <w:r w:rsidR="00C91F68">
              <w:rPr>
                <w:rFonts w:eastAsia="Calibri"/>
                <w:lang w:eastAsia="en-US"/>
              </w:rPr>
              <w:t>18,1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Обеспечение бесперебойного теплоснабжения в с. Топчиха, создание благоприятных и безопасных условий проживания граждан,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18.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</w:rPr>
            </w:pPr>
            <w:r w:rsidRPr="00481AFF">
              <w:rPr>
                <w:rFonts w:eastAsia="Calibri"/>
              </w:rPr>
              <w:t>Реконструкция тепловых сетей инженерно-технического обеспечения с. Топчиха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2022-2023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104,8</w:t>
            </w:r>
          </w:p>
        </w:tc>
        <w:tc>
          <w:tcPr>
            <w:tcW w:w="1418" w:type="dxa"/>
          </w:tcPr>
          <w:p w:rsidR="00D80858" w:rsidRDefault="0032701A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Нет</w:t>
            </w:r>
          </w:p>
          <w:p w:rsidR="0032701A" w:rsidRPr="00481AFF" w:rsidRDefault="0032701A" w:rsidP="0032701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План на 2025</w:t>
            </w:r>
          </w:p>
        </w:tc>
        <w:tc>
          <w:tcPr>
            <w:tcW w:w="1417" w:type="dxa"/>
          </w:tcPr>
          <w:p w:rsidR="00D80858" w:rsidRPr="00481AFF" w:rsidRDefault="0032701A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Обеспечение бесперебойного теплоснабжения в с. Топчиха, создание благоприятных и безопасных условий </w:t>
            </w:r>
            <w:r w:rsidRPr="00481AFF">
              <w:rPr>
                <w:rFonts w:eastAsia="Calibri"/>
                <w:lang w:eastAsia="en-US"/>
              </w:rPr>
              <w:lastRenderedPageBreak/>
              <w:t>проживания граждан,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lastRenderedPageBreak/>
              <w:t>19.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color w:val="FF0000"/>
                <w:lang w:eastAsia="en-US"/>
              </w:rPr>
            </w:pPr>
            <w:r w:rsidRPr="00481AFF">
              <w:t>Техническое перевооружение (без элементов реконструкции) водозаборного узла, расположенного по адресу: с. Топчиха,         ул. Мира, 11а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7,0</w:t>
            </w:r>
          </w:p>
        </w:tc>
        <w:tc>
          <w:tcPr>
            <w:tcW w:w="1418" w:type="dxa"/>
          </w:tcPr>
          <w:p w:rsidR="00D80858" w:rsidRDefault="00C91F68" w:rsidP="00691607">
            <w:pPr>
              <w:jc w:val="center"/>
            </w:pPr>
            <w:r>
              <w:t>Да</w:t>
            </w:r>
          </w:p>
          <w:p w:rsidR="00C91F68" w:rsidRPr="00481AFF" w:rsidRDefault="00C91F68" w:rsidP="00691607">
            <w:pPr>
              <w:jc w:val="center"/>
            </w:pPr>
            <w:r>
              <w:t>2021-2022</w:t>
            </w:r>
          </w:p>
        </w:tc>
        <w:tc>
          <w:tcPr>
            <w:tcW w:w="1417" w:type="dxa"/>
          </w:tcPr>
          <w:p w:rsidR="00D80858" w:rsidRPr="00481AFF" w:rsidRDefault="00C91F68" w:rsidP="00691607">
            <w:pPr>
              <w:jc w:val="center"/>
            </w:pPr>
            <w:r>
              <w:t>9,4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Обеспечение бесперебойного водоснабжения в с. Топчиха,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color w:val="FF0000"/>
                <w:lang w:eastAsia="en-US"/>
              </w:rPr>
            </w:pPr>
            <w:r w:rsidRPr="00481AFF">
              <w:t>Техническое перевооружение (без элементов реконструкции) водозаборного узла, расположенного по адресу: с. Песчаное,            ул. Победы, 1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10,8</w:t>
            </w:r>
          </w:p>
        </w:tc>
        <w:tc>
          <w:tcPr>
            <w:tcW w:w="1418" w:type="dxa"/>
          </w:tcPr>
          <w:p w:rsidR="00C91F68" w:rsidRDefault="00C91F68" w:rsidP="00C91F68">
            <w:pPr>
              <w:spacing w:before="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Нет</w:t>
            </w:r>
          </w:p>
          <w:p w:rsidR="00C91F68" w:rsidRDefault="00C91F68" w:rsidP="00C91F68">
            <w:pPr>
              <w:spacing w:before="60"/>
              <w:rPr>
                <w:sz w:val="16"/>
                <w:szCs w:val="16"/>
              </w:rPr>
            </w:pPr>
          </w:p>
          <w:p w:rsidR="00C91F68" w:rsidRPr="00C91F68" w:rsidRDefault="00C91F68" w:rsidP="00C91F68">
            <w:pPr>
              <w:spacing w:before="60"/>
              <w:jc w:val="both"/>
              <w:rPr>
                <w:sz w:val="28"/>
                <w:szCs w:val="28"/>
              </w:rPr>
            </w:pPr>
            <w:r>
              <w:rPr>
                <w:sz w:val="16"/>
                <w:szCs w:val="16"/>
              </w:rPr>
              <w:t>В 2021-2022 п</w:t>
            </w:r>
            <w:r w:rsidRPr="00C91F68">
              <w:rPr>
                <w:sz w:val="16"/>
                <w:szCs w:val="16"/>
              </w:rPr>
              <w:t>робурено две скважины, но достаточного дебета воды нет, работы не приняты, не оплачены. По результатам гидрологического изучения недр получена рекомендация по размещению нового водозабора. На основании проведенных проектно-изыскательских работ направлено ходатайство в Минстрой Алтайского края о выделении средств краевого бюджета на проектирование</w:t>
            </w:r>
            <w:r w:rsidRPr="00C91F68">
              <w:rPr>
                <w:sz w:val="28"/>
                <w:szCs w:val="28"/>
              </w:rPr>
              <w:t>.</w:t>
            </w:r>
          </w:p>
          <w:p w:rsidR="00D80858" w:rsidRPr="00481AFF" w:rsidRDefault="00D80858" w:rsidP="00691607">
            <w:pPr>
              <w:jc w:val="center"/>
            </w:pPr>
          </w:p>
        </w:tc>
        <w:tc>
          <w:tcPr>
            <w:tcW w:w="1417" w:type="dxa"/>
          </w:tcPr>
          <w:p w:rsidR="00D80858" w:rsidRPr="00481AFF" w:rsidRDefault="00C91F68" w:rsidP="00691607">
            <w:pPr>
              <w:jc w:val="center"/>
            </w:pPr>
            <w:r>
              <w:t>0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Обеспечение бесперебойного водоснабжения в с. Песчаное,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21.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Техническое перевооружение (без элементов реконструкции) водозаборных узлов в </w:t>
            </w:r>
            <w:proofErr w:type="spellStart"/>
            <w:r w:rsidRPr="00481AFF">
              <w:rPr>
                <w:rFonts w:eastAsia="Calibri"/>
                <w:lang w:eastAsia="en-US"/>
              </w:rPr>
              <w:t>с.Покровка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 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4,9</w:t>
            </w:r>
          </w:p>
        </w:tc>
        <w:tc>
          <w:tcPr>
            <w:tcW w:w="1418" w:type="dxa"/>
          </w:tcPr>
          <w:p w:rsidR="00D80858" w:rsidRDefault="00B02C79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B02C79" w:rsidRPr="00481AFF" w:rsidRDefault="00B02C79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2023</w:t>
            </w:r>
          </w:p>
        </w:tc>
        <w:tc>
          <w:tcPr>
            <w:tcW w:w="1417" w:type="dxa"/>
          </w:tcPr>
          <w:p w:rsidR="00D80858" w:rsidRPr="00481AFF" w:rsidRDefault="00B02C79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6,9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Обеспечение бесперебойного водоснабжения в с. Покровка,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lastRenderedPageBreak/>
              <w:t>22.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Техническое перевооружение (без элементов реконструкции) водозаборных узлов в  </w:t>
            </w:r>
            <w:proofErr w:type="spellStart"/>
            <w:r w:rsidRPr="00481AFF">
              <w:rPr>
                <w:rFonts w:eastAsia="Calibri"/>
                <w:lang w:eastAsia="en-US"/>
              </w:rPr>
              <w:t>с.Красноярка</w:t>
            </w:r>
            <w:proofErr w:type="spellEnd"/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5,3</w:t>
            </w:r>
          </w:p>
        </w:tc>
        <w:tc>
          <w:tcPr>
            <w:tcW w:w="1418" w:type="dxa"/>
          </w:tcPr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D80858" w:rsidRPr="00481AFF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2023</w:t>
            </w:r>
          </w:p>
        </w:tc>
        <w:tc>
          <w:tcPr>
            <w:tcW w:w="1417" w:type="dxa"/>
          </w:tcPr>
          <w:p w:rsidR="00D80858" w:rsidRPr="00481AFF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7,1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Обеспечение бесперебойного водоснабжения в с. Красноярка,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23.</w:t>
            </w:r>
          </w:p>
        </w:tc>
        <w:tc>
          <w:tcPr>
            <w:tcW w:w="249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Техническое перевооружение (без элементов реконструкции) водозаборных узлов </w:t>
            </w:r>
            <w:proofErr w:type="gramStart"/>
            <w:r w:rsidRPr="00481AFF">
              <w:rPr>
                <w:rFonts w:eastAsia="Calibri"/>
                <w:lang w:eastAsia="en-US"/>
              </w:rPr>
              <w:t xml:space="preserve">в  </w:t>
            </w:r>
            <w:proofErr w:type="spellStart"/>
            <w:r w:rsidRPr="00481AFF">
              <w:rPr>
                <w:rFonts w:eastAsia="Calibri"/>
                <w:lang w:eastAsia="en-US"/>
              </w:rPr>
              <w:t>с.Сидоровка</w:t>
            </w:r>
            <w:proofErr w:type="spellEnd"/>
            <w:proofErr w:type="gramEnd"/>
            <w:r w:rsidRPr="00481AFF">
              <w:rPr>
                <w:rFonts w:eastAsia="Calibri"/>
                <w:lang w:eastAsia="en-US"/>
              </w:rPr>
              <w:t xml:space="preserve">, 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п. Комариха, 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proofErr w:type="spellStart"/>
            <w:r w:rsidRPr="00481AFF">
              <w:rPr>
                <w:rFonts w:eastAsia="Calibri"/>
                <w:lang w:eastAsia="en-US"/>
              </w:rPr>
              <w:t>с.Переясловка</w:t>
            </w:r>
            <w:proofErr w:type="spellEnd"/>
            <w:r w:rsidRPr="00481AFF">
              <w:rPr>
                <w:rFonts w:eastAsia="Calibri"/>
                <w:lang w:eastAsia="en-US"/>
              </w:rPr>
              <w:t xml:space="preserve">,                     </w:t>
            </w:r>
            <w:proofErr w:type="spellStart"/>
            <w:r w:rsidRPr="00481AFF">
              <w:rPr>
                <w:rFonts w:eastAsia="Calibri"/>
                <w:lang w:eastAsia="en-US"/>
              </w:rPr>
              <w:t>п.Кировский</w:t>
            </w:r>
            <w:proofErr w:type="spellEnd"/>
            <w:r w:rsidRPr="00481AFF">
              <w:rPr>
                <w:rFonts w:eastAsia="Calibri"/>
                <w:lang w:eastAsia="en-US"/>
              </w:rPr>
              <w:t>,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п. Комсомольский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2022-2024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27,5</w:t>
            </w:r>
          </w:p>
        </w:tc>
        <w:tc>
          <w:tcPr>
            <w:tcW w:w="1418" w:type="dxa"/>
          </w:tcPr>
          <w:p w:rsidR="00D80858" w:rsidRDefault="00B02C79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</w:t>
            </w:r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2023:</w:t>
            </w:r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с. Фунтики</w:t>
            </w:r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с.Чистюнька</w:t>
            </w:r>
            <w:proofErr w:type="spellEnd"/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2024:</w:t>
            </w:r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</w:t>
            </w:r>
            <w:r w:rsidR="00120DE7">
              <w:rPr>
                <w:rFonts w:eastAsia="Calibri"/>
                <w:lang w:eastAsia="en-US"/>
              </w:rPr>
              <w:t>.</w:t>
            </w:r>
            <w:r>
              <w:rPr>
                <w:rFonts w:eastAsia="Calibri"/>
                <w:lang w:eastAsia="en-US"/>
              </w:rPr>
              <w:t xml:space="preserve"> Топчиха</w:t>
            </w:r>
          </w:p>
          <w:p w:rsidR="00B02C79" w:rsidRDefault="00120DE7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с. </w:t>
            </w:r>
            <w:proofErr w:type="spellStart"/>
            <w:r>
              <w:rPr>
                <w:rFonts w:eastAsia="Calibri"/>
                <w:lang w:eastAsia="en-US"/>
              </w:rPr>
              <w:t>Белояровка</w:t>
            </w:r>
            <w:proofErr w:type="spellEnd"/>
          </w:p>
          <w:p w:rsidR="00120DE7" w:rsidRDefault="00120DE7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с. Сидоровка</w:t>
            </w:r>
          </w:p>
          <w:p w:rsidR="00B02C79" w:rsidRPr="00481AFF" w:rsidRDefault="00B02C79" w:rsidP="00B02C79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D80858" w:rsidRDefault="00120DE7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24,7</w:t>
            </w:r>
          </w:p>
          <w:p w:rsidR="00B02C79" w:rsidRDefault="00B02C79" w:rsidP="00691607">
            <w:pPr>
              <w:jc w:val="center"/>
              <w:rPr>
                <w:rFonts w:eastAsia="Calibri"/>
                <w:lang w:eastAsia="en-US"/>
              </w:rPr>
            </w:pPr>
          </w:p>
          <w:p w:rsidR="00B02C79" w:rsidRDefault="00B02C79" w:rsidP="0069160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2,8</w:t>
            </w:r>
          </w:p>
          <w:p w:rsidR="00B02C79" w:rsidRDefault="00B02C79" w:rsidP="00691607">
            <w:pPr>
              <w:jc w:val="center"/>
              <w:rPr>
                <w:rFonts w:eastAsia="Calibri"/>
                <w:lang w:eastAsia="en-US"/>
              </w:rPr>
            </w:pPr>
            <w:r w:rsidRPr="00B02C79">
              <w:rPr>
                <w:rFonts w:eastAsia="Calibri"/>
                <w:lang w:eastAsia="en-US"/>
              </w:rPr>
              <w:t>4</w:t>
            </w:r>
            <w:r>
              <w:rPr>
                <w:rFonts w:eastAsia="Calibri"/>
                <w:lang w:eastAsia="en-US"/>
              </w:rPr>
              <w:t>,6</w:t>
            </w:r>
          </w:p>
          <w:p w:rsidR="00B02C79" w:rsidRDefault="00B02C79" w:rsidP="00691607">
            <w:pPr>
              <w:jc w:val="center"/>
              <w:rPr>
                <w:rFonts w:eastAsia="Calibri"/>
                <w:lang w:eastAsia="en-US"/>
              </w:rPr>
            </w:pPr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</w:p>
          <w:p w:rsidR="00B02C79" w:rsidRDefault="00B02C79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4,4</w:t>
            </w:r>
          </w:p>
          <w:p w:rsidR="00120DE7" w:rsidRDefault="00120DE7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5,5</w:t>
            </w:r>
          </w:p>
          <w:p w:rsidR="00120DE7" w:rsidRPr="00481AFF" w:rsidRDefault="00120DE7" w:rsidP="00B02C7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7,4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Обеспечение бесперебойного водоснабжения в с.  Сидоровка, с. </w:t>
            </w:r>
            <w:proofErr w:type="spellStart"/>
            <w:r w:rsidRPr="00481AFF">
              <w:rPr>
                <w:rFonts w:eastAsia="Calibri"/>
                <w:lang w:eastAsia="en-US"/>
              </w:rPr>
              <w:t>Переясловка</w:t>
            </w:r>
            <w:proofErr w:type="spellEnd"/>
            <w:r w:rsidRPr="00481AFF">
              <w:rPr>
                <w:rFonts w:eastAsia="Calibri"/>
                <w:lang w:eastAsia="en-US"/>
              </w:rPr>
              <w:t>, п. Кировский, п. Комариха, п. Комсомольский, создание благоприятных и безопасных условий проживания граждан села, повышения качества ЖКУ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24.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Проектирование распределительного газопровода в 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с. Топчиха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2021-2022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10,2</w:t>
            </w:r>
          </w:p>
        </w:tc>
        <w:tc>
          <w:tcPr>
            <w:tcW w:w="1418" w:type="dxa"/>
          </w:tcPr>
          <w:p w:rsidR="00850309" w:rsidRPr="00850309" w:rsidRDefault="00850309" w:rsidP="00691607">
            <w:pPr>
              <w:jc w:val="center"/>
              <w:rPr>
                <w:rStyle w:val="a3"/>
                <w:i w:val="0"/>
                <w:sz w:val="16"/>
                <w:szCs w:val="16"/>
              </w:rPr>
            </w:pPr>
            <w:r w:rsidRPr="00850309">
              <w:rPr>
                <w:rStyle w:val="a3"/>
                <w:i w:val="0"/>
                <w:sz w:val="16"/>
                <w:szCs w:val="16"/>
              </w:rPr>
              <w:t>Да</w:t>
            </w:r>
          </w:p>
          <w:p w:rsidR="00850309" w:rsidRPr="00850309" w:rsidRDefault="00850309" w:rsidP="00691607">
            <w:pPr>
              <w:jc w:val="center"/>
              <w:rPr>
                <w:rStyle w:val="a3"/>
                <w:i w:val="0"/>
                <w:sz w:val="16"/>
                <w:szCs w:val="16"/>
              </w:rPr>
            </w:pPr>
            <w:r w:rsidRPr="00850309">
              <w:rPr>
                <w:rStyle w:val="a3"/>
                <w:i w:val="0"/>
                <w:sz w:val="16"/>
                <w:szCs w:val="16"/>
              </w:rPr>
              <w:t>2024</w:t>
            </w:r>
          </w:p>
          <w:p w:rsidR="00850309" w:rsidRDefault="00850309" w:rsidP="00691607">
            <w:pPr>
              <w:jc w:val="center"/>
              <w:rPr>
                <w:rStyle w:val="a3"/>
                <w:i w:val="0"/>
                <w:sz w:val="16"/>
                <w:szCs w:val="16"/>
              </w:rPr>
            </w:pPr>
          </w:p>
          <w:p w:rsidR="00D80858" w:rsidRPr="00850309" w:rsidRDefault="00850309" w:rsidP="00691607">
            <w:pPr>
              <w:jc w:val="center"/>
              <w:rPr>
                <w:sz w:val="16"/>
                <w:szCs w:val="16"/>
              </w:rPr>
            </w:pPr>
            <w:r w:rsidRPr="00850309">
              <w:rPr>
                <w:rStyle w:val="a3"/>
                <w:i w:val="0"/>
                <w:sz w:val="16"/>
                <w:szCs w:val="16"/>
              </w:rPr>
              <w:t>Разработан проект с</w:t>
            </w:r>
            <w:r w:rsidRPr="00850309">
              <w:rPr>
                <w:sz w:val="16"/>
                <w:szCs w:val="16"/>
              </w:rPr>
              <w:t>троительства 30 км р</w:t>
            </w:r>
            <w:r w:rsidRPr="00850309">
              <w:rPr>
                <w:rStyle w:val="a3"/>
                <w:i w:val="0"/>
                <w:sz w:val="16"/>
                <w:szCs w:val="16"/>
              </w:rPr>
              <w:t>аспределительного газопровода в с. Топчиха, который прошел государственную</w:t>
            </w:r>
            <w:r>
              <w:rPr>
                <w:rStyle w:val="a3"/>
                <w:i w:val="0"/>
                <w:sz w:val="16"/>
                <w:szCs w:val="16"/>
              </w:rPr>
              <w:t xml:space="preserve"> экспертизу</w:t>
            </w:r>
          </w:p>
        </w:tc>
        <w:tc>
          <w:tcPr>
            <w:tcW w:w="1417" w:type="dxa"/>
          </w:tcPr>
          <w:p w:rsidR="00D80858" w:rsidRPr="00481AFF" w:rsidRDefault="00850309" w:rsidP="00850309">
            <w:pPr>
              <w:jc w:val="center"/>
            </w:pPr>
            <w:r>
              <w:t>-</w:t>
            </w:r>
            <w:bookmarkStart w:id="0" w:name="_GoBack"/>
            <w:bookmarkEnd w:id="0"/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Получение положительного заключения государственной экспертизы по объекту</w:t>
            </w:r>
          </w:p>
        </w:tc>
      </w:tr>
      <w:tr w:rsidR="00C91F68" w:rsidRPr="00481AFF" w:rsidTr="00481AFF">
        <w:tc>
          <w:tcPr>
            <w:tcW w:w="54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25.</w:t>
            </w:r>
          </w:p>
        </w:tc>
        <w:tc>
          <w:tcPr>
            <w:tcW w:w="2497" w:type="dxa"/>
            <w:shd w:val="clear" w:color="auto" w:fill="auto"/>
          </w:tcPr>
          <w:p w:rsidR="00481AFF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Строительство распределительного газопровода в</w:t>
            </w:r>
          </w:p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 xml:space="preserve">с. Топчиха </w:t>
            </w:r>
          </w:p>
        </w:tc>
        <w:tc>
          <w:tcPr>
            <w:tcW w:w="1661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2022-2024</w:t>
            </w:r>
          </w:p>
        </w:tc>
        <w:tc>
          <w:tcPr>
            <w:tcW w:w="1532" w:type="dxa"/>
            <w:shd w:val="clear" w:color="auto" w:fill="auto"/>
          </w:tcPr>
          <w:p w:rsidR="00D80858" w:rsidRPr="00481AFF" w:rsidRDefault="00D80858" w:rsidP="00691607">
            <w:pPr>
              <w:jc w:val="center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1418" w:type="dxa"/>
          </w:tcPr>
          <w:p w:rsidR="00D80858" w:rsidRDefault="00C91F68" w:rsidP="00691607">
            <w:pPr>
              <w:jc w:val="center"/>
            </w:pPr>
            <w:r>
              <w:t>Нет</w:t>
            </w:r>
          </w:p>
          <w:p w:rsidR="00C91F68" w:rsidRDefault="00C91F68" w:rsidP="00691607">
            <w:pPr>
              <w:jc w:val="center"/>
            </w:pPr>
            <w:r>
              <w:t xml:space="preserve">2024- 2025 </w:t>
            </w:r>
          </w:p>
          <w:p w:rsidR="00C91F68" w:rsidRDefault="00C91F68" w:rsidP="00691607">
            <w:pPr>
              <w:jc w:val="center"/>
            </w:pPr>
          </w:p>
          <w:p w:rsidR="00C91F68" w:rsidRDefault="00C91F68" w:rsidP="00691607">
            <w:pPr>
              <w:jc w:val="center"/>
            </w:pPr>
          </w:p>
          <w:p w:rsidR="00C91F68" w:rsidRPr="00481AFF" w:rsidRDefault="00C91F68" w:rsidP="00691607">
            <w:pPr>
              <w:jc w:val="center"/>
            </w:pPr>
          </w:p>
        </w:tc>
        <w:tc>
          <w:tcPr>
            <w:tcW w:w="1417" w:type="dxa"/>
          </w:tcPr>
          <w:p w:rsidR="00D80858" w:rsidRPr="00481AFF" w:rsidRDefault="00850309" w:rsidP="00691607">
            <w:pPr>
              <w:jc w:val="center"/>
            </w:pPr>
            <w:r>
              <w:t>-</w:t>
            </w:r>
          </w:p>
        </w:tc>
        <w:tc>
          <w:tcPr>
            <w:tcW w:w="1985" w:type="dxa"/>
            <w:shd w:val="clear" w:color="auto" w:fill="auto"/>
          </w:tcPr>
          <w:p w:rsidR="00D80858" w:rsidRPr="00481AFF" w:rsidRDefault="00D80858" w:rsidP="00691607">
            <w:pPr>
              <w:jc w:val="center"/>
            </w:pPr>
            <w:r w:rsidRPr="00481AFF">
              <w:t xml:space="preserve">Комитет ЖКХ, дорожного хозяйства, транспорта, связи </w:t>
            </w:r>
          </w:p>
        </w:tc>
        <w:tc>
          <w:tcPr>
            <w:tcW w:w="3827" w:type="dxa"/>
            <w:shd w:val="clear" w:color="auto" w:fill="auto"/>
          </w:tcPr>
          <w:p w:rsidR="00D80858" w:rsidRPr="00481AFF" w:rsidRDefault="00D80858" w:rsidP="00691607">
            <w:pPr>
              <w:jc w:val="both"/>
              <w:rPr>
                <w:rFonts w:eastAsia="Calibri"/>
                <w:lang w:eastAsia="en-US"/>
              </w:rPr>
            </w:pPr>
            <w:r w:rsidRPr="00481AFF">
              <w:rPr>
                <w:rFonts w:eastAsia="Calibri"/>
                <w:lang w:eastAsia="en-US"/>
              </w:rPr>
              <w:t>Строительство распределительного газопровода в с. Топчиха, подключение жителей к газопроводу</w:t>
            </w:r>
          </w:p>
        </w:tc>
      </w:tr>
    </w:tbl>
    <w:p w:rsidR="00D80858" w:rsidRPr="00481AFF" w:rsidRDefault="00D80858" w:rsidP="00D80858">
      <w:pPr>
        <w:jc w:val="center"/>
        <w:rPr>
          <w:rFonts w:eastAsia="Calibri"/>
          <w:color w:val="FF0000"/>
          <w:lang w:eastAsia="en-US"/>
        </w:rPr>
      </w:pPr>
    </w:p>
    <w:p w:rsidR="00D80858" w:rsidRPr="00481AFF" w:rsidRDefault="00D80858" w:rsidP="00D80858">
      <w:pPr>
        <w:jc w:val="center"/>
        <w:rPr>
          <w:rFonts w:eastAsia="Calibri"/>
          <w:color w:val="FF0000"/>
          <w:lang w:eastAsia="en-US"/>
        </w:rPr>
      </w:pPr>
    </w:p>
    <w:p w:rsidR="00D80858" w:rsidRDefault="00D80858" w:rsidP="00D80858">
      <w:pPr>
        <w:jc w:val="center"/>
        <w:rPr>
          <w:rFonts w:eastAsia="Calibri"/>
          <w:color w:val="FF0000"/>
          <w:sz w:val="28"/>
          <w:szCs w:val="28"/>
          <w:lang w:eastAsia="en-US"/>
        </w:rPr>
      </w:pPr>
    </w:p>
    <w:p w:rsidR="00D80858" w:rsidRDefault="00D80858" w:rsidP="00D80858">
      <w:pPr>
        <w:jc w:val="center"/>
        <w:rPr>
          <w:rFonts w:eastAsia="Calibri"/>
          <w:color w:val="FF0000"/>
          <w:sz w:val="28"/>
          <w:szCs w:val="28"/>
          <w:lang w:eastAsia="en-US"/>
        </w:rPr>
      </w:pPr>
    </w:p>
    <w:p w:rsidR="00D80858" w:rsidRDefault="00D80858" w:rsidP="00D80858">
      <w:pPr>
        <w:jc w:val="center"/>
        <w:rPr>
          <w:rFonts w:eastAsia="Calibri"/>
          <w:color w:val="FF0000"/>
          <w:sz w:val="28"/>
          <w:szCs w:val="28"/>
          <w:lang w:eastAsia="en-US"/>
        </w:rPr>
      </w:pPr>
    </w:p>
    <w:p w:rsidR="00D80858" w:rsidRDefault="00D80858" w:rsidP="00D80858">
      <w:pPr>
        <w:jc w:val="center"/>
        <w:rPr>
          <w:rFonts w:eastAsia="Calibri"/>
          <w:color w:val="FF0000"/>
          <w:sz w:val="28"/>
          <w:szCs w:val="28"/>
          <w:lang w:eastAsia="en-US"/>
        </w:rPr>
      </w:pPr>
    </w:p>
    <w:p w:rsidR="00A31418" w:rsidRDefault="00A31418"/>
    <w:sectPr w:rsidR="00A31418" w:rsidSect="00D8085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858"/>
    <w:rsid w:val="00120DE7"/>
    <w:rsid w:val="00187160"/>
    <w:rsid w:val="0032701A"/>
    <w:rsid w:val="00481AFF"/>
    <w:rsid w:val="007B015E"/>
    <w:rsid w:val="00850309"/>
    <w:rsid w:val="00A070A2"/>
    <w:rsid w:val="00A31418"/>
    <w:rsid w:val="00B02C79"/>
    <w:rsid w:val="00B554D4"/>
    <w:rsid w:val="00C91F68"/>
    <w:rsid w:val="00D80858"/>
    <w:rsid w:val="00DB0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A29DB"/>
  <w15:chartTrackingRefBased/>
  <w15:docId w15:val="{7C985F93-432A-44B8-8C72-050DD896E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08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85030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1341</Words>
  <Characters>7648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root</cp:lastModifiedBy>
  <cp:revision>5</cp:revision>
  <dcterms:created xsi:type="dcterms:W3CDTF">2025-04-17T05:29:00Z</dcterms:created>
  <dcterms:modified xsi:type="dcterms:W3CDTF">2025-04-17T09:00:00Z</dcterms:modified>
</cp:coreProperties>
</file>