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8F" w:rsidRDefault="004F3CA2" w:rsidP="008E4DFD">
      <w:pPr>
        <w:tabs>
          <w:tab w:val="left" w:pos="709"/>
        </w:tabs>
        <w:ind w:left="5387" w:right="-1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4F3CA2" w:rsidRDefault="004F3CA2" w:rsidP="004F3CA2">
      <w:pPr>
        <w:pStyle w:val="23"/>
        <w:suppressAutoHyphens/>
        <w:ind w:firstLine="709"/>
        <w:jc w:val="center"/>
        <w:rPr>
          <w:rStyle w:val="aff6"/>
        </w:rPr>
      </w:pPr>
      <w:r>
        <w:rPr>
          <w:rStyle w:val="aff6"/>
        </w:rPr>
        <w:t>АДМИНИСТРАЦИЯ  ТОПЧИХИНСКОГО РАЙОНА</w:t>
      </w:r>
    </w:p>
    <w:p w:rsidR="004F3CA2" w:rsidRDefault="004F3CA2" w:rsidP="004F3CA2">
      <w:pPr>
        <w:pStyle w:val="23"/>
        <w:suppressAutoHyphens/>
        <w:jc w:val="center"/>
      </w:pPr>
      <w:r>
        <w:rPr>
          <w:b/>
        </w:rPr>
        <w:t>АЛТАЙСКОГО КРАЯ</w:t>
      </w:r>
    </w:p>
    <w:p w:rsidR="004F3CA2" w:rsidRDefault="004F3CA2" w:rsidP="004F3CA2">
      <w:pPr>
        <w:pStyle w:val="23"/>
        <w:suppressAutoHyphens/>
        <w:jc w:val="center"/>
        <w:rPr>
          <w:b/>
          <w:sz w:val="28"/>
          <w:szCs w:val="28"/>
        </w:rPr>
      </w:pPr>
      <w:r>
        <w:rPr>
          <w:rStyle w:val="aff6"/>
          <w:sz w:val="28"/>
          <w:szCs w:val="28"/>
        </w:rPr>
        <w:t> </w:t>
      </w:r>
    </w:p>
    <w:p w:rsidR="004F3CA2" w:rsidRDefault="004F3CA2" w:rsidP="004F3CA2">
      <w:pPr>
        <w:pStyle w:val="23"/>
        <w:suppressAutoHyphens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Style w:val="aff6"/>
          <w:rFonts w:ascii="Arial" w:hAnsi="Arial" w:cs="Arial"/>
          <w:spacing w:val="84"/>
          <w:sz w:val="28"/>
          <w:szCs w:val="28"/>
        </w:rPr>
        <w:t>ПОСТАНОВЛЕНИЕ</w:t>
      </w:r>
    </w:p>
    <w:p w:rsidR="004F3CA2" w:rsidRDefault="004F3CA2" w:rsidP="004F3CA2">
      <w:pPr>
        <w:pStyle w:val="23"/>
        <w:suppressAutoHyphens/>
        <w:jc w:val="center"/>
        <w:rPr>
          <w:rStyle w:val="aff6"/>
          <w:sz w:val="28"/>
          <w:szCs w:val="28"/>
        </w:rPr>
      </w:pPr>
      <w:r>
        <w:rPr>
          <w:rStyle w:val="aff6"/>
          <w:sz w:val="28"/>
          <w:szCs w:val="28"/>
        </w:rPr>
        <w:t> </w:t>
      </w:r>
    </w:p>
    <w:p w:rsidR="004F3CA2" w:rsidRPr="00957882" w:rsidRDefault="00F922F4" w:rsidP="004F3CA2">
      <w:pPr>
        <w:pStyle w:val="23"/>
        <w:suppressAutoHyphens/>
        <w:ind w:firstLine="0"/>
        <w:rPr>
          <w:sz w:val="28"/>
          <w:szCs w:val="28"/>
        </w:rPr>
      </w:pPr>
      <w:r w:rsidRPr="00F922F4">
        <w:rPr>
          <w:rStyle w:val="aff6"/>
          <w:rFonts w:ascii="Arial" w:hAnsi="Arial" w:cs="Arial"/>
          <w:b w:val="0"/>
        </w:rPr>
        <w:t>28.12</w:t>
      </w:r>
      <w:r w:rsidR="004F3CA2">
        <w:rPr>
          <w:rStyle w:val="aff6"/>
          <w:b w:val="0"/>
          <w:sz w:val="28"/>
          <w:szCs w:val="28"/>
          <w:u w:val="single"/>
        </w:rPr>
        <w:t>.</w:t>
      </w:r>
      <w:r w:rsidR="004F3CA2">
        <w:rPr>
          <w:rFonts w:ascii="Arial" w:hAnsi="Arial" w:cs="Arial"/>
        </w:rPr>
        <w:t xml:space="preserve">2024          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="004F3CA2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504</w:t>
      </w:r>
      <w:r w:rsidR="004F3CA2">
        <w:rPr>
          <w:rFonts w:ascii="Arial" w:hAnsi="Arial" w:cs="Arial"/>
        </w:rPr>
        <w:t xml:space="preserve">   </w:t>
      </w:r>
    </w:p>
    <w:p w:rsidR="004F3CA2" w:rsidRDefault="004F3CA2" w:rsidP="004F3CA2">
      <w:pPr>
        <w:pStyle w:val="23"/>
        <w:suppressAutoHyphens/>
        <w:jc w:val="center"/>
        <w:rPr>
          <w:rStyle w:val="aff6"/>
          <w:sz w:val="18"/>
          <w:szCs w:val="18"/>
        </w:rPr>
      </w:pPr>
      <w:proofErr w:type="gramStart"/>
      <w:r>
        <w:rPr>
          <w:rStyle w:val="aff6"/>
          <w:rFonts w:ascii="Arial" w:hAnsi="Arial" w:cs="Arial"/>
          <w:sz w:val="18"/>
          <w:szCs w:val="18"/>
        </w:rPr>
        <w:t>с</w:t>
      </w:r>
      <w:proofErr w:type="gramEnd"/>
      <w:r>
        <w:rPr>
          <w:rStyle w:val="aff6"/>
          <w:rFonts w:ascii="Arial" w:hAnsi="Arial" w:cs="Arial"/>
          <w:sz w:val="18"/>
          <w:szCs w:val="18"/>
        </w:rPr>
        <w:t>. Топчиха</w:t>
      </w:r>
    </w:p>
    <w:p w:rsidR="004F3CA2" w:rsidRPr="00957882" w:rsidRDefault="004F3CA2" w:rsidP="004F3CA2">
      <w:pPr>
        <w:pStyle w:val="23"/>
        <w:suppressAutoHyphens/>
        <w:jc w:val="center"/>
        <w:rPr>
          <w:b/>
          <w:bCs/>
          <w:sz w:val="18"/>
          <w:szCs w:val="18"/>
        </w:rPr>
      </w:pPr>
    </w:p>
    <w:p w:rsidR="004F3CA2" w:rsidRDefault="004F3CA2" w:rsidP="004F3CA2">
      <w:pPr>
        <w:tabs>
          <w:tab w:val="left" w:pos="4536"/>
        </w:tabs>
        <w:suppressAutoHyphens/>
        <w:ind w:right="4819"/>
        <w:jc w:val="both"/>
        <w:rPr>
          <w:color w:val="000000"/>
          <w:sz w:val="28"/>
          <w:szCs w:val="28"/>
        </w:rPr>
      </w:pPr>
      <w:r w:rsidRPr="004F3CA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color w:val="000000"/>
          <w:sz w:val="28"/>
          <w:szCs w:val="28"/>
        </w:rPr>
        <w:t>«Принятие на учет граждан в качестве нуждающихся в жилых помещениях»</w:t>
      </w:r>
      <w:r w:rsidR="0077074D">
        <w:rPr>
          <w:color w:val="000000"/>
          <w:sz w:val="28"/>
          <w:szCs w:val="28"/>
        </w:rPr>
        <w:t xml:space="preserve"> на территории Топчихинского района</w:t>
      </w:r>
    </w:p>
    <w:p w:rsidR="004F3CA2" w:rsidRPr="004F3CA2" w:rsidRDefault="004F3CA2" w:rsidP="004F3CA2">
      <w:pPr>
        <w:tabs>
          <w:tab w:val="left" w:pos="4536"/>
        </w:tabs>
        <w:suppressAutoHyphens/>
        <w:ind w:right="4819"/>
        <w:jc w:val="both"/>
        <w:rPr>
          <w:sz w:val="28"/>
          <w:szCs w:val="28"/>
        </w:rPr>
      </w:pPr>
    </w:p>
    <w:p w:rsidR="004F3CA2" w:rsidRPr="0077074D" w:rsidRDefault="004F3CA2" w:rsidP="004F3CA2">
      <w:pPr>
        <w:tabs>
          <w:tab w:val="left" w:pos="0"/>
        </w:tabs>
        <w:suppressAutoHyphens/>
        <w:ind w:right="2" w:firstLine="709"/>
        <w:jc w:val="both"/>
        <w:rPr>
          <w:color w:val="000000"/>
          <w:spacing w:val="3"/>
          <w:sz w:val="28"/>
          <w:szCs w:val="28"/>
        </w:rPr>
      </w:pPr>
      <w:r w:rsidRPr="0077074D">
        <w:rPr>
          <w:sz w:val="28"/>
          <w:szCs w:val="28"/>
        </w:rPr>
        <w:t xml:space="preserve">В целях реализации положений Федерального закона от 27.07.2010 </w:t>
      </w:r>
      <w:r w:rsidRPr="0077074D">
        <w:rPr>
          <w:sz w:val="28"/>
          <w:szCs w:val="28"/>
        </w:rPr>
        <w:br/>
        <w:t xml:space="preserve">№ 210-ФЗ «Об организации предоставления государственных и муниципальных услуг», </w:t>
      </w:r>
      <w:r w:rsidRPr="0077074D">
        <w:rPr>
          <w:rFonts w:eastAsia="Calibri"/>
          <w:sz w:val="28"/>
          <w:szCs w:val="28"/>
          <w:lang w:eastAsia="en-US"/>
        </w:rPr>
        <w:t xml:space="preserve">Порядком разработки и утверждения административных регламентов предоставления муниципальных услуг на территории Топчихинского района Алтайского края, проведения экспертизы </w:t>
      </w:r>
      <w:proofErr w:type="gramStart"/>
      <w:r w:rsidRPr="0077074D">
        <w:rPr>
          <w:rFonts w:eastAsia="Calibri"/>
          <w:sz w:val="28"/>
          <w:szCs w:val="28"/>
          <w:lang w:eastAsia="en-US"/>
        </w:rPr>
        <w:t>их проектов, утвержденным</w:t>
      </w:r>
      <w:r w:rsidRPr="0077074D">
        <w:rPr>
          <w:sz w:val="28"/>
          <w:szCs w:val="28"/>
        </w:rPr>
        <w:t xml:space="preserve"> постановлением Администрации района от 20.06.2022 № 302,</w:t>
      </w:r>
      <w:r w:rsidR="0077074D" w:rsidRPr="0077074D">
        <w:rPr>
          <w:sz w:val="28"/>
          <w:szCs w:val="28"/>
        </w:rPr>
        <w:t xml:space="preserve">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</w:t>
      </w:r>
      <w:r w:rsidR="00DE55AC">
        <w:rPr>
          <w:sz w:val="28"/>
          <w:szCs w:val="28"/>
        </w:rPr>
        <w:t>и</w:t>
      </w:r>
      <w:r w:rsidR="0077074D" w:rsidRPr="0077074D">
        <w:rPr>
          <w:sz w:val="28"/>
          <w:szCs w:val="28"/>
        </w:rPr>
        <w:t xml:space="preserve"> местного самоуправления Алтайского края, утвержденный </w:t>
      </w:r>
      <w:r w:rsidR="002F5FB6">
        <w:rPr>
          <w:sz w:val="28"/>
          <w:szCs w:val="28"/>
        </w:rPr>
        <w:t>протоколом от 23.12.2024</w:t>
      </w:r>
      <w:r w:rsidR="00DE55AC">
        <w:rPr>
          <w:sz w:val="28"/>
          <w:szCs w:val="28"/>
        </w:rPr>
        <w:t xml:space="preserve"> </w:t>
      </w:r>
      <w:r w:rsidR="00DE55AC">
        <w:rPr>
          <w:sz w:val="28"/>
          <w:szCs w:val="28"/>
        </w:rPr>
        <w:br/>
        <w:t>№ 4</w:t>
      </w:r>
      <w:r w:rsidR="0077074D" w:rsidRPr="0077074D">
        <w:rPr>
          <w:sz w:val="28"/>
          <w:szCs w:val="28"/>
        </w:rPr>
        <w:t xml:space="preserve"> (номер услуги в перечне 5</w:t>
      </w:r>
      <w:r w:rsidR="002F5FB6">
        <w:rPr>
          <w:sz w:val="28"/>
          <w:szCs w:val="28"/>
        </w:rPr>
        <w:t>4</w:t>
      </w:r>
      <w:r w:rsidR="0077074D" w:rsidRPr="0077074D">
        <w:rPr>
          <w:sz w:val="28"/>
          <w:szCs w:val="28"/>
        </w:rPr>
        <w:t>), руководствуясь</w:t>
      </w:r>
      <w:r w:rsidRPr="0077074D">
        <w:rPr>
          <w:sz w:val="28"/>
          <w:szCs w:val="28"/>
        </w:rPr>
        <w:t xml:space="preserve"> </w:t>
      </w:r>
      <w:r w:rsidRPr="0077074D">
        <w:rPr>
          <w:color w:val="000000"/>
          <w:spacing w:val="13"/>
          <w:sz w:val="28"/>
          <w:szCs w:val="28"/>
        </w:rPr>
        <w:t xml:space="preserve">Уставом </w:t>
      </w:r>
      <w:r w:rsidRPr="0077074D">
        <w:rPr>
          <w:color w:val="000000"/>
          <w:spacing w:val="3"/>
          <w:sz w:val="28"/>
          <w:szCs w:val="28"/>
        </w:rPr>
        <w:t xml:space="preserve">муниципального образования </w:t>
      </w:r>
      <w:proofErr w:type="spellStart"/>
      <w:r w:rsidRPr="0077074D">
        <w:rPr>
          <w:color w:val="000000"/>
          <w:spacing w:val="3"/>
          <w:sz w:val="28"/>
          <w:szCs w:val="28"/>
        </w:rPr>
        <w:t>Топчихинский</w:t>
      </w:r>
      <w:proofErr w:type="spellEnd"/>
      <w:r w:rsidRPr="0077074D">
        <w:rPr>
          <w:color w:val="000000"/>
          <w:spacing w:val="3"/>
          <w:sz w:val="28"/>
          <w:szCs w:val="28"/>
        </w:rPr>
        <w:t xml:space="preserve"> район Алтайского края, </w:t>
      </w:r>
      <w:r w:rsidRPr="0077074D">
        <w:rPr>
          <w:color w:val="000000"/>
          <w:spacing w:val="40"/>
          <w:sz w:val="28"/>
          <w:szCs w:val="28"/>
        </w:rPr>
        <w:t>постановляю:</w:t>
      </w:r>
      <w:proofErr w:type="gramEnd"/>
    </w:p>
    <w:p w:rsidR="004F3CA2" w:rsidRPr="004F3CA2" w:rsidRDefault="004F3CA2" w:rsidP="003F72DA">
      <w:pPr>
        <w:pStyle w:val="af5"/>
        <w:widowControl w:val="0"/>
        <w:numPr>
          <w:ilvl w:val="0"/>
          <w:numId w:val="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F3CA2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>
        <w:rPr>
          <w:color w:val="000000"/>
          <w:sz w:val="28"/>
          <w:szCs w:val="28"/>
        </w:rPr>
        <w:t>«Принятие на учет граждан в качестве нуждающихся в жилых помещениях»</w:t>
      </w:r>
      <w:r w:rsidR="0077074D">
        <w:rPr>
          <w:color w:val="000000"/>
          <w:sz w:val="28"/>
          <w:szCs w:val="28"/>
        </w:rPr>
        <w:t xml:space="preserve"> на территории Топчихинского района</w:t>
      </w:r>
      <w:r w:rsidRPr="004F3CA2">
        <w:rPr>
          <w:bCs/>
          <w:color w:val="000000"/>
          <w:sz w:val="28"/>
          <w:szCs w:val="28"/>
        </w:rPr>
        <w:t>.</w:t>
      </w:r>
    </w:p>
    <w:p w:rsidR="004F3CA2" w:rsidRPr="004F3CA2" w:rsidRDefault="004F3CA2" w:rsidP="004F3CA2">
      <w:pPr>
        <w:pStyle w:val="af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3CA2">
        <w:rPr>
          <w:sz w:val="28"/>
          <w:szCs w:val="28"/>
        </w:rPr>
        <w:t xml:space="preserve">. Настоящее постановление </w:t>
      </w:r>
      <w:r w:rsidR="0077074D">
        <w:rPr>
          <w:sz w:val="28"/>
          <w:szCs w:val="28"/>
        </w:rPr>
        <w:t>опубликовать</w:t>
      </w:r>
      <w:r w:rsidRPr="004F3CA2">
        <w:rPr>
          <w:sz w:val="28"/>
          <w:szCs w:val="28"/>
        </w:rPr>
        <w:t xml:space="preserve"> в установленном порядке и разместить на официальном сайте муниципального образования </w:t>
      </w:r>
      <w:proofErr w:type="spellStart"/>
      <w:r w:rsidRPr="004F3CA2">
        <w:rPr>
          <w:sz w:val="28"/>
          <w:szCs w:val="28"/>
        </w:rPr>
        <w:t>Топчихинский</w:t>
      </w:r>
      <w:proofErr w:type="spellEnd"/>
      <w:r w:rsidRPr="004F3CA2">
        <w:rPr>
          <w:sz w:val="28"/>
          <w:szCs w:val="28"/>
        </w:rPr>
        <w:t xml:space="preserve"> район.</w:t>
      </w:r>
    </w:p>
    <w:p w:rsidR="004F3CA2" w:rsidRPr="004F3CA2" w:rsidRDefault="004F3CA2" w:rsidP="004F3CA2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4F3CA2">
        <w:rPr>
          <w:sz w:val="28"/>
          <w:szCs w:val="28"/>
        </w:rPr>
        <w:t xml:space="preserve">. </w:t>
      </w:r>
      <w:proofErr w:type="gramStart"/>
      <w:r w:rsidRPr="004F3CA2">
        <w:rPr>
          <w:sz w:val="28"/>
          <w:szCs w:val="28"/>
        </w:rPr>
        <w:t>Контроль за исполнением настоящего постановления возложить на    заместителя главы Администрации района (вопросы  строительства, ЖКХ, дорожного хозяйства, транспорта, связи.</w:t>
      </w:r>
      <w:proofErr w:type="gramEnd"/>
    </w:p>
    <w:p w:rsidR="004F3CA2" w:rsidRDefault="004F3CA2" w:rsidP="004F3CA2">
      <w:pPr>
        <w:suppressAutoHyphens/>
        <w:jc w:val="both"/>
        <w:rPr>
          <w:sz w:val="28"/>
          <w:szCs w:val="28"/>
        </w:rPr>
      </w:pPr>
    </w:p>
    <w:p w:rsidR="004F3CA2" w:rsidRPr="004F3CA2" w:rsidRDefault="004F3CA2" w:rsidP="004F3CA2">
      <w:pPr>
        <w:suppressAutoHyphens/>
        <w:jc w:val="both"/>
        <w:rPr>
          <w:sz w:val="28"/>
          <w:szCs w:val="28"/>
        </w:rPr>
      </w:pPr>
    </w:p>
    <w:p w:rsidR="004F3CA2" w:rsidRDefault="004F3CA2" w:rsidP="004F3CA2">
      <w:pPr>
        <w:suppressAutoHyphens/>
        <w:jc w:val="both"/>
        <w:rPr>
          <w:sz w:val="28"/>
          <w:szCs w:val="28"/>
        </w:rPr>
      </w:pPr>
      <w:r w:rsidRPr="004F3CA2">
        <w:rPr>
          <w:sz w:val="28"/>
          <w:szCs w:val="28"/>
        </w:rPr>
        <w:t xml:space="preserve">Глава района                                                           </w:t>
      </w:r>
      <w:r w:rsidR="00494A05">
        <w:rPr>
          <w:sz w:val="28"/>
          <w:szCs w:val="28"/>
        </w:rPr>
        <w:t xml:space="preserve">                           </w:t>
      </w:r>
      <w:r w:rsidRPr="004F3CA2">
        <w:rPr>
          <w:sz w:val="28"/>
          <w:szCs w:val="28"/>
        </w:rPr>
        <w:t xml:space="preserve"> Д.С. </w:t>
      </w:r>
      <w:proofErr w:type="spellStart"/>
      <w:r w:rsidRPr="004F3CA2">
        <w:rPr>
          <w:sz w:val="28"/>
          <w:szCs w:val="28"/>
        </w:rPr>
        <w:t>Тренькаев</w:t>
      </w:r>
      <w:proofErr w:type="spellEnd"/>
    </w:p>
    <w:p w:rsidR="004F3CA2" w:rsidRDefault="004F3CA2" w:rsidP="004F3CA2">
      <w:pPr>
        <w:suppressAutoHyphens/>
        <w:jc w:val="both"/>
        <w:rPr>
          <w:sz w:val="28"/>
          <w:szCs w:val="28"/>
        </w:rPr>
      </w:pPr>
    </w:p>
    <w:p w:rsidR="004F3CA2" w:rsidRDefault="004F3CA2" w:rsidP="004F3CA2">
      <w:pPr>
        <w:suppressAutoHyphens/>
        <w:jc w:val="both"/>
        <w:rPr>
          <w:sz w:val="28"/>
          <w:szCs w:val="28"/>
        </w:rPr>
      </w:pPr>
    </w:p>
    <w:p w:rsidR="004F3CA2" w:rsidRDefault="004F3CA2" w:rsidP="004F3CA2">
      <w:pPr>
        <w:suppressAutoHyphens/>
        <w:jc w:val="both"/>
        <w:rPr>
          <w:sz w:val="28"/>
          <w:szCs w:val="28"/>
        </w:rPr>
      </w:pPr>
    </w:p>
    <w:p w:rsidR="006E2BBC" w:rsidRDefault="006E2BBC" w:rsidP="004F3CA2">
      <w:pPr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Look w:val="04A0"/>
      </w:tblPr>
      <w:tblGrid>
        <w:gridCol w:w="4622"/>
        <w:gridCol w:w="5092"/>
      </w:tblGrid>
      <w:tr w:rsidR="0077074D" w:rsidTr="00E60F79">
        <w:tc>
          <w:tcPr>
            <w:tcW w:w="4622" w:type="dxa"/>
          </w:tcPr>
          <w:p w:rsidR="0077074D" w:rsidRDefault="0077074D" w:rsidP="0077074D">
            <w:pPr>
              <w:pStyle w:val="aff7"/>
              <w:spacing w:after="0"/>
              <w:ind w:left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5092" w:type="dxa"/>
          </w:tcPr>
          <w:p w:rsidR="0077074D" w:rsidRPr="00A154DF" w:rsidRDefault="0077074D" w:rsidP="0077074D">
            <w:pPr>
              <w:pStyle w:val="aff7"/>
              <w:spacing w:after="0"/>
              <w:ind w:left="318"/>
              <w:jc w:val="both"/>
              <w:rPr>
                <w:bCs/>
                <w:sz w:val="26"/>
                <w:szCs w:val="26"/>
              </w:rPr>
            </w:pPr>
            <w:r w:rsidRPr="00A154DF">
              <w:rPr>
                <w:bCs/>
                <w:sz w:val="26"/>
                <w:szCs w:val="26"/>
              </w:rPr>
              <w:t xml:space="preserve">УТВЕРЖДЕН </w:t>
            </w:r>
          </w:p>
          <w:p w:rsidR="0077074D" w:rsidRDefault="0077074D" w:rsidP="0077074D">
            <w:pPr>
              <w:ind w:left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</w:t>
            </w:r>
            <w:r w:rsidRPr="00A154DF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A154DF">
              <w:rPr>
                <w:sz w:val="26"/>
                <w:szCs w:val="26"/>
              </w:rPr>
              <w:t xml:space="preserve">района </w:t>
            </w:r>
          </w:p>
          <w:p w:rsidR="0077074D" w:rsidRPr="00A154DF" w:rsidRDefault="0077074D" w:rsidP="0077074D">
            <w:pPr>
              <w:ind w:left="318"/>
              <w:jc w:val="both"/>
              <w:rPr>
                <w:sz w:val="26"/>
                <w:szCs w:val="26"/>
              </w:rPr>
            </w:pPr>
            <w:r w:rsidRPr="00A154DF">
              <w:rPr>
                <w:sz w:val="26"/>
                <w:szCs w:val="26"/>
              </w:rPr>
              <w:t>от ________</w:t>
            </w:r>
            <w:r>
              <w:rPr>
                <w:sz w:val="26"/>
                <w:szCs w:val="26"/>
              </w:rPr>
              <w:t xml:space="preserve">_____2024 </w:t>
            </w:r>
            <w:r w:rsidRPr="00A154DF">
              <w:rPr>
                <w:sz w:val="26"/>
                <w:szCs w:val="26"/>
              </w:rPr>
              <w:t>№ _____</w:t>
            </w:r>
            <w:r>
              <w:rPr>
                <w:sz w:val="26"/>
                <w:szCs w:val="26"/>
              </w:rPr>
              <w:t>_______</w:t>
            </w:r>
          </w:p>
          <w:p w:rsidR="0077074D" w:rsidRDefault="0077074D" w:rsidP="0077074D">
            <w:pPr>
              <w:pStyle w:val="aff7"/>
              <w:spacing w:after="0"/>
              <w:ind w:left="0"/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E60F79" w:rsidRPr="00EA4177" w:rsidRDefault="00E60F79" w:rsidP="00BD50EA">
      <w:pPr>
        <w:jc w:val="center"/>
        <w:rPr>
          <w:b/>
          <w:sz w:val="28"/>
          <w:szCs w:val="28"/>
        </w:rPr>
      </w:pPr>
      <w:r w:rsidRPr="00EA4177">
        <w:rPr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4F3CA2" w:rsidRPr="00BD50EA" w:rsidRDefault="00E60F79" w:rsidP="00BD50EA">
      <w:pPr>
        <w:suppressAutoHyphens/>
        <w:jc w:val="center"/>
        <w:rPr>
          <w:sz w:val="28"/>
          <w:szCs w:val="28"/>
        </w:rPr>
      </w:pPr>
      <w:r w:rsidRPr="00174ECA">
        <w:rPr>
          <w:b/>
          <w:sz w:val="28"/>
          <w:szCs w:val="28"/>
        </w:rPr>
        <w:t>«П</w:t>
      </w:r>
      <w:r>
        <w:rPr>
          <w:b/>
          <w:sz w:val="28"/>
          <w:szCs w:val="28"/>
        </w:rPr>
        <w:t>ринятие</w:t>
      </w:r>
      <w:r w:rsidRPr="00174ECA">
        <w:rPr>
          <w:b/>
          <w:sz w:val="28"/>
          <w:szCs w:val="28"/>
        </w:rPr>
        <w:t xml:space="preserve"> на учёт</w:t>
      </w:r>
      <w:r>
        <w:rPr>
          <w:b/>
          <w:sz w:val="28"/>
          <w:szCs w:val="28"/>
        </w:rPr>
        <w:t xml:space="preserve"> граждан в качестве нуждающихся в жилых помещениях» на территории Топчихинского района</w:t>
      </w:r>
    </w:p>
    <w:p w:rsidR="00C44A91" w:rsidRPr="0057093B" w:rsidRDefault="00C44A91" w:rsidP="00C44A91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0"/>
          <w:szCs w:val="20"/>
        </w:rPr>
      </w:pPr>
    </w:p>
    <w:p w:rsidR="0057093B" w:rsidRPr="0057093B" w:rsidRDefault="0057093B" w:rsidP="0057093B">
      <w:pPr>
        <w:pStyle w:val="Default"/>
        <w:ind w:firstLine="709"/>
        <w:jc w:val="center"/>
        <w:rPr>
          <w:b/>
          <w:bCs/>
          <w:iCs/>
          <w:sz w:val="28"/>
          <w:szCs w:val="28"/>
        </w:rPr>
      </w:pPr>
      <w:r w:rsidRPr="0057093B">
        <w:rPr>
          <w:b/>
          <w:sz w:val="28"/>
          <w:szCs w:val="28"/>
        </w:rPr>
        <w:t xml:space="preserve">Раздел </w:t>
      </w:r>
      <w:r w:rsidRPr="0057093B">
        <w:rPr>
          <w:b/>
          <w:sz w:val="28"/>
          <w:szCs w:val="28"/>
          <w:lang w:val="en-US"/>
        </w:rPr>
        <w:t>I</w:t>
      </w:r>
      <w:r w:rsidRPr="0057093B">
        <w:rPr>
          <w:b/>
          <w:sz w:val="28"/>
          <w:szCs w:val="28"/>
        </w:rPr>
        <w:t xml:space="preserve">. </w:t>
      </w:r>
      <w:r w:rsidRPr="0057093B">
        <w:rPr>
          <w:b/>
          <w:bCs/>
          <w:iCs/>
          <w:sz w:val="28"/>
          <w:szCs w:val="28"/>
        </w:rPr>
        <w:t>Общие положения</w:t>
      </w:r>
    </w:p>
    <w:p w:rsidR="0057128F" w:rsidRPr="00877E78" w:rsidRDefault="0057128F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"/>
          <w:szCs w:val="2"/>
        </w:rPr>
      </w:pPr>
    </w:p>
    <w:p w:rsidR="0057128F" w:rsidRDefault="004F3CA2" w:rsidP="0057093B">
      <w:pPr>
        <w:pStyle w:val="af5"/>
        <w:widowControl w:val="0"/>
        <w:tabs>
          <w:tab w:val="left" w:pos="0"/>
        </w:tabs>
        <w:ind w:left="709"/>
        <w:jc w:val="both"/>
        <w:rPr>
          <w:b/>
          <w:color w:val="000000"/>
          <w:sz w:val="28"/>
          <w:szCs w:val="28"/>
        </w:rPr>
      </w:pPr>
      <w:r w:rsidRPr="0057093B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C86B78" w:rsidRPr="00C86B78" w:rsidRDefault="00C86B78" w:rsidP="0057093B">
      <w:pPr>
        <w:pStyle w:val="af5"/>
        <w:widowControl w:val="0"/>
        <w:tabs>
          <w:tab w:val="left" w:pos="0"/>
        </w:tabs>
        <w:ind w:left="709"/>
        <w:jc w:val="both"/>
        <w:rPr>
          <w:b/>
          <w:color w:val="000000"/>
          <w:sz w:val="6"/>
          <w:szCs w:val="6"/>
        </w:rPr>
      </w:pPr>
    </w:p>
    <w:p w:rsidR="004F3CA2" w:rsidRPr="007C5BB2" w:rsidRDefault="004F3CA2" w:rsidP="003F72DA">
      <w:pPr>
        <w:pStyle w:val="af5"/>
        <w:widowControl w:val="0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proofErr w:type="gramStart"/>
      <w:r w:rsidRPr="0057093B">
        <w:rPr>
          <w:color w:val="000000"/>
          <w:sz w:val="28"/>
          <w:szCs w:val="28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помещениях»</w:t>
      </w:r>
      <w:r w:rsidR="0057093B" w:rsidRPr="0057093B">
        <w:rPr>
          <w:color w:val="000000"/>
          <w:sz w:val="28"/>
          <w:szCs w:val="28"/>
        </w:rPr>
        <w:t xml:space="preserve"> на территории Топчихинского района (далее</w:t>
      </w:r>
      <w:r w:rsidR="0072552D">
        <w:rPr>
          <w:color w:val="000000"/>
          <w:sz w:val="28"/>
          <w:szCs w:val="28"/>
        </w:rPr>
        <w:t xml:space="preserve"> </w:t>
      </w:r>
      <w:r w:rsidR="0057093B" w:rsidRPr="0057093B">
        <w:rPr>
          <w:color w:val="000000"/>
          <w:sz w:val="28"/>
          <w:szCs w:val="28"/>
        </w:rPr>
        <w:t>- Административный регламент)</w:t>
      </w:r>
      <w:r w:rsidRPr="0057093B">
        <w:rPr>
          <w:color w:val="000000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на территории Топчихинского района</w:t>
      </w:r>
      <w:r w:rsidRPr="0057093B">
        <w:rPr>
          <w:i/>
          <w:iCs/>
          <w:color w:val="000000"/>
          <w:sz w:val="28"/>
          <w:szCs w:val="28"/>
        </w:rPr>
        <w:t>.</w:t>
      </w:r>
      <w:proofErr w:type="gramEnd"/>
      <w:r w:rsidRPr="0057093B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57093B">
        <w:rPr>
          <w:rStyle w:val="fontstyle01"/>
          <w:rFonts w:ascii="Times New Roman" w:hAnsi="Times New Roman"/>
        </w:rPr>
        <w:t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</w:t>
      </w:r>
      <w:r w:rsidR="0057093B" w:rsidRPr="0057093B">
        <w:rPr>
          <w:rStyle w:val="fontstyle01"/>
          <w:rFonts w:ascii="Times New Roman" w:hAnsi="Times New Roman"/>
        </w:rPr>
        <w:t>.07.</w:t>
      </w:r>
      <w:r w:rsidRPr="0057093B">
        <w:rPr>
          <w:rStyle w:val="fontstyle01"/>
          <w:rFonts w:ascii="Times New Roman" w:hAnsi="Times New Roman"/>
        </w:rPr>
        <w:t>2010 № 210-ФЗ «Об организации предоставления государственных и муниципальных услуг»</w:t>
      </w:r>
      <w:r w:rsidR="0057093B" w:rsidRPr="0057093B">
        <w:rPr>
          <w:rStyle w:val="fontstyle01"/>
          <w:rFonts w:ascii="Times New Roman" w:hAnsi="Times New Roman"/>
        </w:rPr>
        <w:t xml:space="preserve">, Закона Алтайского края </w:t>
      </w:r>
      <w:r w:rsidR="0057093B" w:rsidRPr="007C5BB2">
        <w:rPr>
          <w:rStyle w:val="fontstyle01"/>
          <w:rFonts w:ascii="Times New Roman" w:hAnsi="Times New Roman"/>
          <w:color w:val="auto"/>
        </w:rPr>
        <w:t xml:space="preserve">от 09.12.2005 № 115-ЗС </w:t>
      </w:r>
      <w:r w:rsidR="00C86B78" w:rsidRPr="007C5BB2">
        <w:rPr>
          <w:rStyle w:val="fontstyle01"/>
          <w:rFonts w:ascii="Times New Roman" w:hAnsi="Times New Roman"/>
          <w:color w:val="auto"/>
        </w:rPr>
        <w:t>«</w:t>
      </w:r>
      <w:r w:rsidR="0057093B" w:rsidRPr="007C5BB2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C86B78" w:rsidRPr="007C5BB2">
        <w:rPr>
          <w:sz w:val="28"/>
          <w:szCs w:val="28"/>
        </w:rPr>
        <w:t>».</w:t>
      </w:r>
      <w:proofErr w:type="gramEnd"/>
    </w:p>
    <w:p w:rsidR="00C86B78" w:rsidRPr="004A077C" w:rsidRDefault="00C86B78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6"/>
          <w:szCs w:val="6"/>
        </w:rPr>
      </w:pPr>
    </w:p>
    <w:p w:rsidR="0057128F" w:rsidRDefault="004F3CA2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57128F" w:rsidRPr="00C86B78" w:rsidRDefault="0057128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6"/>
          <w:szCs w:val="6"/>
        </w:rPr>
      </w:pPr>
    </w:p>
    <w:p w:rsidR="0057128F" w:rsidRPr="00DE55AC" w:rsidRDefault="004F3CA2" w:rsidP="00DE55AC">
      <w:pPr>
        <w:pStyle w:val="af5"/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DE55AC">
        <w:rPr>
          <w:color w:val="000000"/>
          <w:sz w:val="28"/>
          <w:szCs w:val="28"/>
        </w:rPr>
        <w:t xml:space="preserve">Заявителями на получение муниципальной услуги являются </w:t>
      </w:r>
      <w:r w:rsidRPr="00DE55AC">
        <w:rPr>
          <w:rStyle w:val="fontstyle01"/>
          <w:rFonts w:ascii="Times New Roman" w:hAnsi="Times New Roman"/>
        </w:rPr>
        <w:t>физические</w:t>
      </w:r>
      <w:r w:rsidRPr="00DE55AC">
        <w:rPr>
          <w:color w:val="000000"/>
          <w:sz w:val="28"/>
          <w:szCs w:val="28"/>
        </w:rPr>
        <w:t xml:space="preserve"> </w:t>
      </w:r>
      <w:r w:rsidRPr="00DE55AC">
        <w:rPr>
          <w:rStyle w:val="fontstyle01"/>
          <w:rFonts w:ascii="Times New Roman" w:hAnsi="Times New Roman"/>
        </w:rPr>
        <w:t>лица – малоимущие и другие категории граждан</w:t>
      </w:r>
      <w:r w:rsidR="00DE55AC">
        <w:rPr>
          <w:rStyle w:val="fontstyle01"/>
          <w:rFonts w:ascii="Times New Roman" w:hAnsi="Times New Roman"/>
        </w:rPr>
        <w:t xml:space="preserve"> </w:t>
      </w:r>
      <w:r w:rsidR="00DE55AC" w:rsidRPr="00C86B78">
        <w:rPr>
          <w:color w:val="000000"/>
          <w:sz w:val="28"/>
          <w:szCs w:val="28"/>
        </w:rPr>
        <w:t>(далее – Заявитель)</w:t>
      </w:r>
      <w:r w:rsidRPr="00DE55AC">
        <w:rPr>
          <w:rStyle w:val="fontstyle01"/>
          <w:rFonts w:ascii="Times New Roman" w:hAnsi="Times New Roman"/>
        </w:rPr>
        <w:t xml:space="preserve">, определенные федеральным законом, </w:t>
      </w:r>
      <w:r w:rsidR="002F5FB6" w:rsidRPr="00DE55AC">
        <w:rPr>
          <w:rStyle w:val="fontstyle01"/>
          <w:rFonts w:ascii="Times New Roman" w:hAnsi="Times New Roman"/>
        </w:rPr>
        <w:t>У</w:t>
      </w:r>
      <w:r w:rsidRPr="00DE55AC">
        <w:rPr>
          <w:rStyle w:val="fontstyle01"/>
          <w:rFonts w:ascii="Times New Roman" w:hAnsi="Times New Roman"/>
        </w:rPr>
        <w:t xml:space="preserve">казом Президента Российской Федерации или законом </w:t>
      </w:r>
      <w:r w:rsidR="002F5FB6" w:rsidRPr="00DE55AC">
        <w:rPr>
          <w:rStyle w:val="fontstyle01"/>
          <w:rFonts w:ascii="Times New Roman" w:hAnsi="Times New Roman"/>
        </w:rPr>
        <w:t>Алтайского края</w:t>
      </w:r>
      <w:r w:rsidRPr="00DE55AC">
        <w:rPr>
          <w:rStyle w:val="fontstyle01"/>
          <w:rFonts w:ascii="Times New Roman" w:hAnsi="Times New Roman"/>
        </w:rPr>
        <w:t>, нуждающиеся в жилых помещениях</w:t>
      </w:r>
      <w:r w:rsidR="00DE55AC">
        <w:rPr>
          <w:rStyle w:val="fontstyle01"/>
          <w:rFonts w:ascii="Times New Roman" w:hAnsi="Times New Roman"/>
        </w:rPr>
        <w:t>.</w:t>
      </w:r>
      <w:r w:rsidRPr="00DE55AC">
        <w:rPr>
          <w:color w:val="000000"/>
        </w:rPr>
        <w:t xml:space="preserve"> </w:t>
      </w:r>
    </w:p>
    <w:p w:rsidR="0057128F" w:rsidRDefault="004F3CA2" w:rsidP="003F72DA">
      <w:pPr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DE55AC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7128F" w:rsidRPr="004A077C" w:rsidRDefault="0057128F">
      <w:pPr>
        <w:pStyle w:val="af8"/>
        <w:ind w:left="0" w:firstLine="709"/>
        <w:jc w:val="both"/>
        <w:rPr>
          <w:color w:val="000000"/>
          <w:sz w:val="6"/>
          <w:szCs w:val="6"/>
          <w:lang w:val="ru-RU"/>
        </w:rPr>
      </w:pPr>
    </w:p>
    <w:p w:rsidR="0077074D" w:rsidRDefault="0077074D" w:rsidP="0077074D">
      <w:pPr>
        <w:pStyle w:val="a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074D">
        <w:rPr>
          <w:rFonts w:ascii="Times New Roman" w:hAnsi="Times New Roman"/>
          <w:b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 муниципальной услуги, за предоставлением которого обратился заявитель</w:t>
      </w:r>
    </w:p>
    <w:p w:rsidR="0077074D" w:rsidRPr="004A077C" w:rsidRDefault="0077074D" w:rsidP="0077074D">
      <w:pPr>
        <w:pStyle w:val="aff"/>
        <w:ind w:firstLine="709"/>
        <w:jc w:val="center"/>
        <w:rPr>
          <w:rFonts w:ascii="Times New Roman" w:hAnsi="Times New Roman"/>
          <w:sz w:val="6"/>
          <w:szCs w:val="6"/>
        </w:rPr>
      </w:pPr>
    </w:p>
    <w:p w:rsidR="00C86B78" w:rsidRPr="00981680" w:rsidRDefault="0077074D" w:rsidP="00C86B78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lang w:bidi="ru-RU"/>
        </w:rPr>
      </w:pPr>
      <w:r w:rsidRPr="0077074D">
        <w:rPr>
          <w:rFonts w:eastAsia="Calibri"/>
        </w:rPr>
        <w:t>1.</w:t>
      </w:r>
      <w:r>
        <w:rPr>
          <w:rFonts w:eastAsia="Calibri"/>
        </w:rPr>
        <w:t>4</w:t>
      </w:r>
      <w:r w:rsidRPr="0077074D">
        <w:rPr>
          <w:rFonts w:eastAsia="Calibri"/>
        </w:rPr>
        <w:t xml:space="preserve">. </w:t>
      </w:r>
      <w:r w:rsidR="00C86B78" w:rsidRPr="00981680">
        <w:rPr>
          <w:lang w:bidi="ru-RU"/>
        </w:rPr>
        <w:t xml:space="preserve">Муниципальная услуга должна быть предоставлена Заявителю в соответствии с вариантом предоставления муниципальной услуги (далее – </w:t>
      </w:r>
      <w:r w:rsidR="00C86B78" w:rsidRPr="00981680">
        <w:rPr>
          <w:lang w:bidi="ru-RU"/>
        </w:rPr>
        <w:lastRenderedPageBreak/>
        <w:t>вариант).</w:t>
      </w:r>
    </w:p>
    <w:p w:rsidR="00C86B78" w:rsidRPr="00981680" w:rsidRDefault="00C86B78" w:rsidP="00C86B78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lang w:bidi="ru-RU"/>
        </w:rPr>
      </w:pPr>
      <w:r w:rsidRPr="00981680">
        <w:rPr>
          <w:lang w:bidi="ru-RU"/>
        </w:rPr>
        <w:t xml:space="preserve">1.5. </w:t>
      </w:r>
      <w:proofErr w:type="gramStart"/>
      <w:r w:rsidRPr="00981680">
        <w:rPr>
          <w:lang w:bidi="ru-RU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</w:t>
      </w:r>
      <w:r w:rsidR="00981680" w:rsidRPr="00981680">
        <w:rPr>
          <w:lang w:bidi="ru-RU"/>
        </w:rPr>
        <w:t>малоимущие и другие категории граждан</w:t>
      </w:r>
      <w:r w:rsidRPr="00981680">
        <w:rPr>
          <w:lang w:bidi="ru-RU"/>
        </w:rPr>
        <w:t>) и показателей таких признаков (перечень признаков</w:t>
      </w:r>
      <w:r w:rsidR="002F5FB6">
        <w:rPr>
          <w:lang w:bidi="ru-RU"/>
        </w:rPr>
        <w:t>)</w:t>
      </w:r>
      <w:r w:rsidRPr="00981680">
        <w:rPr>
          <w:lang w:bidi="ru-RU"/>
        </w:rPr>
        <w:t xml:space="preserve"> Заявителя, а также комбинации значений признаков,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регламенту. </w:t>
      </w:r>
      <w:proofErr w:type="gramEnd"/>
    </w:p>
    <w:p w:rsidR="0057128F" w:rsidRPr="0072552D" w:rsidRDefault="0057128F" w:rsidP="00C86B78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bCs/>
          <w:color w:val="000000"/>
          <w:sz w:val="6"/>
          <w:szCs w:val="6"/>
        </w:rPr>
      </w:pPr>
    </w:p>
    <w:p w:rsidR="0057128F" w:rsidRPr="00981680" w:rsidRDefault="00981680" w:rsidP="00981680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4F3CA2">
        <w:rPr>
          <w:b/>
          <w:bCs/>
          <w:color w:val="000000"/>
          <w:sz w:val="28"/>
          <w:szCs w:val="28"/>
        </w:rPr>
        <w:t>II. Стандарт предоставления муниципальной</w:t>
      </w:r>
      <w:r w:rsidR="004F3CA2">
        <w:rPr>
          <w:color w:val="000000"/>
          <w:sz w:val="28"/>
          <w:szCs w:val="28"/>
        </w:rPr>
        <w:t xml:space="preserve"> </w:t>
      </w:r>
      <w:r w:rsidR="004F3CA2">
        <w:rPr>
          <w:b/>
          <w:bCs/>
          <w:color w:val="000000"/>
          <w:sz w:val="28"/>
          <w:szCs w:val="28"/>
        </w:rPr>
        <w:t>услуги</w:t>
      </w:r>
    </w:p>
    <w:p w:rsidR="0057128F" w:rsidRDefault="004F3CA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57128F" w:rsidRPr="00981680" w:rsidRDefault="0057128F">
      <w:pPr>
        <w:ind w:firstLine="709"/>
        <w:jc w:val="both"/>
        <w:rPr>
          <w:b/>
          <w:bCs/>
          <w:color w:val="000000"/>
          <w:sz w:val="6"/>
          <w:szCs w:val="6"/>
        </w:rPr>
      </w:pPr>
    </w:p>
    <w:p w:rsidR="005721BC" w:rsidRPr="003F66D6" w:rsidRDefault="003F66D6" w:rsidP="003F66D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</w:t>
      </w:r>
      <w:r w:rsidR="004F3CA2" w:rsidRPr="0077074D">
        <w:rPr>
          <w:bCs/>
          <w:color w:val="000000"/>
          <w:sz w:val="28"/>
          <w:szCs w:val="28"/>
        </w:rPr>
        <w:t xml:space="preserve"> «</w:t>
      </w:r>
      <w:r w:rsidR="004F3CA2" w:rsidRPr="0077074D"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="004F3CA2" w:rsidRPr="0077074D">
        <w:rPr>
          <w:bCs/>
          <w:color w:val="000000"/>
          <w:sz w:val="28"/>
          <w:szCs w:val="28"/>
        </w:rPr>
        <w:t>»</w:t>
      </w:r>
      <w:r w:rsidR="0077074D" w:rsidRPr="0077074D">
        <w:rPr>
          <w:bCs/>
          <w:color w:val="000000"/>
          <w:sz w:val="28"/>
          <w:szCs w:val="28"/>
        </w:rPr>
        <w:t xml:space="preserve"> на территории Топчихинского района</w:t>
      </w:r>
      <w:r w:rsidR="004F3CA2" w:rsidRPr="0077074D">
        <w:rPr>
          <w:bCs/>
          <w:color w:val="000000"/>
          <w:sz w:val="28"/>
          <w:szCs w:val="28"/>
        </w:rPr>
        <w:t>.</w:t>
      </w:r>
    </w:p>
    <w:p w:rsidR="0057128F" w:rsidRPr="00DE55AC" w:rsidRDefault="005721BC" w:rsidP="00DE55A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E55AC">
        <w:rPr>
          <w:b/>
          <w:bCs/>
          <w:color w:val="000000"/>
          <w:sz w:val="28"/>
          <w:szCs w:val="28"/>
        </w:rPr>
        <w:t>Наименование органа</w:t>
      </w:r>
      <w:r w:rsidR="002F5FB6" w:rsidRPr="00DE55AC">
        <w:rPr>
          <w:b/>
          <w:bCs/>
          <w:color w:val="000000"/>
          <w:sz w:val="28"/>
          <w:szCs w:val="28"/>
        </w:rPr>
        <w:t xml:space="preserve">, </w:t>
      </w:r>
      <w:r w:rsidRPr="00DE55AC">
        <w:rPr>
          <w:b/>
          <w:bCs/>
          <w:color w:val="000000"/>
          <w:sz w:val="28"/>
          <w:szCs w:val="28"/>
        </w:rPr>
        <w:t xml:space="preserve"> предоставляющего муниципальную услугу</w:t>
      </w:r>
    </w:p>
    <w:p w:rsidR="002F5FB6" w:rsidRDefault="004F3CA2" w:rsidP="00244201">
      <w:pPr>
        <w:pStyle w:val="aff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44201">
        <w:rPr>
          <w:rFonts w:ascii="Times New Roman" w:eastAsia="Calibri" w:hAnsi="Times New Roman"/>
          <w:color w:val="000000"/>
          <w:sz w:val="28"/>
          <w:szCs w:val="28"/>
        </w:rPr>
        <w:t>2.</w:t>
      </w:r>
      <w:r w:rsidR="003F66D6">
        <w:rPr>
          <w:rFonts w:ascii="Times New Roman" w:eastAsia="Calibri" w:hAnsi="Times New Roman"/>
          <w:color w:val="000000"/>
          <w:sz w:val="28"/>
          <w:szCs w:val="28"/>
        </w:rPr>
        <w:t>2</w:t>
      </w:r>
      <w:r w:rsidRPr="00244201">
        <w:rPr>
          <w:rFonts w:ascii="Times New Roman" w:eastAsia="Calibri" w:hAnsi="Times New Roman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244201">
        <w:rPr>
          <w:rFonts w:eastAsia="Calibri"/>
          <w:color w:val="000000"/>
          <w:sz w:val="28"/>
          <w:szCs w:val="28"/>
        </w:rPr>
        <w:t xml:space="preserve"> </w:t>
      </w:r>
      <w:r w:rsidR="00244201" w:rsidRPr="00244201">
        <w:rPr>
          <w:rFonts w:ascii="Times New Roman" w:eastAsia="Calibri" w:hAnsi="Times New Roman"/>
          <w:color w:val="000000"/>
          <w:sz w:val="28"/>
          <w:szCs w:val="28"/>
        </w:rPr>
        <w:t>Муниципальная услуга предоставляется</w:t>
      </w:r>
      <w:r w:rsidR="002F5FB6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244201" w:rsidRDefault="002F5FB6" w:rsidP="0024420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2.2.1. </w:t>
      </w:r>
      <w:r w:rsidR="0024420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</w:rPr>
        <w:t>А</w:t>
      </w:r>
      <w:r w:rsidR="00244201" w:rsidRPr="00244201">
        <w:rPr>
          <w:rFonts w:ascii="Times New Roman" w:eastAsia="Calibri" w:hAnsi="Times New Roman"/>
          <w:color w:val="000000"/>
          <w:sz w:val="28"/>
          <w:szCs w:val="28"/>
        </w:rPr>
        <w:t>дминистрациями</w:t>
      </w:r>
      <w:r w:rsidR="00244201">
        <w:rPr>
          <w:rFonts w:ascii="Times New Roman" w:eastAsia="Calibri" w:hAnsi="Times New Roman"/>
          <w:color w:val="000000"/>
          <w:sz w:val="28"/>
          <w:szCs w:val="28"/>
        </w:rPr>
        <w:t xml:space="preserve"> сельских поселений</w:t>
      </w:r>
      <w:r w:rsidR="00D873C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D873C2" w:rsidRPr="00D873C2">
        <w:rPr>
          <w:rFonts w:ascii="Times New Roman" w:hAnsi="Times New Roman"/>
          <w:bCs/>
          <w:color w:val="000000"/>
          <w:sz w:val="28"/>
          <w:szCs w:val="28"/>
        </w:rPr>
        <w:t>(далее - Уполномоченн</w:t>
      </w:r>
      <w:r w:rsidR="003F66D6">
        <w:rPr>
          <w:rFonts w:ascii="Times New Roman" w:hAnsi="Times New Roman"/>
          <w:bCs/>
          <w:color w:val="000000"/>
          <w:sz w:val="28"/>
          <w:szCs w:val="28"/>
        </w:rPr>
        <w:t>ый</w:t>
      </w:r>
      <w:r w:rsidR="00D873C2" w:rsidRPr="00D873C2">
        <w:rPr>
          <w:rFonts w:ascii="Times New Roman" w:hAnsi="Times New Roman"/>
          <w:bCs/>
          <w:color w:val="000000"/>
          <w:sz w:val="28"/>
          <w:szCs w:val="28"/>
        </w:rPr>
        <w:t xml:space="preserve"> орган)</w:t>
      </w:r>
      <w:r w:rsidR="00D873C2" w:rsidRPr="005721BC">
        <w:rPr>
          <w:bCs/>
          <w:color w:val="000000"/>
          <w:sz w:val="28"/>
          <w:szCs w:val="28"/>
        </w:rPr>
        <w:t xml:space="preserve"> </w:t>
      </w:r>
      <w:r w:rsidR="00244201">
        <w:rPr>
          <w:rFonts w:ascii="Times New Roman" w:eastAsia="Calibri" w:hAnsi="Times New Roman"/>
          <w:color w:val="000000"/>
          <w:sz w:val="28"/>
          <w:szCs w:val="28"/>
        </w:rPr>
        <w:t xml:space="preserve"> н</w:t>
      </w:r>
      <w:r w:rsidR="00244201" w:rsidRPr="00244201">
        <w:rPr>
          <w:rFonts w:ascii="Times New Roman" w:hAnsi="Times New Roman"/>
          <w:sz w:val="28"/>
          <w:szCs w:val="28"/>
        </w:rPr>
        <w:t>а</w:t>
      </w:r>
      <w:r w:rsidR="00244201" w:rsidRPr="00533AD1">
        <w:rPr>
          <w:rFonts w:ascii="Times New Roman" w:hAnsi="Times New Roman"/>
          <w:sz w:val="28"/>
          <w:szCs w:val="28"/>
        </w:rPr>
        <w:t xml:space="preserve"> основании  заключенных соглашений о передаче осуществления части полномочий по решению вопросов местного значения за счет межбюджетных трансфертов, предоставляемых из бюджета муниципального образования </w:t>
      </w:r>
      <w:proofErr w:type="spellStart"/>
      <w:r w:rsidR="00244201" w:rsidRPr="00533AD1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="00244201" w:rsidRPr="00533AD1">
        <w:rPr>
          <w:rFonts w:ascii="Times New Roman" w:hAnsi="Times New Roman"/>
          <w:sz w:val="28"/>
          <w:szCs w:val="28"/>
        </w:rPr>
        <w:t xml:space="preserve"> район в бюджеты сельских поселений</w:t>
      </w:r>
      <w:r w:rsidR="00DE55AC">
        <w:rPr>
          <w:rFonts w:ascii="Times New Roman" w:hAnsi="Times New Roman"/>
          <w:sz w:val="28"/>
          <w:szCs w:val="28"/>
        </w:rPr>
        <w:t xml:space="preserve"> </w:t>
      </w:r>
      <w:r w:rsidR="00244201" w:rsidRPr="00533AD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</w:t>
      </w:r>
      <w:r w:rsidR="00DE55AC">
        <w:rPr>
          <w:rFonts w:ascii="Times New Roman" w:hAnsi="Times New Roman"/>
          <w:sz w:val="28"/>
          <w:szCs w:val="28"/>
        </w:rPr>
        <w:t xml:space="preserve"> (далее – Соглашения </w:t>
      </w:r>
      <w:r w:rsidR="00DE55AC" w:rsidRPr="00533AD1">
        <w:rPr>
          <w:rFonts w:ascii="Times New Roman" w:hAnsi="Times New Roman"/>
          <w:sz w:val="28"/>
          <w:szCs w:val="28"/>
        </w:rPr>
        <w:t>о передаче осуществления части полномочий</w:t>
      </w:r>
      <w:r w:rsidR="00DE55AC">
        <w:rPr>
          <w:rFonts w:ascii="Times New Roman" w:hAnsi="Times New Roman"/>
          <w:sz w:val="28"/>
          <w:szCs w:val="28"/>
        </w:rPr>
        <w:t>)</w:t>
      </w:r>
      <w:r w:rsidR="00244201" w:rsidRPr="00533AD1">
        <w:rPr>
          <w:rFonts w:ascii="Times New Roman" w:hAnsi="Times New Roman"/>
          <w:sz w:val="28"/>
          <w:szCs w:val="28"/>
        </w:rPr>
        <w:t>, на основании пункта 6 части 1 статьи 14 Федерального закона от</w:t>
      </w:r>
      <w:proofErr w:type="gramEnd"/>
      <w:r w:rsidR="00244201" w:rsidRPr="00533AD1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статьи 14 Жилищного кодекса Российской Федерации</w:t>
      </w:r>
      <w:r w:rsidR="00244201">
        <w:rPr>
          <w:rFonts w:ascii="Times New Roman" w:hAnsi="Times New Roman"/>
          <w:sz w:val="28"/>
          <w:szCs w:val="28"/>
        </w:rPr>
        <w:t>.</w:t>
      </w:r>
    </w:p>
    <w:p w:rsidR="003F66D6" w:rsidRPr="002F5FB6" w:rsidRDefault="002F5FB6" w:rsidP="002F5FB6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</w:t>
      </w:r>
      <w:r w:rsidRPr="002F5FB6">
        <w:rPr>
          <w:rFonts w:ascii="Times New Roman" w:hAnsi="Times New Roman"/>
          <w:sz w:val="28"/>
          <w:szCs w:val="28"/>
        </w:rPr>
        <w:t xml:space="preserve">ри отсутствии заключенных </w:t>
      </w:r>
      <w:r w:rsidR="00853BC5">
        <w:rPr>
          <w:rFonts w:ascii="Times New Roman" w:hAnsi="Times New Roman"/>
          <w:sz w:val="28"/>
          <w:szCs w:val="28"/>
        </w:rPr>
        <w:t>С</w:t>
      </w:r>
      <w:r w:rsidRPr="002F5FB6">
        <w:rPr>
          <w:rFonts w:ascii="Times New Roman" w:hAnsi="Times New Roman"/>
          <w:sz w:val="28"/>
          <w:szCs w:val="28"/>
        </w:rPr>
        <w:t xml:space="preserve">оглашений о передаче </w:t>
      </w:r>
      <w:proofErr w:type="gramStart"/>
      <w:r w:rsidRPr="002F5FB6">
        <w:rPr>
          <w:rFonts w:ascii="Times New Roman" w:hAnsi="Times New Roman"/>
          <w:sz w:val="28"/>
          <w:szCs w:val="28"/>
        </w:rPr>
        <w:t>осуществления части полномочий</w:t>
      </w:r>
      <w:r>
        <w:rPr>
          <w:rFonts w:ascii="Times New Roman" w:hAnsi="Times New Roman"/>
          <w:sz w:val="28"/>
          <w:szCs w:val="28"/>
        </w:rPr>
        <w:t xml:space="preserve"> п</w:t>
      </w:r>
      <w:r w:rsidR="003F66D6" w:rsidRPr="002F5FB6">
        <w:rPr>
          <w:rFonts w:ascii="Times New Roman" w:hAnsi="Times New Roman"/>
          <w:sz w:val="28"/>
          <w:szCs w:val="28"/>
        </w:rPr>
        <w:t>роцедуры приема заявления</w:t>
      </w:r>
      <w:proofErr w:type="gramEnd"/>
      <w:r w:rsidR="003F66D6" w:rsidRPr="002F5FB6">
        <w:rPr>
          <w:rFonts w:ascii="Times New Roman" w:hAnsi="Times New Roman"/>
          <w:sz w:val="28"/>
          <w:szCs w:val="28"/>
        </w:rPr>
        <w:t xml:space="preserve"> и выдачи результата предоставления муниципальной услуги осуществляется должностными лицами (муниципальными служащими) отдела по строительству, архитектуре и благоустройству Администрации района </w:t>
      </w:r>
      <w:r w:rsidR="00F82E57" w:rsidRPr="00D873C2">
        <w:rPr>
          <w:rFonts w:ascii="Times New Roman" w:hAnsi="Times New Roman"/>
          <w:bCs/>
          <w:color w:val="000000"/>
          <w:sz w:val="28"/>
          <w:szCs w:val="28"/>
        </w:rPr>
        <w:t>(далее - Уполномоченн</w:t>
      </w:r>
      <w:r w:rsidR="00F82E57">
        <w:rPr>
          <w:rFonts w:ascii="Times New Roman" w:hAnsi="Times New Roman"/>
          <w:bCs/>
          <w:color w:val="000000"/>
          <w:sz w:val="28"/>
          <w:szCs w:val="28"/>
        </w:rPr>
        <w:t>ый</w:t>
      </w:r>
      <w:r w:rsidR="00F82E57" w:rsidRPr="00D873C2">
        <w:rPr>
          <w:rFonts w:ascii="Times New Roman" w:hAnsi="Times New Roman"/>
          <w:bCs/>
          <w:color w:val="000000"/>
          <w:sz w:val="28"/>
          <w:szCs w:val="28"/>
        </w:rPr>
        <w:t xml:space="preserve"> орган)</w:t>
      </w:r>
      <w:r w:rsidR="003F66D6" w:rsidRPr="002F5FB6">
        <w:rPr>
          <w:rFonts w:ascii="Times New Roman" w:hAnsi="Times New Roman"/>
          <w:sz w:val="28"/>
          <w:szCs w:val="28"/>
        </w:rPr>
        <w:t>.</w:t>
      </w:r>
    </w:p>
    <w:p w:rsidR="003F66D6" w:rsidRPr="003F66D6" w:rsidRDefault="003F66D6" w:rsidP="003F66D6">
      <w:pPr>
        <w:pStyle w:val="12"/>
        <w:widowControl/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rFonts w:eastAsia="Calibri"/>
        </w:rPr>
      </w:pPr>
      <w:r w:rsidRPr="003F66D6">
        <w:t>2.</w:t>
      </w:r>
      <w:r w:rsidR="00F82E57">
        <w:t>3</w:t>
      </w:r>
      <w:r w:rsidRPr="003F66D6">
        <w:t xml:space="preserve">. </w:t>
      </w:r>
      <w:r w:rsidRPr="003F66D6">
        <w:rPr>
          <w:lang w:bidi="ru-RU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</w:t>
      </w:r>
      <w:proofErr w:type="gramStart"/>
      <w:r w:rsidRPr="003F66D6">
        <w:rPr>
          <w:lang w:bidi="ru-RU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244201" w:rsidRPr="004A077C" w:rsidRDefault="00244201" w:rsidP="004A077C">
      <w:pPr>
        <w:pStyle w:val="aff"/>
        <w:ind w:firstLine="709"/>
        <w:jc w:val="both"/>
        <w:rPr>
          <w:rFonts w:ascii="Times New Roman" w:hAnsi="Times New Roman"/>
          <w:sz w:val="6"/>
          <w:szCs w:val="6"/>
        </w:rPr>
      </w:pPr>
    </w:p>
    <w:p w:rsidR="00244201" w:rsidRDefault="00244201" w:rsidP="003F66D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302E6A">
        <w:rPr>
          <w:b/>
          <w:bCs/>
          <w:color w:val="000000"/>
          <w:sz w:val="28"/>
          <w:szCs w:val="28"/>
        </w:rPr>
        <w:t>езультат предоставления муниципальной услуги</w:t>
      </w:r>
    </w:p>
    <w:p w:rsidR="00244201" w:rsidRDefault="00244201" w:rsidP="00244201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F82E57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. Результатом предоставления муниципальной услуги является: </w:t>
      </w:r>
    </w:p>
    <w:p w:rsidR="00244201" w:rsidRDefault="00244201" w:rsidP="00244201">
      <w:pPr>
        <w:ind w:firstLine="708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</w:t>
      </w:r>
      <w:r w:rsidR="00F82E57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муниципальной  услуги </w:t>
      </w:r>
      <w:r w:rsidR="003F66D6">
        <w:rPr>
          <w:bCs/>
          <w:color w:val="000000"/>
          <w:sz w:val="28"/>
          <w:szCs w:val="28"/>
        </w:rPr>
        <w:t xml:space="preserve">в виде постановления органа местного самоуправления  о </w:t>
      </w:r>
      <w:r w:rsidR="00F82E57">
        <w:rPr>
          <w:bCs/>
          <w:color w:val="000000"/>
          <w:sz w:val="28"/>
          <w:szCs w:val="28"/>
        </w:rPr>
        <w:t>принятии</w:t>
      </w:r>
      <w:r w:rsidR="003F66D6">
        <w:rPr>
          <w:bCs/>
          <w:color w:val="000000"/>
          <w:sz w:val="28"/>
          <w:szCs w:val="28"/>
        </w:rPr>
        <w:t xml:space="preserve"> на учет</w:t>
      </w:r>
      <w:r>
        <w:rPr>
          <w:bCs/>
          <w:color w:val="000000"/>
          <w:sz w:val="28"/>
          <w:szCs w:val="28"/>
        </w:rPr>
        <w:t xml:space="preserve"> </w:t>
      </w:r>
      <w:r w:rsidR="002572A5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Приложени</w:t>
      </w:r>
      <w:r w:rsidR="004E0F0E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="002572A5">
        <w:rPr>
          <w:bCs/>
          <w:color w:val="000000"/>
          <w:sz w:val="28"/>
          <w:szCs w:val="28"/>
        </w:rPr>
        <w:t>2</w:t>
      </w:r>
      <w:r w:rsidR="004E0F0E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к настоящему Административному регламенту</w:t>
      </w:r>
      <w:r>
        <w:rPr>
          <w:bCs/>
          <w:iCs/>
          <w:color w:val="000000"/>
          <w:sz w:val="28"/>
          <w:szCs w:val="28"/>
        </w:rPr>
        <w:t>.</w:t>
      </w:r>
    </w:p>
    <w:p w:rsidR="00A76658" w:rsidRPr="00A76658" w:rsidRDefault="00A76658" w:rsidP="00A76658">
      <w:pPr>
        <w:ind w:firstLine="708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2.4.2. Решение </w:t>
      </w:r>
      <w:proofErr w:type="gramStart"/>
      <w:r>
        <w:rPr>
          <w:bCs/>
          <w:color w:val="000000"/>
          <w:sz w:val="28"/>
          <w:szCs w:val="28"/>
        </w:rPr>
        <w:t>об отказе в предоставлении муниципальной услуги в виде постановления органа местного самоуправления об отказе в принятии</w:t>
      </w:r>
      <w:proofErr w:type="gramEnd"/>
      <w:r>
        <w:rPr>
          <w:bCs/>
          <w:color w:val="000000"/>
          <w:sz w:val="28"/>
          <w:szCs w:val="28"/>
        </w:rPr>
        <w:t xml:space="preserve"> на учет (Приложение 3) </w:t>
      </w:r>
      <w:r w:rsidR="00DE55AC">
        <w:rPr>
          <w:bCs/>
          <w:color w:val="000000"/>
          <w:sz w:val="28"/>
          <w:szCs w:val="28"/>
        </w:rPr>
        <w:t xml:space="preserve">и уведомление об отказе в предоставлении муниципальной услуги (Приложение 4) к настоящему Административному </w:t>
      </w:r>
      <w:r>
        <w:rPr>
          <w:bCs/>
          <w:color w:val="000000"/>
          <w:sz w:val="28"/>
          <w:szCs w:val="28"/>
        </w:rPr>
        <w:t>регламенту</w:t>
      </w:r>
      <w:r>
        <w:rPr>
          <w:bCs/>
          <w:iCs/>
          <w:color w:val="000000"/>
          <w:sz w:val="28"/>
          <w:szCs w:val="28"/>
        </w:rPr>
        <w:t>.</w:t>
      </w:r>
    </w:p>
    <w:p w:rsidR="00F82E57" w:rsidRDefault="00F82E57" w:rsidP="00F82E5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DC0A31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</w:t>
      </w:r>
      <w:r w:rsidR="00DE55AC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. Решение об отказе в приеме документов, необходимых для предоставления муниципальной услуги </w:t>
      </w:r>
      <w:r w:rsidR="00DE55AC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Приложени</w:t>
      </w:r>
      <w:r w:rsidR="00DE55AC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5</w:t>
      </w:r>
      <w:r w:rsidR="00DE55AC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194C00" w:rsidRPr="00302E6A" w:rsidRDefault="00194C00" w:rsidP="00194C0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302E6A">
        <w:rPr>
          <w:b/>
          <w:bCs/>
          <w:color w:val="000000"/>
          <w:sz w:val="28"/>
          <w:szCs w:val="28"/>
        </w:rPr>
        <w:t xml:space="preserve">Срок предоставления </w:t>
      </w:r>
      <w:r w:rsidRPr="00302E6A">
        <w:rPr>
          <w:b/>
          <w:color w:val="000000"/>
          <w:sz w:val="28"/>
          <w:szCs w:val="28"/>
        </w:rPr>
        <w:t>муниципальной</w:t>
      </w:r>
      <w:r w:rsidRPr="00302E6A">
        <w:rPr>
          <w:b/>
          <w:bCs/>
          <w:color w:val="000000"/>
          <w:sz w:val="28"/>
          <w:szCs w:val="28"/>
        </w:rPr>
        <w:t xml:space="preserve"> услуги</w:t>
      </w:r>
    </w:p>
    <w:p w:rsidR="00244201" w:rsidRPr="001507BD" w:rsidRDefault="00244201" w:rsidP="00244201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6"/>
          <w:szCs w:val="6"/>
        </w:rPr>
      </w:pPr>
    </w:p>
    <w:p w:rsidR="00194C00" w:rsidRDefault="00194C00" w:rsidP="00194C0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C0A3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Уполномоченный орган в течение </w:t>
      </w:r>
      <w:r w:rsidR="006A4F64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направ</w:t>
      </w:r>
      <w:r w:rsidR="00F82E57">
        <w:rPr>
          <w:color w:val="000000"/>
          <w:sz w:val="28"/>
          <w:szCs w:val="28"/>
        </w:rPr>
        <w:t>ляет заявителю способом</w:t>
      </w:r>
      <w:r w:rsidR="00FC2355">
        <w:rPr>
          <w:color w:val="000000"/>
          <w:sz w:val="28"/>
          <w:szCs w:val="28"/>
        </w:rPr>
        <w:t>,</w:t>
      </w:r>
      <w:r w:rsidR="00F82E57">
        <w:rPr>
          <w:color w:val="000000"/>
          <w:sz w:val="28"/>
          <w:szCs w:val="28"/>
        </w:rPr>
        <w:t xml:space="preserve"> указанны</w:t>
      </w:r>
      <w:r>
        <w:rPr>
          <w:color w:val="000000"/>
          <w:sz w:val="28"/>
          <w:szCs w:val="28"/>
        </w:rPr>
        <w:t>м в заявлении</w:t>
      </w:r>
      <w:r w:rsidR="00FC235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один из результатов, указанных в пункте 2.</w:t>
      </w:r>
      <w:r w:rsidR="00DC0A3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Административного регламента.</w:t>
      </w:r>
      <w:r>
        <w:rPr>
          <w:bCs/>
          <w:color w:val="000000"/>
          <w:sz w:val="28"/>
          <w:szCs w:val="28"/>
        </w:rPr>
        <w:t xml:space="preserve"> </w:t>
      </w:r>
    </w:p>
    <w:p w:rsidR="00194C00" w:rsidRPr="001507BD" w:rsidRDefault="00194C00" w:rsidP="00244201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6"/>
          <w:szCs w:val="6"/>
        </w:rPr>
      </w:pPr>
    </w:p>
    <w:p w:rsidR="00194C00" w:rsidRDefault="00194C00" w:rsidP="00194C00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3F5C13">
        <w:rPr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194C00" w:rsidRPr="001507BD" w:rsidRDefault="00194C00" w:rsidP="00194C00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6"/>
          <w:szCs w:val="6"/>
        </w:rPr>
      </w:pPr>
    </w:p>
    <w:p w:rsidR="00D873C2" w:rsidRPr="001507BD" w:rsidRDefault="00194C00" w:rsidP="001507BD">
      <w:pPr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302E6A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DC0A31">
        <w:rPr>
          <w:rFonts w:eastAsia="Calibri"/>
          <w:bCs/>
          <w:color w:val="000000"/>
          <w:sz w:val="28"/>
          <w:szCs w:val="28"/>
          <w:lang w:eastAsia="en-US"/>
        </w:rPr>
        <w:t>6</w:t>
      </w:r>
      <w:r w:rsidRPr="00302E6A">
        <w:rPr>
          <w:rFonts w:eastAsia="Calibri"/>
          <w:bCs/>
          <w:color w:val="000000"/>
          <w:sz w:val="28"/>
          <w:szCs w:val="28"/>
          <w:lang w:eastAsia="en-US"/>
        </w:rPr>
        <w:t>. </w:t>
      </w:r>
      <w:proofErr w:type="gramStart"/>
      <w:r w:rsidR="00D873C2" w:rsidRPr="006A4F64">
        <w:rPr>
          <w:sz w:val="28"/>
          <w:szCs w:val="28"/>
        </w:rPr>
        <w:t xml:space="preserve">Актуальный перечень нормативных правовых актов, регламентирующих предоставление муниципальной услуги, с указанием их реквизитов, а также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 размещаются на официальном сайте муниципального образования </w:t>
      </w:r>
      <w:proofErr w:type="spellStart"/>
      <w:r w:rsidR="00D873C2" w:rsidRPr="006A4F64">
        <w:rPr>
          <w:sz w:val="28"/>
          <w:szCs w:val="28"/>
        </w:rPr>
        <w:t>Топчихинский</w:t>
      </w:r>
      <w:proofErr w:type="spellEnd"/>
      <w:r w:rsidR="00D873C2" w:rsidRPr="006A4F64">
        <w:rPr>
          <w:sz w:val="28"/>
          <w:szCs w:val="28"/>
        </w:rPr>
        <w:t xml:space="preserve"> район </w:t>
      </w:r>
      <w:r w:rsidR="001507BD">
        <w:rPr>
          <w:sz w:val="28"/>
          <w:szCs w:val="28"/>
        </w:rPr>
        <w:t xml:space="preserve">Алтайского края </w:t>
      </w:r>
      <w:r w:rsidR="00D873C2" w:rsidRPr="006A4F64">
        <w:rPr>
          <w:sz w:val="28"/>
          <w:szCs w:val="28"/>
        </w:rPr>
        <w:t>(далее – официальный сайт), в федеральной государственной информационной системе «Федеральный реестр государственных и муниципальных</w:t>
      </w:r>
      <w:proofErr w:type="gramEnd"/>
      <w:r w:rsidR="00D873C2" w:rsidRPr="006A4F64">
        <w:rPr>
          <w:sz w:val="28"/>
          <w:szCs w:val="28"/>
        </w:rPr>
        <w:t xml:space="preserve"> услуг (функций)», на Едином портале государственных и муниципальных услуг</w:t>
      </w:r>
      <w:r w:rsidR="00DC0A31">
        <w:rPr>
          <w:sz w:val="28"/>
          <w:szCs w:val="28"/>
        </w:rPr>
        <w:t xml:space="preserve"> (далее – ЕГПУ)</w:t>
      </w:r>
      <w:r w:rsidR="00D873C2" w:rsidRPr="006A4F64">
        <w:rPr>
          <w:sz w:val="28"/>
          <w:szCs w:val="28"/>
        </w:rPr>
        <w:t xml:space="preserve">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</w:t>
      </w:r>
      <w:r w:rsidR="00D873C2" w:rsidRPr="006A4F64">
        <w:rPr>
          <w:spacing w:val="-13"/>
          <w:sz w:val="28"/>
          <w:szCs w:val="28"/>
        </w:rPr>
        <w:t>РПГУ.</w:t>
      </w:r>
    </w:p>
    <w:p w:rsidR="00194C00" w:rsidRPr="00302E6A" w:rsidRDefault="00194C00" w:rsidP="00194C0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302E6A"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 для предоставления муниципальной услуги </w:t>
      </w:r>
    </w:p>
    <w:p w:rsidR="0057128F" w:rsidRPr="001507BD" w:rsidRDefault="0057128F" w:rsidP="00194C00">
      <w:pPr>
        <w:widowControl w:val="0"/>
        <w:jc w:val="both"/>
        <w:rPr>
          <w:color w:val="000000"/>
          <w:sz w:val="6"/>
          <w:szCs w:val="6"/>
        </w:rPr>
      </w:pPr>
    </w:p>
    <w:p w:rsidR="0057128F" w:rsidRDefault="004F3CA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DC0A31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 Для получения муниципальной услуги заявитель представляет:</w:t>
      </w:r>
    </w:p>
    <w:p w:rsidR="0057128F" w:rsidRDefault="004F3CA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DC0A31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.1. Заявление о предоставлении муниципальной услуги по форме согласно Приложению </w:t>
      </w:r>
      <w:r w:rsidR="00FC42A5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57128F" w:rsidRDefault="00DC0A3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2.7.1.1. </w:t>
      </w:r>
      <w:r w:rsidR="004F3CA2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7128F" w:rsidRDefault="00DC0A3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2.7.1.2. </w:t>
      </w:r>
      <w:r w:rsidR="004F3CA2"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7128F" w:rsidRDefault="00194C0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4F3CA2">
        <w:rPr>
          <w:color w:val="000000"/>
          <w:sz w:val="28"/>
          <w:szCs w:val="28"/>
        </w:rPr>
        <w:t xml:space="preserve">в форме электронного документа </w:t>
      </w:r>
      <w:r w:rsidR="004F3CA2">
        <w:rPr>
          <w:bCs/>
          <w:color w:val="000000"/>
          <w:sz w:val="28"/>
          <w:szCs w:val="28"/>
        </w:rPr>
        <w:t>в личном кабинете на ЕПГУ;</w:t>
      </w:r>
    </w:p>
    <w:p w:rsidR="0057128F" w:rsidRDefault="00DB72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</w:t>
      </w:r>
      <w:r w:rsidR="004F3CA2">
        <w:rPr>
          <w:color w:val="000000"/>
          <w:sz w:val="28"/>
          <w:szCs w:val="28"/>
        </w:rPr>
        <w:t>дополнительно на бумажном носителе</w:t>
      </w:r>
      <w:r w:rsidR="004F3CA2"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</w:t>
      </w:r>
      <w:r>
        <w:rPr>
          <w:bCs/>
          <w:color w:val="000000"/>
          <w:sz w:val="28"/>
          <w:szCs w:val="28"/>
        </w:rPr>
        <w:t>МФЦ</w:t>
      </w:r>
      <w:r w:rsidR="004F3CA2">
        <w:rPr>
          <w:color w:val="000000"/>
          <w:sz w:val="28"/>
          <w:szCs w:val="28"/>
        </w:rPr>
        <w:t>.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DC0A31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57128F" w:rsidRDefault="00DC0A3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2.7.2.1. </w:t>
      </w:r>
      <w:r w:rsidR="004F3CA2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4F3CA2">
        <w:rPr>
          <w:sz w:val="28"/>
          <w:szCs w:val="28"/>
        </w:rPr>
        <w:t>ии и ау</w:t>
      </w:r>
      <w:proofErr w:type="gramEnd"/>
      <w:r w:rsidR="004F3CA2">
        <w:rPr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="004F3CA2">
        <w:rPr>
          <w:bCs/>
          <w:color w:val="000000"/>
          <w:sz w:val="28"/>
          <w:szCs w:val="28"/>
        </w:rPr>
        <w:t>В случае</w:t>
      </w:r>
      <w:proofErr w:type="gramStart"/>
      <w:r w:rsidR="004F3CA2">
        <w:rPr>
          <w:bCs/>
          <w:color w:val="000000"/>
          <w:sz w:val="28"/>
          <w:szCs w:val="28"/>
        </w:rPr>
        <w:t>,</w:t>
      </w:r>
      <w:proofErr w:type="gramEnd"/>
      <w:r w:rsidR="004F3CA2">
        <w:rPr>
          <w:bCs/>
          <w:color w:val="000000"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 w:rsidR="004F3CA2"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="004F3CA2">
        <w:rPr>
          <w:bCs/>
          <w:color w:val="000000"/>
          <w:sz w:val="28"/>
          <w:szCs w:val="28"/>
        </w:rPr>
        <w:t>.</w:t>
      </w:r>
    </w:p>
    <w:p w:rsidR="0057128F" w:rsidRDefault="00DC0A3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2.7.2.2. </w:t>
      </w:r>
      <w:r w:rsidR="004F3CA2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57128F" w:rsidRDefault="004F3CA2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bCs/>
          <w:color w:val="000000"/>
          <w:sz w:val="28"/>
          <w:szCs w:val="28"/>
        </w:rPr>
        <w:t>2.</w:t>
      </w:r>
      <w:r w:rsidR="00DC0A31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.3.</w:t>
      </w:r>
      <w:r>
        <w:rPr>
          <w:rStyle w:val="fontstyle01"/>
          <w:rFonts w:ascii="Times New Roman" w:hAnsi="Times New Roman"/>
        </w:rPr>
        <w:t xml:space="preserve"> </w:t>
      </w:r>
      <w:proofErr w:type="gramStart"/>
      <w:r>
        <w:rPr>
          <w:rStyle w:val="fontstyle01"/>
          <w:rFonts w:ascii="Times New Roman" w:hAnsi="Times New Roman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>
        <w:rPr>
          <w:sz w:val="28"/>
          <w:szCs w:val="28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2.</w:t>
      </w:r>
      <w:r w:rsidR="00DC0A31">
        <w:rPr>
          <w:rStyle w:val="fontstyle01"/>
          <w:rFonts w:ascii="Times New Roman" w:hAnsi="Times New Roman"/>
        </w:rPr>
        <w:t>7</w:t>
      </w:r>
      <w:r>
        <w:rPr>
          <w:rStyle w:val="fontstyle01"/>
          <w:rFonts w:ascii="Times New Roman" w:hAnsi="Times New Roman"/>
        </w:rPr>
        <w:t>.4</w:t>
      </w:r>
      <w:r w:rsidR="00FC2355">
        <w:rPr>
          <w:rStyle w:val="fontstyle01"/>
          <w:rFonts w:ascii="Times New Roman" w:hAnsi="Times New Roman"/>
        </w:rPr>
        <w:t xml:space="preserve">. </w:t>
      </w:r>
      <w:r>
        <w:rPr>
          <w:rStyle w:val="fontstyle01"/>
          <w:rFonts w:ascii="Times New Roman" w:hAnsi="Times New Roman"/>
        </w:rPr>
        <w:t>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  <w:r w:rsidR="00400EED">
        <w:rPr>
          <w:rStyle w:val="fontstyle01"/>
          <w:rFonts w:ascii="Times New Roman" w:hAnsi="Times New Roman"/>
        </w:rPr>
        <w:t>.</w:t>
      </w:r>
    </w:p>
    <w:p w:rsidR="0039403E" w:rsidRDefault="004F3CA2" w:rsidP="001507BD">
      <w:pPr>
        <w:ind w:firstLine="708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rStyle w:val="fontstyle01"/>
          <w:rFonts w:ascii="Times New Roman" w:hAnsi="Times New Roman"/>
        </w:rPr>
        <w:t>2.</w:t>
      </w:r>
      <w:r w:rsidR="00DC0A31">
        <w:rPr>
          <w:rStyle w:val="fontstyle01"/>
          <w:rFonts w:ascii="Times New Roman" w:hAnsi="Times New Roman"/>
        </w:rPr>
        <w:t>7</w:t>
      </w:r>
      <w:r>
        <w:rPr>
          <w:rStyle w:val="fontstyle01"/>
          <w:rFonts w:ascii="Times New Roman" w:hAnsi="Times New Roman"/>
        </w:rPr>
        <w:t>.5</w:t>
      </w:r>
      <w:r w:rsidR="00FC2355">
        <w:rPr>
          <w:rStyle w:val="fontstyle01"/>
          <w:rFonts w:ascii="Times New Roman" w:hAnsi="Times New Roman"/>
        </w:rPr>
        <w:t>.</w:t>
      </w:r>
      <w:r>
        <w:rPr>
          <w:rStyle w:val="fontstyle01"/>
          <w:rFonts w:ascii="Times New Roman" w:hAnsi="Times New Roman"/>
        </w:rPr>
        <w:t xml:space="preserve"> Для граждан, страдающих некоторыми формами хронических заболеваний</w:t>
      </w:r>
      <w:r w:rsidR="001507BD">
        <w:rPr>
          <w:rStyle w:val="fontstyle01"/>
          <w:rFonts w:ascii="Times New Roman" w:hAnsi="Times New Roman"/>
        </w:rPr>
        <w:t>,</w:t>
      </w:r>
      <w:r>
        <w:rPr>
          <w:rStyle w:val="fontstyle01"/>
          <w:rFonts w:ascii="Times New Roman" w:hAnsi="Times New Roman"/>
        </w:rPr>
        <w:t xml:space="preserve"> </w:t>
      </w:r>
      <w:r w:rsidR="001507BD" w:rsidRPr="001507BD">
        <w:rPr>
          <w:sz w:val="28"/>
          <w:szCs w:val="28"/>
          <w:shd w:val="clear" w:color="auto" w:fill="FFFFFF"/>
        </w:rPr>
        <w:t>предусмотренн</w:t>
      </w:r>
      <w:r w:rsidR="00DC0A31">
        <w:rPr>
          <w:sz w:val="28"/>
          <w:szCs w:val="28"/>
          <w:shd w:val="clear" w:color="auto" w:fill="FFFFFF"/>
        </w:rPr>
        <w:t>ых</w:t>
      </w:r>
      <w:r w:rsidR="001507BD" w:rsidRPr="001507BD">
        <w:rPr>
          <w:sz w:val="28"/>
          <w:szCs w:val="28"/>
          <w:shd w:val="clear" w:color="auto" w:fill="FFFFFF"/>
        </w:rPr>
        <w:t> </w:t>
      </w:r>
      <w:hyperlink r:id="rId8" w:anchor="6540IN" w:history="1">
        <w:r w:rsidR="00DC0A31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="001507BD" w:rsidRPr="001507BD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еречнем тяжелых форм хронических заболеваний, при которых невозможно совместное проживание граждан в одной квартире</w:t>
        </w:r>
      </w:hyperlink>
      <w:r w:rsidR="001507BD" w:rsidRPr="001507BD">
        <w:rPr>
          <w:sz w:val="28"/>
          <w:szCs w:val="28"/>
          <w:shd w:val="clear" w:color="auto" w:fill="FFFFFF"/>
        </w:rPr>
        <w:t>, утвержденным </w:t>
      </w:r>
      <w:hyperlink r:id="rId9" w:history="1">
        <w:r w:rsidR="001507BD" w:rsidRPr="001507BD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приказом Министерства здравоохранения Российской Федерации от 29</w:t>
        </w:r>
        <w:r w:rsidR="001507BD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.11.</w:t>
        </w:r>
        <w:r w:rsidR="001507BD" w:rsidRPr="001507BD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2012 </w:t>
        </w:r>
        <w:r w:rsidR="001507BD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1507BD" w:rsidRPr="001507BD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987н</w:t>
        </w:r>
        <w:r w:rsidR="00FC42A5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, медицинское заключение.</w:t>
        </w:r>
        <w:r w:rsidR="001507BD" w:rsidRPr="001507BD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1507BD" w:rsidRPr="001507BD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57128F" w:rsidRPr="004F3CA2" w:rsidRDefault="004F3CA2" w:rsidP="001507BD">
      <w:pPr>
        <w:ind w:firstLine="708"/>
        <w:jc w:val="both"/>
        <w:rPr>
          <w:rStyle w:val="fontstyle01"/>
          <w:rFonts w:ascii="Times New Roman" w:hAnsi="Times New Roman"/>
        </w:rPr>
      </w:pPr>
      <w:r w:rsidRPr="001507BD">
        <w:rPr>
          <w:rStyle w:val="fontstyle01"/>
          <w:rFonts w:ascii="Times New Roman" w:hAnsi="Times New Roman"/>
        </w:rPr>
        <w:t>2.</w:t>
      </w:r>
      <w:r w:rsidR="0039403E">
        <w:rPr>
          <w:rStyle w:val="fontstyle01"/>
          <w:rFonts w:ascii="Times New Roman" w:hAnsi="Times New Roman"/>
        </w:rPr>
        <w:t>7</w:t>
      </w:r>
      <w:r w:rsidRPr="001507BD">
        <w:rPr>
          <w:rStyle w:val="fontstyle01"/>
          <w:rFonts w:ascii="Times New Roman" w:hAnsi="Times New Roman"/>
        </w:rPr>
        <w:t>.6. Удостоверения</w:t>
      </w:r>
      <w:r w:rsidR="0039403E">
        <w:rPr>
          <w:rStyle w:val="fontstyle01"/>
          <w:rFonts w:ascii="Times New Roman" w:hAnsi="Times New Roman"/>
        </w:rPr>
        <w:t>,</w:t>
      </w:r>
      <w:r w:rsidR="0039403E" w:rsidRPr="0039403E">
        <w:rPr>
          <w:sz w:val="28"/>
          <w:szCs w:val="28"/>
          <w:shd w:val="clear" w:color="auto" w:fill="FFFFFF"/>
        </w:rPr>
        <w:t xml:space="preserve"> </w:t>
      </w:r>
      <w:r w:rsidR="0039403E" w:rsidRPr="001507BD">
        <w:rPr>
          <w:sz w:val="28"/>
          <w:szCs w:val="28"/>
          <w:shd w:val="clear" w:color="auto" w:fill="FFFFFF"/>
        </w:rPr>
        <w:t>медицинск</w:t>
      </w:r>
      <w:r w:rsidR="0039403E">
        <w:rPr>
          <w:sz w:val="28"/>
          <w:szCs w:val="28"/>
          <w:shd w:val="clear" w:color="auto" w:fill="FFFFFF"/>
        </w:rPr>
        <w:t>ое</w:t>
      </w:r>
      <w:r w:rsidR="0039403E" w:rsidRPr="001507BD">
        <w:rPr>
          <w:sz w:val="28"/>
          <w:szCs w:val="28"/>
          <w:shd w:val="clear" w:color="auto" w:fill="FFFFFF"/>
        </w:rPr>
        <w:t xml:space="preserve"> заключение</w:t>
      </w:r>
      <w:r w:rsidRPr="001507BD">
        <w:rPr>
          <w:rStyle w:val="fontstyle01"/>
          <w:rFonts w:ascii="Times New Roman" w:hAnsi="Times New Roman"/>
        </w:rPr>
        <w:t xml:space="preserve"> и другие документы,</w:t>
      </w:r>
      <w:r w:rsidRPr="004F3CA2">
        <w:rPr>
          <w:rStyle w:val="fontstyle01"/>
          <w:rFonts w:ascii="Times New Roman" w:hAnsi="Times New Roman"/>
        </w:rPr>
        <w:t xml:space="preserve"> подтверждающие принадлежность к категории лиц, определенных федеральными законами, указами Президента Российской Федерации или </w:t>
      </w:r>
      <w:r w:rsidRPr="004F3CA2">
        <w:rPr>
          <w:rStyle w:val="fontstyle01"/>
          <w:rFonts w:ascii="Times New Roman" w:hAnsi="Times New Roman"/>
        </w:rPr>
        <w:lastRenderedPageBreak/>
        <w:t xml:space="preserve">законами </w:t>
      </w:r>
      <w:r w:rsidR="00D83EC8">
        <w:rPr>
          <w:rStyle w:val="fontstyle01"/>
          <w:rFonts w:ascii="Times New Roman" w:hAnsi="Times New Roman"/>
        </w:rPr>
        <w:t>Алтайского края</w:t>
      </w:r>
      <w:r w:rsidRPr="004F3CA2">
        <w:rPr>
          <w:rStyle w:val="fontstyle01"/>
          <w:rFonts w:ascii="Times New Roman" w:hAnsi="Times New Roman"/>
        </w:rPr>
        <w:t>, имеющих право на предоставление жилого помеще</w:t>
      </w:r>
      <w:r w:rsidR="001507BD">
        <w:rPr>
          <w:rStyle w:val="fontstyle01"/>
          <w:rFonts w:ascii="Times New Roman" w:hAnsi="Times New Roman"/>
        </w:rPr>
        <w:t>н</w:t>
      </w:r>
      <w:r w:rsidRPr="004F3CA2">
        <w:rPr>
          <w:rStyle w:val="fontstyle01"/>
          <w:rFonts w:ascii="Times New Roman" w:hAnsi="Times New Roman"/>
        </w:rPr>
        <w:t xml:space="preserve">ия. </w:t>
      </w:r>
    </w:p>
    <w:p w:rsidR="0057128F" w:rsidRDefault="004F3CA2">
      <w:pPr>
        <w:ind w:firstLine="708"/>
        <w:jc w:val="both"/>
        <w:rPr>
          <w:color w:val="000000"/>
        </w:rPr>
      </w:pPr>
      <w:r>
        <w:rPr>
          <w:rStyle w:val="fontstyle01"/>
          <w:rFonts w:ascii="Times New Roman" w:hAnsi="Times New Roman"/>
        </w:rPr>
        <w:t>2.</w:t>
      </w:r>
      <w:r w:rsidR="0039403E">
        <w:rPr>
          <w:rStyle w:val="fontstyle01"/>
          <w:rFonts w:ascii="Times New Roman" w:hAnsi="Times New Roman"/>
        </w:rPr>
        <w:t>7</w:t>
      </w:r>
      <w:r>
        <w:rPr>
          <w:rStyle w:val="fontstyle01"/>
          <w:rFonts w:ascii="Times New Roman" w:hAnsi="Times New Roman"/>
        </w:rPr>
        <w:t>.7. Документ о гражданах, зарегистрированных по месту жительства заявителя.</w:t>
      </w:r>
    </w:p>
    <w:p w:rsidR="0057128F" w:rsidRDefault="004F3CA2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2.</w:t>
      </w:r>
      <w:r w:rsidR="0039403E">
        <w:rPr>
          <w:rStyle w:val="fontstyle01"/>
          <w:rFonts w:ascii="Times New Roman" w:hAnsi="Times New Roman"/>
        </w:rPr>
        <w:t>7</w:t>
      </w:r>
      <w:r>
        <w:rPr>
          <w:rStyle w:val="fontstyle01"/>
          <w:rFonts w:ascii="Times New Roman" w:hAnsi="Times New Roman"/>
        </w:rPr>
        <w:t>.8</w:t>
      </w:r>
      <w:r w:rsidR="005B36A0">
        <w:rPr>
          <w:rStyle w:val="fontstyle01"/>
          <w:rFonts w:ascii="Times New Roman" w:hAnsi="Times New Roman"/>
        </w:rPr>
        <w:t xml:space="preserve">. </w:t>
      </w:r>
      <w:r>
        <w:rPr>
          <w:rStyle w:val="fontstyle01"/>
          <w:rFonts w:ascii="Times New Roman" w:hAnsi="Times New Roman"/>
        </w:rPr>
        <w:t xml:space="preserve">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57128F" w:rsidRDefault="004F3CA2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2.</w:t>
      </w:r>
      <w:r w:rsidR="0039403E">
        <w:rPr>
          <w:rStyle w:val="fontstyle01"/>
          <w:rFonts w:ascii="Times New Roman" w:hAnsi="Times New Roman"/>
        </w:rPr>
        <w:t>7</w:t>
      </w:r>
      <w:r>
        <w:rPr>
          <w:rStyle w:val="fontstyle01"/>
          <w:rFonts w:ascii="Times New Roman" w:hAnsi="Times New Roman"/>
        </w:rPr>
        <w:t>.9. Решение суда об установлении факта проживания в жилом помещении</w:t>
      </w:r>
      <w:r w:rsidR="0039403E">
        <w:rPr>
          <w:rStyle w:val="fontstyle01"/>
          <w:rFonts w:ascii="Times New Roman" w:hAnsi="Times New Roman"/>
        </w:rPr>
        <w:t xml:space="preserve"> для лиц, не имеющих регистрации</w:t>
      </w:r>
      <w:r>
        <w:rPr>
          <w:rStyle w:val="fontstyle01"/>
          <w:rFonts w:ascii="Times New Roman" w:hAnsi="Times New Roman"/>
        </w:rPr>
        <w:t xml:space="preserve"> по месту жительства.</w:t>
      </w:r>
    </w:p>
    <w:p w:rsidR="0057128F" w:rsidRDefault="004F3CA2" w:rsidP="0039403E">
      <w:pPr>
        <w:ind w:firstLine="709"/>
        <w:jc w:val="both"/>
        <w:rPr>
          <w:color w:val="000000"/>
        </w:rPr>
      </w:pPr>
      <w:r>
        <w:rPr>
          <w:rStyle w:val="fontstyle01"/>
          <w:rFonts w:ascii="Times New Roman" w:hAnsi="Times New Roman"/>
        </w:rPr>
        <w:t>2.</w:t>
      </w:r>
      <w:r w:rsidR="0039403E">
        <w:rPr>
          <w:rStyle w:val="fontstyle01"/>
          <w:rFonts w:ascii="Times New Roman" w:hAnsi="Times New Roman"/>
        </w:rPr>
        <w:t>7</w:t>
      </w:r>
      <w:r>
        <w:rPr>
          <w:rStyle w:val="fontstyle01"/>
          <w:rFonts w:ascii="Times New Roman" w:hAnsi="Times New Roman"/>
        </w:rPr>
        <w:t>.10</w:t>
      </w:r>
      <w:r w:rsidR="005B36A0">
        <w:rPr>
          <w:rStyle w:val="fontstyle01"/>
          <w:rFonts w:ascii="Times New Roman" w:hAnsi="Times New Roman"/>
        </w:rPr>
        <w:t>.</w:t>
      </w:r>
      <w:r>
        <w:rPr>
          <w:rStyle w:val="fontstyle01"/>
          <w:rFonts w:ascii="Times New Roman" w:hAnsi="Times New Roman"/>
        </w:rPr>
        <w:t xml:space="preserve"> Документ, удостоверяющий права (полномочия) представителя физического лица, если с заявлением обращается представитель заявителя.</w:t>
      </w:r>
      <w:r>
        <w:rPr>
          <w:color w:val="000000"/>
        </w:rPr>
        <w:t xml:space="preserve"> </w:t>
      </w:r>
    </w:p>
    <w:p w:rsidR="0057128F" w:rsidRDefault="004F3CA2" w:rsidP="003940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9403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Заявления и прилагаемые документы, указанные в пункте 2.</w:t>
      </w:r>
      <w:r w:rsidR="0039403E">
        <w:rPr>
          <w:color w:val="000000"/>
          <w:sz w:val="28"/>
          <w:szCs w:val="28"/>
        </w:rPr>
        <w:t>7.2</w:t>
      </w:r>
      <w:r w:rsidR="002D4F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</w:t>
      </w:r>
      <w:r w:rsidR="002D4F9B">
        <w:rPr>
          <w:color w:val="000000"/>
          <w:sz w:val="28"/>
          <w:szCs w:val="28"/>
        </w:rPr>
        <w:t>2.</w:t>
      </w:r>
      <w:r w:rsidR="0039403E">
        <w:rPr>
          <w:color w:val="000000"/>
          <w:sz w:val="28"/>
          <w:szCs w:val="28"/>
        </w:rPr>
        <w:t>7</w:t>
      </w:r>
      <w:r w:rsidR="002D4F9B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57128F" w:rsidRDefault="004F3CA2" w:rsidP="0039403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9403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 муниципальных услуг в случае обращения: </w:t>
      </w:r>
    </w:p>
    <w:p w:rsidR="0057128F" w:rsidRDefault="00DB721C" w:rsidP="003940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F3CA2">
        <w:rPr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57128F" w:rsidRDefault="00DB721C" w:rsidP="003940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F3CA2">
        <w:rPr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57128F" w:rsidRDefault="00DB721C" w:rsidP="003940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F3CA2">
        <w:rPr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57128F" w:rsidRDefault="004F3CA2" w:rsidP="003940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21C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сведения об инвалидности; </w:t>
      </w:r>
    </w:p>
    <w:p w:rsidR="0057128F" w:rsidRDefault="00DB721C" w:rsidP="0039403E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4F3CA2">
        <w:rPr>
          <w:sz w:val="28"/>
          <w:szCs w:val="28"/>
        </w:rPr>
        <w:t xml:space="preserve">сведения о реабилитации лица, репрессированного по политическим мотивам; </w:t>
      </w:r>
    </w:p>
    <w:p w:rsidR="0057128F" w:rsidRDefault="00DB721C" w:rsidP="003940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4F3CA2">
        <w:rPr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57128F" w:rsidRDefault="00DB721C" w:rsidP="003940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4F3CA2">
        <w:rPr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57128F" w:rsidRDefault="00DB721C" w:rsidP="0039403E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="004F3CA2">
        <w:rPr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57128F" w:rsidRDefault="00DB721C" w:rsidP="003940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4F3CA2"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57128F" w:rsidRDefault="00DB721C" w:rsidP="003940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4F3CA2"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57128F" w:rsidRDefault="00DB721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4F3CA2">
        <w:rPr>
          <w:sz w:val="28"/>
          <w:szCs w:val="28"/>
        </w:rPr>
        <w:t xml:space="preserve">сведения о признании гражданина </w:t>
      </w:r>
      <w:proofErr w:type="gramStart"/>
      <w:r w:rsidR="004F3CA2">
        <w:rPr>
          <w:sz w:val="28"/>
          <w:szCs w:val="28"/>
        </w:rPr>
        <w:t>малоимущим</w:t>
      </w:r>
      <w:proofErr w:type="gramEnd"/>
      <w:r w:rsidR="004F3CA2">
        <w:rPr>
          <w:sz w:val="28"/>
          <w:szCs w:val="28"/>
        </w:rPr>
        <w:t>.</w:t>
      </w:r>
    </w:p>
    <w:p w:rsidR="0057128F" w:rsidRDefault="004F3C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26BFF">
        <w:rPr>
          <w:color w:val="000000"/>
          <w:sz w:val="28"/>
          <w:szCs w:val="28"/>
        </w:rPr>
        <w:t>1</w:t>
      </w:r>
      <w:r w:rsidR="008711D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57128F" w:rsidRDefault="004F3C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126BF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128F" w:rsidRDefault="004F3CA2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</w:t>
      </w:r>
      <w:r w:rsidR="00126BF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 и </w:t>
      </w:r>
      <w:r w:rsidR="00DB721C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 xml:space="preserve">, муниципальными правовыми актами </w:t>
      </w:r>
      <w:r w:rsidR="00DB721C">
        <w:rPr>
          <w:color w:val="000000"/>
          <w:sz w:val="28"/>
          <w:szCs w:val="28"/>
        </w:rPr>
        <w:t>Топчихинского района</w:t>
      </w:r>
      <w:r>
        <w:rPr>
          <w:color w:val="000000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>
        <w:rPr>
          <w:color w:val="000000"/>
          <w:sz w:val="28"/>
          <w:szCs w:val="28"/>
        </w:rPr>
        <w:t xml:space="preserve"> от 27</w:t>
      </w:r>
      <w:r w:rsidR="00126BFF">
        <w:rPr>
          <w:color w:val="000000"/>
          <w:sz w:val="28"/>
          <w:szCs w:val="28"/>
        </w:rPr>
        <w:t>.07.</w:t>
      </w:r>
      <w:r>
        <w:rPr>
          <w:color w:val="000000"/>
          <w:sz w:val="28"/>
          <w:szCs w:val="28"/>
        </w:rPr>
        <w:t>2010 № 210-ФЗ «Об организации предоставления государственных и муниципальных услуг» (далее – Федеральный закон № 210-ФЗ);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6BF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128F" w:rsidRDefault="00DB72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4F3CA2"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128F" w:rsidRDefault="00DB72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4F3CA2">
        <w:rPr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7128F" w:rsidRDefault="00DB72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4F3CA2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128F" w:rsidRDefault="003767EC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г) </w:t>
      </w:r>
      <w:r w:rsidR="004F3CA2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>
        <w:rPr>
          <w:color w:val="000000"/>
          <w:sz w:val="28"/>
          <w:szCs w:val="28"/>
        </w:rPr>
        <w:t>МФЦ</w:t>
      </w:r>
      <w:r w:rsidR="004F3CA2">
        <w:rPr>
          <w:color w:val="000000"/>
          <w:sz w:val="28"/>
          <w:szCs w:val="28"/>
        </w:rPr>
        <w:t xml:space="preserve">, работника организации, предусмотренной частью 1.1 статьи 16 Федерального закона </w:t>
      </w:r>
      <w:r w:rsidR="0039403E">
        <w:rPr>
          <w:color w:val="000000"/>
          <w:sz w:val="28"/>
          <w:szCs w:val="28"/>
        </w:rPr>
        <w:br/>
      </w:r>
      <w:r w:rsidR="004F3CA2">
        <w:rPr>
          <w:color w:val="000000"/>
          <w:sz w:val="28"/>
          <w:szCs w:val="28"/>
        </w:rPr>
        <w:t xml:space="preserve"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</w:t>
      </w:r>
      <w:r>
        <w:rPr>
          <w:color w:val="000000"/>
          <w:sz w:val="28"/>
          <w:szCs w:val="28"/>
        </w:rPr>
        <w:t>МФЦ</w:t>
      </w:r>
      <w:r w:rsidR="004F3CA2">
        <w:rPr>
          <w:color w:val="000000"/>
          <w:sz w:val="28"/>
          <w:szCs w:val="28"/>
        </w:rPr>
        <w:t xml:space="preserve"> при первоначальном отказе в</w:t>
      </w:r>
      <w:proofErr w:type="gramEnd"/>
      <w:r w:rsidR="004F3CA2">
        <w:rPr>
          <w:color w:val="000000"/>
          <w:sz w:val="28"/>
          <w:szCs w:val="28"/>
        </w:rPr>
        <w:t xml:space="preserve"> </w:t>
      </w:r>
      <w:proofErr w:type="gramStart"/>
      <w:r w:rsidR="004F3CA2">
        <w:rPr>
          <w:color w:val="000000"/>
          <w:sz w:val="28"/>
          <w:szCs w:val="28"/>
        </w:rPr>
        <w:t>приеме</w:t>
      </w:r>
      <w:proofErr w:type="gramEnd"/>
      <w:r w:rsidR="004F3CA2">
        <w:rPr>
          <w:color w:val="000000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7128F" w:rsidRPr="00126BFF" w:rsidRDefault="0057128F">
      <w:pPr>
        <w:jc w:val="both"/>
        <w:rPr>
          <w:color w:val="000000"/>
          <w:sz w:val="6"/>
          <w:szCs w:val="6"/>
        </w:rPr>
      </w:pPr>
    </w:p>
    <w:p w:rsidR="0057128F" w:rsidRDefault="004F3CA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7128F" w:rsidRPr="00126BFF" w:rsidRDefault="0057128F">
      <w:pPr>
        <w:jc w:val="both"/>
        <w:rPr>
          <w:color w:val="000000"/>
          <w:sz w:val="6"/>
          <w:szCs w:val="6"/>
        </w:rPr>
      </w:pPr>
    </w:p>
    <w:p w:rsidR="0057128F" w:rsidRDefault="004F3CA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2.1</w:t>
      </w:r>
      <w:r w:rsidR="0039403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услуги, являются:</w:t>
      </w:r>
    </w:p>
    <w:p w:rsidR="0057128F" w:rsidRDefault="004F3CA2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1) запрос о предоставлении услуги подан в орган местного самоуправления, в полномочия котор</w:t>
      </w:r>
      <w:r w:rsidR="0039403E">
        <w:rPr>
          <w:rStyle w:val="fontstyle01"/>
          <w:rFonts w:ascii="Times New Roman" w:hAnsi="Times New Roman"/>
        </w:rPr>
        <w:t>ого</w:t>
      </w:r>
      <w:r>
        <w:rPr>
          <w:rStyle w:val="fontstyle01"/>
          <w:rFonts w:ascii="Times New Roman" w:hAnsi="Times New Roman"/>
        </w:rPr>
        <w:t xml:space="preserve"> не входит предоставление услуги; </w:t>
      </w:r>
    </w:p>
    <w:p w:rsidR="0057128F" w:rsidRDefault="004F3CA2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57128F" w:rsidRDefault="004F3CA2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57128F" w:rsidRDefault="004F3CA2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57128F" w:rsidRDefault="004F3CA2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7128F" w:rsidRDefault="004F3CA2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57128F" w:rsidRDefault="004F3CA2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128F" w:rsidRDefault="004F3CA2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8) заявление подано лицом, не имеющим полномочий представлять интересы заявителя.</w:t>
      </w:r>
    </w:p>
    <w:p w:rsidR="00A76035" w:rsidRPr="00126BFF" w:rsidRDefault="00A76035">
      <w:pPr>
        <w:ind w:firstLine="708"/>
        <w:jc w:val="both"/>
        <w:rPr>
          <w:rStyle w:val="fontstyle01"/>
          <w:rFonts w:ascii="Times New Roman" w:hAnsi="Times New Roman"/>
          <w:sz w:val="6"/>
          <w:szCs w:val="6"/>
        </w:rPr>
      </w:pPr>
    </w:p>
    <w:p w:rsidR="00A76035" w:rsidRPr="00A76035" w:rsidRDefault="00A76035" w:rsidP="00A76035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A76035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A76035" w:rsidRPr="00A76035" w:rsidRDefault="00A76035" w:rsidP="00A76035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A76035">
        <w:rPr>
          <w:rFonts w:ascii="Times New Roman" w:hAnsi="Times New Roman"/>
          <w:b/>
          <w:sz w:val="28"/>
          <w:szCs w:val="28"/>
        </w:rPr>
        <w:t>предоставления муниципальной услуги или отказа</w:t>
      </w:r>
    </w:p>
    <w:p w:rsidR="00A76035" w:rsidRDefault="00A76035" w:rsidP="00A76035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A76035">
        <w:rPr>
          <w:rFonts w:ascii="Times New Roman" w:hAnsi="Times New Roman"/>
          <w:b/>
          <w:sz w:val="28"/>
          <w:szCs w:val="28"/>
        </w:rPr>
        <w:t xml:space="preserve"> в предоставлении муниципальной услуги</w:t>
      </w:r>
    </w:p>
    <w:p w:rsidR="00A76035" w:rsidRPr="00126BFF" w:rsidRDefault="00A76035" w:rsidP="00A76035">
      <w:pPr>
        <w:pStyle w:val="aff"/>
        <w:jc w:val="center"/>
        <w:rPr>
          <w:rFonts w:ascii="Times New Roman" w:hAnsi="Times New Roman"/>
          <w:b/>
          <w:sz w:val="6"/>
          <w:szCs w:val="6"/>
        </w:rPr>
      </w:pPr>
    </w:p>
    <w:p w:rsidR="0057128F" w:rsidRPr="00A76035" w:rsidRDefault="00A76035" w:rsidP="00A7603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39403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7128F" w:rsidRDefault="004F3C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39403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Основания для отказа в предоставлении муниципальной услуги:</w:t>
      </w:r>
    </w:p>
    <w:p w:rsidR="009227C8" w:rsidRDefault="0039403E" w:rsidP="00922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</w:rPr>
        <w:t>2.13.1.</w:t>
      </w:r>
      <w:r w:rsidR="004F3CA2">
        <w:rPr>
          <w:rStyle w:val="fontstyle01"/>
          <w:rFonts w:ascii="Times New Roman" w:hAnsi="Times New Roman"/>
        </w:rPr>
        <w:t xml:space="preserve"> </w:t>
      </w:r>
      <w:r w:rsidR="00FC42A5">
        <w:rPr>
          <w:rStyle w:val="fontstyle01"/>
          <w:rFonts w:ascii="Times New Roman" w:hAnsi="Times New Roman"/>
        </w:rPr>
        <w:t>н</w:t>
      </w:r>
      <w:r w:rsidR="009227C8">
        <w:rPr>
          <w:sz w:val="28"/>
          <w:szCs w:val="28"/>
        </w:rPr>
        <w:t xml:space="preserve">е представлены предусмотренные </w:t>
      </w:r>
      <w:hyperlink r:id="rId10" w:history="1">
        <w:r w:rsidR="009227C8" w:rsidRPr="009227C8">
          <w:rPr>
            <w:sz w:val="28"/>
            <w:szCs w:val="28"/>
          </w:rPr>
          <w:t>частью 4 статьи 52</w:t>
        </w:r>
      </w:hyperlink>
      <w:r w:rsidR="009227C8">
        <w:rPr>
          <w:sz w:val="28"/>
          <w:szCs w:val="28"/>
        </w:rPr>
        <w:t xml:space="preserve"> Жилищного кодекса</w:t>
      </w:r>
      <w:r w:rsidR="00FC42A5">
        <w:rPr>
          <w:sz w:val="28"/>
          <w:szCs w:val="28"/>
        </w:rPr>
        <w:t xml:space="preserve"> Российской Федерации</w:t>
      </w:r>
      <w:r w:rsidR="009227C8">
        <w:rPr>
          <w:sz w:val="28"/>
          <w:szCs w:val="28"/>
        </w:rPr>
        <w:t xml:space="preserve"> (далее – </w:t>
      </w:r>
      <w:r w:rsidR="00FC42A5">
        <w:rPr>
          <w:sz w:val="28"/>
          <w:szCs w:val="28"/>
        </w:rPr>
        <w:t xml:space="preserve">Жилищный </w:t>
      </w:r>
      <w:r w:rsidR="009227C8">
        <w:rPr>
          <w:sz w:val="28"/>
          <w:szCs w:val="28"/>
        </w:rPr>
        <w:t>Кодекс) документы, обязанность по представлению</w:t>
      </w:r>
      <w:r w:rsidR="00FC42A5">
        <w:rPr>
          <w:sz w:val="28"/>
          <w:szCs w:val="28"/>
        </w:rPr>
        <w:t xml:space="preserve"> которых возложена на заявителя;</w:t>
      </w:r>
    </w:p>
    <w:p w:rsidR="009227C8" w:rsidRPr="00FC42A5" w:rsidRDefault="009227C8" w:rsidP="00FC42A5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color w:val="auto"/>
        </w:rPr>
      </w:pPr>
      <w:r>
        <w:rPr>
          <w:sz w:val="28"/>
          <w:szCs w:val="28"/>
        </w:rPr>
        <w:t xml:space="preserve">2.13.2. </w:t>
      </w:r>
      <w:r w:rsidR="00FC42A5">
        <w:rPr>
          <w:sz w:val="28"/>
          <w:szCs w:val="28"/>
        </w:rPr>
        <w:t>о</w:t>
      </w:r>
      <w:r>
        <w:rPr>
          <w:sz w:val="28"/>
          <w:szCs w:val="28"/>
        </w:rPr>
        <w:t xml:space="preserve">твет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11" w:history="1">
        <w:r w:rsidRPr="009227C8">
          <w:rPr>
            <w:sz w:val="28"/>
            <w:szCs w:val="28"/>
          </w:rPr>
          <w:t>частью 4 статьи 52</w:t>
        </w:r>
      </w:hyperlink>
      <w:r>
        <w:rPr>
          <w:sz w:val="28"/>
          <w:szCs w:val="28"/>
        </w:rPr>
        <w:t xml:space="preserve"> </w:t>
      </w:r>
      <w:r w:rsidR="00FC42A5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Кодекса, если соответствующий документ не был представлен заявителем по собственной инициативе</w:t>
      </w:r>
      <w:r w:rsidR="00FC42A5">
        <w:rPr>
          <w:sz w:val="28"/>
          <w:szCs w:val="28"/>
        </w:rPr>
        <w:t>;</w:t>
      </w:r>
    </w:p>
    <w:p w:rsidR="0057128F" w:rsidRDefault="009227C8">
      <w:pPr>
        <w:ind w:firstLine="708"/>
        <w:jc w:val="both"/>
        <w:rPr>
          <w:rStyle w:val="fontstyle01"/>
          <w:rFonts w:ascii="Times New Roman" w:hAnsi="Times New Roman"/>
        </w:rPr>
      </w:pPr>
      <w:proofErr w:type="gramStart"/>
      <w:r>
        <w:rPr>
          <w:rStyle w:val="fontstyle01"/>
          <w:rFonts w:ascii="Times New Roman" w:hAnsi="Times New Roman"/>
        </w:rPr>
        <w:t>2.13.3.</w:t>
      </w:r>
      <w:r w:rsidR="004F3CA2">
        <w:rPr>
          <w:rStyle w:val="fontstyle01"/>
          <w:rFonts w:ascii="Times New Roman" w:hAnsi="Times New Roman"/>
        </w:rPr>
        <w:t xml:space="preserve"> </w:t>
      </w:r>
      <w:r w:rsidR="00FC42A5">
        <w:rPr>
          <w:rStyle w:val="fontstyle01"/>
          <w:rFonts w:ascii="Times New Roman" w:hAnsi="Times New Roman"/>
        </w:rPr>
        <w:t>п</w:t>
      </w:r>
      <w:r w:rsidR="004F3CA2">
        <w:rPr>
          <w:rStyle w:val="fontstyle01"/>
          <w:rFonts w:ascii="Times New Roman" w:hAnsi="Times New Roman"/>
        </w:rPr>
        <w:t>редставленны</w:t>
      </w:r>
      <w:r w:rsidR="0081310F">
        <w:rPr>
          <w:rStyle w:val="fontstyle01"/>
          <w:rFonts w:ascii="Times New Roman" w:hAnsi="Times New Roman"/>
        </w:rPr>
        <w:t>е</w:t>
      </w:r>
      <w:r w:rsidR="004F3CA2">
        <w:rPr>
          <w:rStyle w:val="fontstyle01"/>
          <w:rFonts w:ascii="Times New Roman" w:hAnsi="Times New Roman"/>
        </w:rPr>
        <w:t xml:space="preserve"> документ</w:t>
      </w:r>
      <w:r w:rsidR="0081310F">
        <w:rPr>
          <w:rStyle w:val="fontstyle01"/>
          <w:rFonts w:ascii="Times New Roman" w:hAnsi="Times New Roman"/>
        </w:rPr>
        <w:t>ы</w:t>
      </w:r>
      <w:r w:rsidR="004F3CA2">
        <w:rPr>
          <w:rStyle w:val="fontstyle01"/>
          <w:rFonts w:ascii="Times New Roman" w:hAnsi="Times New Roman"/>
        </w:rPr>
        <w:t xml:space="preserve"> и сведения не подтвержда</w:t>
      </w:r>
      <w:r w:rsidR="0081310F">
        <w:rPr>
          <w:rStyle w:val="fontstyle01"/>
          <w:rFonts w:ascii="Times New Roman" w:hAnsi="Times New Roman"/>
        </w:rPr>
        <w:t>ют</w:t>
      </w:r>
      <w:r w:rsidR="004F3CA2">
        <w:rPr>
          <w:rStyle w:val="fontstyle01"/>
          <w:rFonts w:ascii="Times New Roman" w:hAnsi="Times New Roman"/>
        </w:rPr>
        <w:t xml:space="preserve"> право гражданина состоять на учете в качестве нуждающихся в жилых помещениях; </w:t>
      </w:r>
      <w:proofErr w:type="gramEnd"/>
    </w:p>
    <w:p w:rsidR="0057128F" w:rsidRDefault="0081310F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2.13.4.</w:t>
      </w:r>
      <w:r w:rsidR="004F3CA2">
        <w:rPr>
          <w:rStyle w:val="fontstyle01"/>
          <w:rFonts w:ascii="Times New Roman" w:hAnsi="Times New Roman"/>
        </w:rPr>
        <w:t xml:space="preserve"> </w:t>
      </w:r>
      <w:r w:rsidR="00FC42A5">
        <w:rPr>
          <w:rStyle w:val="fontstyle01"/>
          <w:rFonts w:ascii="Times New Roman" w:hAnsi="Times New Roman"/>
        </w:rPr>
        <w:t>н</w:t>
      </w:r>
      <w:r w:rsidR="004F3CA2">
        <w:rPr>
          <w:rStyle w:val="fontstyle01"/>
          <w:rFonts w:ascii="Times New Roman" w:hAnsi="Times New Roman"/>
        </w:rPr>
        <w:t>е истек срок совершения действий, предусмотренны</w:t>
      </w:r>
      <w:r w:rsidR="00FC42A5">
        <w:rPr>
          <w:rStyle w:val="fontstyle01"/>
          <w:rFonts w:ascii="Times New Roman" w:hAnsi="Times New Roman"/>
        </w:rPr>
        <w:t>й</w:t>
      </w:r>
      <w:r w:rsidR="004F3CA2">
        <w:rPr>
          <w:rStyle w:val="fontstyle01"/>
          <w:rFonts w:ascii="Times New Roman" w:hAnsi="Times New Roman"/>
        </w:rPr>
        <w:t xml:space="preserve"> статьей 53 </w:t>
      </w:r>
      <w:r w:rsidR="00FC42A5">
        <w:rPr>
          <w:rStyle w:val="fontstyle01"/>
          <w:rFonts w:ascii="Times New Roman" w:hAnsi="Times New Roman"/>
        </w:rPr>
        <w:t xml:space="preserve">Жилищного </w:t>
      </w:r>
      <w:r>
        <w:rPr>
          <w:rStyle w:val="fontstyle01"/>
          <w:rFonts w:ascii="Times New Roman" w:hAnsi="Times New Roman"/>
        </w:rPr>
        <w:t>Кодекса</w:t>
      </w:r>
      <w:r w:rsidR="004F3CA2">
        <w:rPr>
          <w:rStyle w:val="fontstyle01"/>
          <w:rFonts w:ascii="Times New Roman" w:hAnsi="Times New Roman"/>
        </w:rPr>
        <w:t>, которые привели к ухудшению жилищных условий.</w:t>
      </w:r>
    </w:p>
    <w:p w:rsidR="0057128F" w:rsidRDefault="004F3CA2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</w:t>
      </w:r>
      <w:r w:rsidR="0081310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</w:t>
      </w:r>
      <w:r>
        <w:rPr>
          <w:i/>
          <w:iCs/>
          <w:color w:val="000000"/>
          <w:sz w:val="28"/>
          <w:szCs w:val="28"/>
        </w:rPr>
        <w:t>:</w:t>
      </w:r>
    </w:p>
    <w:p w:rsidR="0057128F" w:rsidRDefault="004F3CA2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57128F" w:rsidRDefault="004F3CA2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57128F" w:rsidRDefault="004F3CA2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t>2.1</w:t>
      </w:r>
      <w:r w:rsidR="0081310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являются:</w:t>
      </w:r>
    </w:p>
    <w:p w:rsidR="0057128F" w:rsidRDefault="004F3CA2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взаимодействия.</w:t>
      </w:r>
    </w:p>
    <w:p w:rsidR="003767EC" w:rsidRDefault="003767EC" w:rsidP="003767E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7C6956">
        <w:rPr>
          <w:rFonts w:eastAsia="Calibri"/>
          <w:b/>
          <w:color w:val="000000"/>
          <w:sz w:val="28"/>
          <w:szCs w:val="28"/>
        </w:rPr>
        <w:t xml:space="preserve">Размер платы, взимаемой  с заявителя </w:t>
      </w:r>
      <w:proofErr w:type="gramStart"/>
      <w:r w:rsidRPr="007C6956">
        <w:rPr>
          <w:rFonts w:eastAsia="Calibri"/>
          <w:b/>
          <w:color w:val="000000"/>
          <w:sz w:val="28"/>
          <w:szCs w:val="28"/>
        </w:rPr>
        <w:t>при</w:t>
      </w:r>
      <w:proofErr w:type="gramEnd"/>
      <w:r w:rsidRPr="007C6956">
        <w:rPr>
          <w:rFonts w:eastAsia="Calibri"/>
          <w:b/>
          <w:color w:val="000000"/>
          <w:sz w:val="28"/>
          <w:szCs w:val="28"/>
        </w:rPr>
        <w:t xml:space="preserve"> предоставления муниципальной услуги и способы ее  взимания </w:t>
      </w:r>
    </w:p>
    <w:p w:rsidR="003767EC" w:rsidRPr="00126BFF" w:rsidRDefault="003767EC" w:rsidP="003767E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6"/>
          <w:szCs w:val="6"/>
        </w:rPr>
      </w:pPr>
    </w:p>
    <w:p w:rsidR="0057128F" w:rsidRDefault="004F3CA2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68337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Предоставление муниципальной услуги осуществляется бесплатно.</w:t>
      </w:r>
    </w:p>
    <w:p w:rsidR="0057128F" w:rsidRPr="00126BFF" w:rsidRDefault="0057128F" w:rsidP="00494A05">
      <w:pPr>
        <w:outlineLvl w:val="0"/>
        <w:rPr>
          <w:bCs/>
          <w:color w:val="000000"/>
          <w:sz w:val="6"/>
          <w:szCs w:val="6"/>
        </w:rPr>
      </w:pPr>
    </w:p>
    <w:p w:rsidR="003767EC" w:rsidRPr="00302E6A" w:rsidRDefault="003767EC" w:rsidP="003767E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302E6A"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7128F" w:rsidRPr="00126BFF" w:rsidRDefault="0057128F">
      <w:pPr>
        <w:ind w:firstLine="709"/>
        <w:jc w:val="both"/>
        <w:rPr>
          <w:color w:val="000000"/>
          <w:sz w:val="6"/>
          <w:szCs w:val="6"/>
        </w:rPr>
      </w:pPr>
    </w:p>
    <w:p w:rsidR="00A76035" w:rsidRPr="00DE3B7A" w:rsidRDefault="004F3CA2" w:rsidP="00A76035">
      <w:pPr>
        <w:pStyle w:val="ConsPlusNormal"/>
        <w:ind w:firstLine="709"/>
        <w:jc w:val="both"/>
      </w:pPr>
      <w:r w:rsidRPr="00DE3B7A">
        <w:rPr>
          <w:color w:val="000000"/>
        </w:rPr>
        <w:t>2.</w:t>
      </w:r>
      <w:r w:rsidR="003767EC" w:rsidRPr="00DE3B7A">
        <w:rPr>
          <w:color w:val="000000"/>
        </w:rPr>
        <w:t>1</w:t>
      </w:r>
      <w:r w:rsidR="00683377">
        <w:rPr>
          <w:color w:val="000000"/>
        </w:rPr>
        <w:t>7</w:t>
      </w:r>
      <w:r w:rsidRPr="00DE3B7A">
        <w:rPr>
          <w:color w:val="000000"/>
        </w:rPr>
        <w:t xml:space="preserve">. </w:t>
      </w:r>
      <w:r w:rsidR="00A76035" w:rsidRPr="00DE3B7A">
        <w:t>Срок ожидания заявителя в очереди при подаче заявления в Уполномоченный орган или в МФЦ не должен превышать 15 минут.</w:t>
      </w:r>
    </w:p>
    <w:p w:rsidR="00A76035" w:rsidRPr="00DE3B7A" w:rsidRDefault="00A76035" w:rsidP="00A760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3B7A">
        <w:rPr>
          <w:sz w:val="28"/>
          <w:szCs w:val="28"/>
        </w:rPr>
        <w:t>2.</w:t>
      </w:r>
      <w:r w:rsidR="0081310F">
        <w:rPr>
          <w:sz w:val="28"/>
          <w:szCs w:val="28"/>
        </w:rPr>
        <w:t>1</w:t>
      </w:r>
      <w:r w:rsidR="00683377">
        <w:rPr>
          <w:sz w:val="28"/>
          <w:szCs w:val="28"/>
        </w:rPr>
        <w:t>8</w:t>
      </w:r>
      <w:r w:rsidRPr="00DE3B7A">
        <w:rPr>
          <w:sz w:val="28"/>
          <w:szCs w:val="28"/>
        </w:rPr>
        <w:t>. Срок ожидания заявителя в очереди при получении результата предоставления муниципальной услуги в Уполномоченном органе или МФЦ не должен превышать 15 минут.</w:t>
      </w:r>
    </w:p>
    <w:p w:rsidR="00A76035" w:rsidRPr="00DE3B7A" w:rsidRDefault="00A76035" w:rsidP="00A76035">
      <w:pPr>
        <w:pStyle w:val="12"/>
        <w:shd w:val="clear" w:color="auto" w:fill="auto"/>
        <w:tabs>
          <w:tab w:val="left" w:pos="0"/>
        </w:tabs>
        <w:ind w:firstLine="709"/>
        <w:jc w:val="both"/>
        <w:rPr>
          <w:rFonts w:eastAsia="Calibri"/>
          <w:color w:val="0000FF"/>
        </w:rPr>
      </w:pPr>
      <w:r w:rsidRPr="00DE3B7A">
        <w:rPr>
          <w:rFonts w:eastAsia="Calibri"/>
        </w:rPr>
        <w:t>2.</w:t>
      </w:r>
      <w:r w:rsidR="00683377">
        <w:rPr>
          <w:rFonts w:eastAsia="Calibri"/>
        </w:rPr>
        <w:t>19</w:t>
      </w:r>
      <w:r w:rsidRPr="00DE3B7A">
        <w:rPr>
          <w:rFonts w:eastAsia="Calibri"/>
        </w:rPr>
        <w:t xml:space="preserve">. </w:t>
      </w:r>
      <w:proofErr w:type="gramStart"/>
      <w:r w:rsidRPr="00DE3B7A">
        <w:rPr>
          <w:rFonts w:eastAsia="Calibri"/>
        </w:rPr>
        <w:t xml:space="preserve">При подаче заявления, по почте либо в форме электронных документов с использованием сети Интернет (по электронной почте, посредством </w:t>
      </w:r>
      <w:r w:rsidR="0081310F">
        <w:rPr>
          <w:rFonts w:eastAsia="Calibri"/>
        </w:rPr>
        <w:t>ЕГПУ</w:t>
      </w:r>
      <w:r w:rsidRPr="00DE3B7A">
        <w:rPr>
          <w:rFonts w:eastAsia="Calibri"/>
        </w:rPr>
        <w:t xml:space="preserve">, а также заявления в форме электронных документов с использованием сети Интернет (посредством </w:t>
      </w:r>
      <w:r w:rsidR="0081310F">
        <w:rPr>
          <w:rFonts w:eastAsia="Calibri"/>
        </w:rPr>
        <w:t>ЕГПУ</w:t>
      </w:r>
      <w:r w:rsidR="00FC42A5">
        <w:rPr>
          <w:rFonts w:eastAsia="Calibri"/>
        </w:rPr>
        <w:t>)</w:t>
      </w:r>
      <w:r w:rsidRPr="00DE3B7A">
        <w:rPr>
          <w:rFonts w:eastAsia="Calibri"/>
        </w:rPr>
        <w:t>, необходимость ожидания в очереди при подаче заявления исключается.</w:t>
      </w:r>
      <w:proofErr w:type="gramEnd"/>
    </w:p>
    <w:p w:rsidR="0057128F" w:rsidRPr="006B338D" w:rsidRDefault="0057128F">
      <w:pPr>
        <w:ind w:firstLine="709"/>
        <w:jc w:val="both"/>
        <w:rPr>
          <w:color w:val="000000"/>
          <w:sz w:val="6"/>
          <w:szCs w:val="6"/>
        </w:rPr>
      </w:pPr>
    </w:p>
    <w:p w:rsidR="006B338D" w:rsidRPr="006B338D" w:rsidRDefault="006B338D" w:rsidP="00683377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54"/>
      <w:bookmarkStart w:id="1" w:name="bookmark155"/>
      <w:r w:rsidRPr="006B338D">
        <w:rPr>
          <w:rFonts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  <w:bookmarkEnd w:id="0"/>
      <w:bookmarkEnd w:id="1"/>
    </w:p>
    <w:p w:rsidR="0057128F" w:rsidRDefault="004F3CA2" w:rsidP="0081310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683377">
        <w:rPr>
          <w:color w:val="000000"/>
          <w:sz w:val="28"/>
        </w:rPr>
        <w:t>20</w:t>
      </w:r>
      <w:r>
        <w:rPr>
          <w:color w:val="000000"/>
          <w:sz w:val="28"/>
        </w:rPr>
        <w:t xml:space="preserve">. </w:t>
      </w:r>
      <w:r w:rsidR="006B338D">
        <w:rPr>
          <w:color w:val="000000"/>
          <w:sz w:val="28"/>
        </w:rPr>
        <w:t>З</w:t>
      </w:r>
      <w:r>
        <w:rPr>
          <w:color w:val="000000"/>
          <w:sz w:val="28"/>
        </w:rPr>
        <w:t>аявлени</w:t>
      </w:r>
      <w:r w:rsidR="006B338D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о </w:t>
      </w:r>
      <w:r>
        <w:rPr>
          <w:rFonts w:eastAsia="Calibri"/>
          <w:color w:val="000000"/>
          <w:sz w:val="28"/>
          <w:szCs w:val="28"/>
        </w:rPr>
        <w:t>предоставлении муниципальной услуги</w:t>
      </w:r>
      <w:r>
        <w:rPr>
          <w:color w:val="000000"/>
          <w:sz w:val="28"/>
        </w:rPr>
        <w:t xml:space="preserve"> подлеж</w:t>
      </w:r>
      <w:r w:rsidR="006B338D">
        <w:rPr>
          <w:color w:val="000000"/>
          <w:sz w:val="28"/>
        </w:rPr>
        <w:t>и</w:t>
      </w:r>
      <w:r>
        <w:rPr>
          <w:color w:val="000000"/>
          <w:sz w:val="28"/>
        </w:rPr>
        <w:t>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57128F" w:rsidRDefault="006B33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2.2</w:t>
      </w:r>
      <w:r w:rsidR="00683377">
        <w:rPr>
          <w:color w:val="000000"/>
          <w:sz w:val="28"/>
        </w:rPr>
        <w:t>0</w:t>
      </w:r>
      <w:r>
        <w:rPr>
          <w:color w:val="000000"/>
          <w:sz w:val="28"/>
        </w:rPr>
        <w:t xml:space="preserve">.1. </w:t>
      </w:r>
      <w:proofErr w:type="gramStart"/>
      <w:r w:rsidR="004F3CA2">
        <w:rPr>
          <w:color w:val="000000"/>
          <w:sz w:val="28"/>
        </w:rPr>
        <w:t xml:space="preserve">В случае наличия оснований для </w:t>
      </w:r>
      <w:r w:rsidR="004F3CA2">
        <w:rPr>
          <w:color w:val="000000"/>
          <w:sz w:val="28"/>
          <w:szCs w:val="28"/>
        </w:rPr>
        <w:t>отказа в приеме документов, необходимых для предоставления муниципальной услуги, указанных в пункте 2.1</w:t>
      </w:r>
      <w:r w:rsidR="005A529F">
        <w:rPr>
          <w:color w:val="000000"/>
          <w:sz w:val="28"/>
          <w:szCs w:val="28"/>
        </w:rPr>
        <w:t>1</w:t>
      </w:r>
      <w:r w:rsidR="00E136D8">
        <w:rPr>
          <w:color w:val="000000"/>
          <w:sz w:val="28"/>
          <w:szCs w:val="28"/>
        </w:rPr>
        <w:t>.</w:t>
      </w:r>
      <w:r w:rsidR="004F3CA2">
        <w:rPr>
          <w:color w:val="000000"/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</w:t>
      </w:r>
      <w:r w:rsidR="004F3CA2">
        <w:rPr>
          <w:color w:val="000000"/>
          <w:sz w:val="28"/>
          <w:szCs w:val="28"/>
        </w:rPr>
        <w:lastRenderedPageBreak/>
        <w:t>форме, приведенной в Приложении</w:t>
      </w:r>
      <w:proofErr w:type="gramEnd"/>
      <w:r w:rsidR="004F3CA2">
        <w:rPr>
          <w:color w:val="000000"/>
          <w:sz w:val="28"/>
          <w:szCs w:val="28"/>
        </w:rPr>
        <w:t xml:space="preserve"> </w:t>
      </w:r>
      <w:r w:rsidR="005B36A0" w:rsidRPr="005B36A0">
        <w:rPr>
          <w:sz w:val="28"/>
          <w:szCs w:val="28"/>
        </w:rPr>
        <w:t>5</w:t>
      </w:r>
      <w:r w:rsidR="004F3CA2">
        <w:rPr>
          <w:color w:val="000000"/>
          <w:sz w:val="28"/>
          <w:szCs w:val="28"/>
        </w:rPr>
        <w:t xml:space="preserve"> к настоящему Административному регламенту. </w:t>
      </w:r>
    </w:p>
    <w:p w:rsidR="006B338D" w:rsidRPr="006B338D" w:rsidRDefault="006B338D" w:rsidP="006B338D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rFonts w:eastAsiaTheme="minorHAnsi"/>
          <w:lang w:bidi="ru-RU"/>
        </w:rPr>
      </w:pPr>
      <w:r w:rsidRPr="006B338D">
        <w:rPr>
          <w:rFonts w:eastAsiaTheme="minorHAnsi"/>
          <w:lang w:bidi="ru-RU"/>
        </w:rPr>
        <w:t>2.</w:t>
      </w:r>
      <w:r>
        <w:rPr>
          <w:rFonts w:eastAsiaTheme="minorHAnsi"/>
          <w:lang w:bidi="ru-RU"/>
        </w:rPr>
        <w:t>2</w:t>
      </w:r>
      <w:r w:rsidR="00683377">
        <w:rPr>
          <w:rFonts w:eastAsiaTheme="minorHAnsi"/>
          <w:lang w:bidi="ru-RU"/>
        </w:rPr>
        <w:t>1</w:t>
      </w:r>
      <w:r w:rsidRPr="006B338D">
        <w:rPr>
          <w:rFonts w:eastAsiaTheme="minorHAnsi"/>
          <w:lang w:bidi="ru-RU"/>
        </w:rPr>
        <w:t xml:space="preserve">. В случае направления Заявителем заявления о предоставлении муниципальной услуги вне рабочего времени </w:t>
      </w:r>
      <w:r>
        <w:rPr>
          <w:rFonts w:eastAsiaTheme="minorHAnsi"/>
          <w:lang w:bidi="ru-RU"/>
        </w:rPr>
        <w:t>Уполномоченного органа</w:t>
      </w:r>
      <w:r w:rsidRPr="006B338D">
        <w:rPr>
          <w:rFonts w:eastAsiaTheme="minorHAnsi"/>
          <w:lang w:bidi="ru-RU"/>
        </w:rPr>
        <w:t xml:space="preserve">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6B338D" w:rsidRPr="006B338D" w:rsidRDefault="006B338D" w:rsidP="006B338D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i/>
          <w:lang w:bidi="ru-RU"/>
        </w:rPr>
      </w:pPr>
      <w:r w:rsidRPr="006B338D">
        <w:rPr>
          <w:rFonts w:eastAsiaTheme="minorHAnsi"/>
          <w:lang w:bidi="ru-RU"/>
        </w:rPr>
        <w:t>2.</w:t>
      </w:r>
      <w:r w:rsidR="00E136D8">
        <w:rPr>
          <w:rFonts w:eastAsiaTheme="minorHAnsi"/>
          <w:lang w:bidi="ru-RU"/>
        </w:rPr>
        <w:t>2</w:t>
      </w:r>
      <w:r w:rsidR="00683377">
        <w:rPr>
          <w:rFonts w:eastAsiaTheme="minorHAnsi"/>
          <w:lang w:bidi="ru-RU"/>
        </w:rPr>
        <w:t>2</w:t>
      </w:r>
      <w:r>
        <w:rPr>
          <w:rFonts w:eastAsiaTheme="minorHAnsi"/>
          <w:lang w:bidi="ru-RU"/>
        </w:rPr>
        <w:t>.</w:t>
      </w:r>
      <w:r w:rsidRPr="006B338D">
        <w:rPr>
          <w:rFonts w:eastAsiaTheme="minorHAnsi"/>
          <w:i/>
          <w:lang w:bidi="ru-RU"/>
        </w:rPr>
        <w:t xml:space="preserve"> </w:t>
      </w:r>
      <w:r w:rsidRPr="006B338D">
        <w:rPr>
          <w:rStyle w:val="aff5"/>
          <w:i w:val="0"/>
        </w:rPr>
        <w:t xml:space="preserve">При обращении заявителя через МФЦ, специалист МФЦ принимает документы от заявителя, делает копии с оригиналов и заверяет печатью МФЦ. Срок обработки, формирование и доставка пакета документов в </w:t>
      </w:r>
      <w:r w:rsidR="005A529F">
        <w:rPr>
          <w:rStyle w:val="aff5"/>
          <w:i w:val="0"/>
        </w:rPr>
        <w:t>Уполномоченный орган</w:t>
      </w:r>
      <w:r w:rsidRPr="006B338D">
        <w:rPr>
          <w:rStyle w:val="aff5"/>
          <w:i w:val="0"/>
        </w:rPr>
        <w:t xml:space="preserve"> составляет 1 рабочий день </w:t>
      </w:r>
      <w:proofErr w:type="gramStart"/>
      <w:r w:rsidRPr="006B338D">
        <w:rPr>
          <w:rStyle w:val="aff5"/>
          <w:i w:val="0"/>
        </w:rPr>
        <w:t>с даты получения</w:t>
      </w:r>
      <w:proofErr w:type="gramEnd"/>
      <w:r w:rsidRPr="006B338D">
        <w:rPr>
          <w:rStyle w:val="aff5"/>
          <w:i w:val="0"/>
        </w:rPr>
        <w:t xml:space="preserve"> документов от заявителя.</w:t>
      </w:r>
    </w:p>
    <w:p w:rsidR="006B338D" w:rsidRPr="006B338D" w:rsidRDefault="006B338D" w:rsidP="006B338D">
      <w:pPr>
        <w:pStyle w:val="Default"/>
        <w:jc w:val="both"/>
        <w:rPr>
          <w:i/>
          <w:sz w:val="6"/>
          <w:szCs w:val="6"/>
        </w:rPr>
      </w:pPr>
    </w:p>
    <w:p w:rsidR="006B338D" w:rsidRPr="004A077C" w:rsidRDefault="006B338D" w:rsidP="006B338D">
      <w:pPr>
        <w:autoSpaceDE w:val="0"/>
        <w:autoSpaceDN w:val="0"/>
        <w:adjustRightInd w:val="0"/>
        <w:jc w:val="center"/>
        <w:rPr>
          <w:b/>
          <w:color w:val="000000"/>
          <w:sz w:val="6"/>
          <w:szCs w:val="6"/>
        </w:rPr>
      </w:pPr>
    </w:p>
    <w:p w:rsidR="001D4E72" w:rsidRDefault="001D4E72" w:rsidP="006B338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02E6A"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464507" w:rsidRPr="006B338D" w:rsidRDefault="00464507" w:rsidP="001D4E72">
      <w:pPr>
        <w:autoSpaceDE w:val="0"/>
        <w:autoSpaceDN w:val="0"/>
        <w:adjustRightInd w:val="0"/>
        <w:jc w:val="center"/>
        <w:rPr>
          <w:b/>
          <w:color w:val="000000"/>
          <w:sz w:val="6"/>
          <w:szCs w:val="6"/>
        </w:rPr>
      </w:pPr>
    </w:p>
    <w:p w:rsidR="005322CF" w:rsidRPr="005322CF" w:rsidRDefault="004F3CA2" w:rsidP="005322CF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</w:rPr>
        <w:t>2.</w:t>
      </w:r>
      <w:r w:rsidR="00A76035">
        <w:rPr>
          <w:color w:val="000000"/>
        </w:rPr>
        <w:t>2</w:t>
      </w:r>
      <w:r w:rsidR="00683377">
        <w:rPr>
          <w:color w:val="000000"/>
        </w:rPr>
        <w:t>3</w:t>
      </w:r>
      <w:r>
        <w:rPr>
          <w:color w:val="000000"/>
        </w:rPr>
        <w:t xml:space="preserve">. </w:t>
      </w:r>
      <w:r w:rsidR="005322CF" w:rsidRPr="005322CF">
        <w:rPr>
          <w:rFonts w:eastAsiaTheme="minorHAnsi"/>
          <w:lang w:bidi="ru-RU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5322CF" w:rsidRPr="005322CF" w:rsidRDefault="005322CF" w:rsidP="005322CF">
      <w:pPr>
        <w:pStyle w:val="12"/>
        <w:shd w:val="clear" w:color="auto" w:fill="auto"/>
        <w:tabs>
          <w:tab w:val="left" w:pos="1443"/>
        </w:tabs>
        <w:ind w:firstLine="709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>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>.2. В случае</w:t>
      </w:r>
      <w:proofErr w:type="gramStart"/>
      <w:r w:rsidRPr="005322CF">
        <w:rPr>
          <w:rFonts w:eastAsiaTheme="minorHAnsi"/>
          <w:lang w:bidi="ru-RU"/>
        </w:rPr>
        <w:t>,</w:t>
      </w:r>
      <w:proofErr w:type="gramEnd"/>
      <w:r w:rsidRPr="005322CF">
        <w:rPr>
          <w:rFonts w:eastAsiaTheme="minorHAnsi"/>
          <w:lang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 xml:space="preserve"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322CF">
        <w:rPr>
          <w:rFonts w:eastAsiaTheme="minorHAnsi"/>
          <w:lang w:val="en-US"/>
        </w:rPr>
        <w:t>I</w:t>
      </w:r>
      <w:r w:rsidRPr="005322CF">
        <w:rPr>
          <w:rFonts w:eastAsiaTheme="minorHAnsi"/>
        </w:rPr>
        <w:t xml:space="preserve">, </w:t>
      </w:r>
      <w:r w:rsidRPr="005322CF">
        <w:rPr>
          <w:rFonts w:eastAsiaTheme="minorHAnsi"/>
          <w:lang w:val="en-US"/>
        </w:rPr>
        <w:t>II</w:t>
      </w:r>
      <w:r w:rsidRPr="005322CF">
        <w:rPr>
          <w:rFonts w:eastAsiaTheme="minorHAnsi"/>
        </w:rPr>
        <w:t xml:space="preserve"> </w:t>
      </w:r>
      <w:r w:rsidRPr="005322CF">
        <w:rPr>
          <w:rFonts w:eastAsiaTheme="minorHAnsi"/>
          <w:lang w:bidi="ru-RU"/>
        </w:rPr>
        <w:t xml:space="preserve">групп, а также инвалидами </w:t>
      </w:r>
      <w:r w:rsidRPr="005322CF">
        <w:rPr>
          <w:rFonts w:eastAsiaTheme="minorHAnsi"/>
          <w:lang w:val="en-US"/>
        </w:rPr>
        <w:t>III</w:t>
      </w:r>
      <w:r w:rsidRPr="005322CF">
        <w:rPr>
          <w:rFonts w:eastAsiaTheme="minorHAnsi"/>
        </w:rPr>
        <w:t xml:space="preserve"> </w:t>
      </w:r>
      <w:r w:rsidRPr="005322CF">
        <w:rPr>
          <w:rFonts w:eastAsiaTheme="minorHAnsi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>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lastRenderedPageBreak/>
        <w:t>а) наименование;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б) местонахождение и юридический адрес;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в) режим работы;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г) график приема;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proofErr w:type="spellStart"/>
      <w:r w:rsidRPr="005322CF">
        <w:rPr>
          <w:rFonts w:eastAsiaTheme="minorHAnsi"/>
          <w:lang w:bidi="ru-RU"/>
        </w:rPr>
        <w:t>д</w:t>
      </w:r>
      <w:proofErr w:type="spellEnd"/>
      <w:r w:rsidRPr="005322CF">
        <w:rPr>
          <w:rFonts w:eastAsiaTheme="minorHAnsi"/>
          <w:lang w:bidi="ru-RU"/>
        </w:rPr>
        <w:t>) номера телефонов для справок.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 xml:space="preserve">.7. </w:t>
      </w:r>
      <w:r w:rsidR="005A529F">
        <w:rPr>
          <w:rFonts w:eastAsiaTheme="minorHAnsi"/>
          <w:lang w:bidi="ru-RU"/>
        </w:rPr>
        <w:t xml:space="preserve">Здания Уполномоченного органа </w:t>
      </w:r>
      <w:r w:rsidRPr="005322CF">
        <w:rPr>
          <w:rFonts w:eastAsiaTheme="minorHAnsi"/>
          <w:lang w:bidi="ru-RU"/>
        </w:rPr>
        <w:t>оснащаются: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а) противопожарной системой и средствами пожаротушения;</w:t>
      </w:r>
    </w:p>
    <w:p w:rsidR="005A529F" w:rsidRDefault="005322CF" w:rsidP="005322CF">
      <w:pPr>
        <w:pStyle w:val="12"/>
        <w:shd w:val="clear" w:color="auto" w:fill="auto"/>
        <w:ind w:left="720" w:firstLine="0"/>
        <w:jc w:val="both"/>
        <w:rPr>
          <w:rFonts w:eastAsiaTheme="minorHAnsi"/>
          <w:lang w:bidi="ru-RU"/>
        </w:rPr>
      </w:pPr>
      <w:r w:rsidRPr="005322CF">
        <w:rPr>
          <w:rFonts w:eastAsiaTheme="minorHAnsi"/>
          <w:lang w:bidi="ru-RU"/>
        </w:rPr>
        <w:t xml:space="preserve">б) системой оповещения о возникновении чрезвычайной ситуации; </w:t>
      </w:r>
    </w:p>
    <w:p w:rsidR="005322CF" w:rsidRPr="005322CF" w:rsidRDefault="005A529F" w:rsidP="005322CF">
      <w:pPr>
        <w:pStyle w:val="12"/>
        <w:shd w:val="clear" w:color="auto" w:fill="auto"/>
        <w:ind w:left="720" w:firstLine="0"/>
        <w:jc w:val="both"/>
      </w:pPr>
      <w:r w:rsidRPr="005322CF">
        <w:rPr>
          <w:rFonts w:eastAsiaTheme="minorHAnsi"/>
          <w:lang w:bidi="ru-RU"/>
        </w:rPr>
        <w:t>в)</w:t>
      </w:r>
      <w:r>
        <w:rPr>
          <w:rFonts w:eastAsiaTheme="minorHAnsi"/>
          <w:lang w:bidi="ru-RU"/>
        </w:rPr>
        <w:t xml:space="preserve"> </w:t>
      </w:r>
      <w:r w:rsidR="005322CF" w:rsidRPr="005322CF">
        <w:rPr>
          <w:rFonts w:eastAsiaTheme="minorHAnsi"/>
          <w:lang w:bidi="ru-RU"/>
        </w:rPr>
        <w:t>средствами оказания первой медицинской помощи;</w:t>
      </w:r>
    </w:p>
    <w:p w:rsidR="005322CF" w:rsidRPr="005322CF" w:rsidRDefault="005322CF" w:rsidP="005322CF">
      <w:pPr>
        <w:pStyle w:val="12"/>
        <w:shd w:val="clear" w:color="auto" w:fill="auto"/>
        <w:ind w:left="720" w:firstLine="0"/>
        <w:jc w:val="both"/>
      </w:pPr>
      <w:r w:rsidRPr="005322CF">
        <w:rPr>
          <w:rFonts w:eastAsiaTheme="minorHAnsi"/>
          <w:lang w:bidi="ru-RU"/>
        </w:rPr>
        <w:t>г) туалетными комнатами для посетителей.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 xml:space="preserve">.8. </w:t>
      </w:r>
      <w:r w:rsidR="005A529F">
        <w:rPr>
          <w:rFonts w:eastAsiaTheme="minorHAnsi"/>
          <w:lang w:bidi="ru-RU"/>
        </w:rPr>
        <w:t>Место</w:t>
      </w:r>
      <w:r w:rsidRPr="005322CF">
        <w:rPr>
          <w:rFonts w:eastAsiaTheme="minorHAnsi"/>
          <w:lang w:bidi="ru-RU"/>
        </w:rPr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5A529F">
        <w:rPr>
          <w:rFonts w:eastAsiaTheme="minorHAnsi"/>
          <w:lang w:bidi="ru-RU"/>
        </w:rPr>
        <w:t xml:space="preserve"> (материалами)</w:t>
      </w:r>
      <w:r w:rsidRPr="005322CF">
        <w:rPr>
          <w:rFonts w:eastAsiaTheme="minorHAnsi"/>
          <w:lang w:bidi="ru-RU"/>
        </w:rPr>
        <w:t>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>.9. Тексты материалов печатаются удобным для чтения шрифтом, без исправлений, с выделением наиболее важных мест полужирным шрифтом.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>.11. Места приема Заявителей оборудуются информационными табличками (вывесками) с указанием: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1)  наименования кабинета;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3) графика приема Заявителей.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2.2</w:t>
      </w:r>
      <w:r w:rsidR="0068337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>.14. При предоставлении муниципальной услуги инвалидам обеспечиваются: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 xml:space="preserve">а) возможность беспрепятственного доступа </w:t>
      </w:r>
      <w:r w:rsidR="00524A04">
        <w:rPr>
          <w:rFonts w:eastAsiaTheme="minorHAnsi"/>
          <w:lang w:bidi="ru-RU"/>
        </w:rPr>
        <w:t xml:space="preserve">к объекту (зданию, помещению), </w:t>
      </w:r>
      <w:r w:rsidRPr="005322CF">
        <w:rPr>
          <w:rFonts w:eastAsiaTheme="minorHAnsi"/>
          <w:lang w:bidi="ru-RU"/>
        </w:rPr>
        <w:t>в котором предоставляется муниципальная услуга;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</w:t>
      </w:r>
      <w:r w:rsidR="00524A04">
        <w:rPr>
          <w:rFonts w:eastAsiaTheme="minorHAnsi"/>
          <w:lang w:bidi="ru-RU"/>
        </w:rPr>
        <w:t xml:space="preserve">ъекты и выхода из них, посадки </w:t>
      </w:r>
      <w:r w:rsidRPr="005322CF">
        <w:rPr>
          <w:rFonts w:eastAsiaTheme="minorHAnsi"/>
          <w:lang w:bidi="ru-RU"/>
        </w:rPr>
        <w:t>в транспортное средство и высадки из нег</w:t>
      </w:r>
      <w:r w:rsidR="00524A04">
        <w:rPr>
          <w:rFonts w:eastAsiaTheme="minorHAnsi"/>
          <w:lang w:bidi="ru-RU"/>
        </w:rPr>
        <w:t>о, в том числе с использование</w:t>
      </w:r>
      <w:r w:rsidR="003564B9">
        <w:rPr>
          <w:rFonts w:eastAsiaTheme="minorHAnsi"/>
          <w:lang w:bidi="ru-RU"/>
        </w:rPr>
        <w:t>м</w:t>
      </w:r>
      <w:r w:rsidR="00524A04">
        <w:rPr>
          <w:rFonts w:eastAsiaTheme="minorHAnsi"/>
          <w:lang w:bidi="ru-RU"/>
        </w:rPr>
        <w:t xml:space="preserve"> </w:t>
      </w:r>
      <w:r w:rsidRPr="005322CF">
        <w:rPr>
          <w:rFonts w:eastAsiaTheme="minorHAnsi"/>
          <w:lang w:bidi="ru-RU"/>
        </w:rPr>
        <w:t>кресла</w:t>
      </w:r>
      <w:r w:rsidR="00524A04">
        <w:rPr>
          <w:rFonts w:eastAsiaTheme="minorHAnsi"/>
          <w:lang w:bidi="ru-RU"/>
        </w:rPr>
        <w:t xml:space="preserve"> </w:t>
      </w:r>
      <w:r w:rsidRPr="005322CF">
        <w:rPr>
          <w:rFonts w:eastAsiaTheme="minorHAnsi"/>
          <w:lang w:bidi="ru-RU"/>
        </w:rPr>
        <w:t>- коляски;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в) сопровождение инвалидов, имеющих стойк</w:t>
      </w:r>
      <w:r w:rsidR="00524A04">
        <w:rPr>
          <w:rFonts w:eastAsiaTheme="minorHAnsi"/>
          <w:lang w:bidi="ru-RU"/>
        </w:rPr>
        <w:t xml:space="preserve">ие расстройства функции </w:t>
      </w:r>
      <w:r w:rsidR="00524A04">
        <w:rPr>
          <w:rFonts w:eastAsiaTheme="minorHAnsi"/>
          <w:lang w:bidi="ru-RU"/>
        </w:rPr>
        <w:lastRenderedPageBreak/>
        <w:t xml:space="preserve">зрения </w:t>
      </w:r>
      <w:r w:rsidRPr="005322CF">
        <w:rPr>
          <w:rFonts w:eastAsiaTheme="minorHAnsi"/>
          <w:lang w:bidi="ru-RU"/>
        </w:rPr>
        <w:t>и самостоятельного передвижения;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г) надлежащее размещение оборудования и носителей информации, необходимых для обеспечения беспрепятствен</w:t>
      </w:r>
      <w:r w:rsidR="00524A04">
        <w:rPr>
          <w:rFonts w:eastAsiaTheme="minorHAnsi"/>
          <w:lang w:bidi="ru-RU"/>
        </w:rPr>
        <w:t xml:space="preserve">ного доступа инвалидов зданиям </w:t>
      </w:r>
      <w:r w:rsidRPr="005322CF">
        <w:rPr>
          <w:rFonts w:eastAsiaTheme="minorHAnsi"/>
          <w:lang w:bidi="ru-RU"/>
        </w:rPr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proofErr w:type="spellStart"/>
      <w:r w:rsidRPr="005322CF">
        <w:rPr>
          <w:rFonts w:eastAsiaTheme="minorHAnsi"/>
          <w:lang w:bidi="ru-RU"/>
        </w:rPr>
        <w:t>д</w:t>
      </w:r>
      <w:proofErr w:type="spellEnd"/>
      <w:r w:rsidRPr="005322CF">
        <w:rPr>
          <w:rFonts w:eastAsiaTheme="minorHAnsi"/>
          <w:lang w:bidi="ru-RU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 xml:space="preserve">е) допуск </w:t>
      </w:r>
      <w:proofErr w:type="spellStart"/>
      <w:r w:rsidRPr="005322CF">
        <w:rPr>
          <w:rFonts w:eastAsiaTheme="minorHAnsi"/>
          <w:lang w:bidi="ru-RU"/>
        </w:rPr>
        <w:t>сурдопереводчика</w:t>
      </w:r>
      <w:proofErr w:type="spellEnd"/>
      <w:r w:rsidRPr="005322CF">
        <w:rPr>
          <w:rFonts w:eastAsiaTheme="minorHAnsi"/>
          <w:lang w:bidi="ru-RU"/>
        </w:rPr>
        <w:t xml:space="preserve"> и </w:t>
      </w:r>
      <w:proofErr w:type="spellStart"/>
      <w:r w:rsidRPr="005322CF">
        <w:rPr>
          <w:rFonts w:eastAsiaTheme="minorHAnsi"/>
          <w:lang w:bidi="ru-RU"/>
        </w:rPr>
        <w:t>тифлосурдопереводчика</w:t>
      </w:r>
      <w:proofErr w:type="spellEnd"/>
      <w:r w:rsidRPr="005322CF">
        <w:rPr>
          <w:rFonts w:eastAsiaTheme="minorHAnsi"/>
          <w:lang w:bidi="ru-RU"/>
        </w:rPr>
        <w:t>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ж) допуск собаки-проводника при нали</w:t>
      </w:r>
      <w:r w:rsidR="003564B9">
        <w:rPr>
          <w:rFonts w:eastAsiaTheme="minorHAnsi"/>
          <w:lang w:bidi="ru-RU"/>
        </w:rPr>
        <w:t xml:space="preserve">чии документа, подтверждающего </w:t>
      </w:r>
      <w:r w:rsidRPr="005322CF">
        <w:rPr>
          <w:rFonts w:eastAsiaTheme="minorHAnsi"/>
          <w:lang w:bidi="ru-RU"/>
        </w:rPr>
        <w:t xml:space="preserve">ее специальное обучение, на объекты (здания, помещения), в которых предоставляются </w:t>
      </w:r>
      <w:proofErr w:type="gramStart"/>
      <w:r w:rsidRPr="005322CF">
        <w:rPr>
          <w:rFonts w:eastAsiaTheme="minorHAnsi"/>
          <w:lang w:bidi="ru-RU"/>
        </w:rPr>
        <w:t>муниципальная</w:t>
      </w:r>
      <w:proofErr w:type="gramEnd"/>
      <w:r w:rsidRPr="005322CF">
        <w:rPr>
          <w:rFonts w:eastAsiaTheme="minorHAnsi"/>
          <w:lang w:bidi="ru-RU"/>
        </w:rPr>
        <w:t xml:space="preserve"> услуги;</w:t>
      </w:r>
    </w:p>
    <w:p w:rsidR="005322CF" w:rsidRPr="005322CF" w:rsidRDefault="005322CF" w:rsidP="005322CF">
      <w:pPr>
        <w:pStyle w:val="12"/>
        <w:shd w:val="clear" w:color="auto" w:fill="auto"/>
        <w:ind w:firstLine="720"/>
        <w:jc w:val="both"/>
        <w:rPr>
          <w:rFonts w:eastAsiaTheme="minorHAnsi"/>
          <w:lang w:bidi="ru-RU"/>
        </w:rPr>
      </w:pPr>
      <w:proofErr w:type="spellStart"/>
      <w:r w:rsidRPr="005322CF">
        <w:rPr>
          <w:rFonts w:eastAsiaTheme="minorHAnsi"/>
          <w:lang w:bidi="ru-RU"/>
        </w:rPr>
        <w:t>з</w:t>
      </w:r>
      <w:proofErr w:type="spellEnd"/>
      <w:r w:rsidRPr="005322CF">
        <w:rPr>
          <w:rFonts w:eastAsiaTheme="minorHAnsi"/>
          <w:lang w:bidi="ru-RU"/>
        </w:rPr>
        <w:t xml:space="preserve">)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57128F" w:rsidRPr="005322CF" w:rsidRDefault="0057128F" w:rsidP="00A76035">
      <w:pPr>
        <w:widowControl w:val="0"/>
        <w:ind w:firstLine="709"/>
        <w:jc w:val="both"/>
        <w:rPr>
          <w:b/>
          <w:bCs/>
          <w:color w:val="000000"/>
          <w:sz w:val="6"/>
          <w:szCs w:val="6"/>
        </w:rPr>
      </w:pPr>
    </w:p>
    <w:p w:rsidR="0057128F" w:rsidRPr="005322CF" w:rsidRDefault="0057128F" w:rsidP="00084000">
      <w:pPr>
        <w:rPr>
          <w:b/>
          <w:bCs/>
          <w:color w:val="000000"/>
          <w:sz w:val="6"/>
          <w:szCs w:val="6"/>
        </w:rPr>
      </w:pPr>
    </w:p>
    <w:p w:rsidR="0057128F" w:rsidRDefault="004F3CA2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Показатели доступности и качества муниципальной услуги</w:t>
      </w:r>
    </w:p>
    <w:p w:rsidR="0057128F" w:rsidRPr="005322CF" w:rsidRDefault="0057128F">
      <w:pPr>
        <w:jc w:val="center"/>
        <w:rPr>
          <w:b/>
          <w:color w:val="000000"/>
          <w:sz w:val="6"/>
          <w:szCs w:val="6"/>
        </w:rPr>
      </w:pPr>
    </w:p>
    <w:p w:rsidR="0057128F" w:rsidRDefault="004F3CA2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2.2</w:t>
      </w:r>
      <w:r w:rsidR="00683377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 xml:space="preserve">. Основными показателями доступности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</w:t>
      </w:r>
      <w:r w:rsidR="004F3CA2"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>муниципальной</w:t>
      </w:r>
      <w:r w:rsidR="004F3CA2">
        <w:rPr>
          <w:color w:val="000000"/>
          <w:sz w:val="28"/>
          <w:szCs w:val="28"/>
        </w:rPr>
        <w:t xml:space="preserve"> услуги </w:t>
      </w:r>
      <w:r w:rsidR="004F3CA2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 </w:t>
      </w:r>
      <w:r w:rsidR="004F3CA2"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="004F3CA2">
        <w:rPr>
          <w:color w:val="000000"/>
          <w:sz w:val="28"/>
          <w:szCs w:val="28"/>
        </w:rPr>
        <w:t>муниципальной</w:t>
      </w:r>
      <w:r w:rsidR="004F3CA2">
        <w:rPr>
          <w:rFonts w:eastAsia="Calibri"/>
          <w:color w:val="000000"/>
          <w:sz w:val="28"/>
          <w:szCs w:val="28"/>
        </w:rPr>
        <w:t xml:space="preserve"> услуги с помощью </w:t>
      </w:r>
      <w:r w:rsidR="004F3CA2">
        <w:rPr>
          <w:color w:val="000000"/>
          <w:sz w:val="28"/>
          <w:szCs w:val="28"/>
        </w:rPr>
        <w:t>ЕПГУ</w:t>
      </w:r>
      <w:r w:rsidR="004F3CA2">
        <w:rPr>
          <w:rFonts w:eastAsia="Calibri"/>
          <w:color w:val="000000"/>
          <w:sz w:val="28"/>
          <w:szCs w:val="28"/>
        </w:rPr>
        <w:t>;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в) </w:t>
      </w:r>
      <w:r w:rsidR="004F3CA2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4F3CA2">
        <w:rPr>
          <w:color w:val="000000"/>
          <w:sz w:val="28"/>
          <w:szCs w:val="28"/>
        </w:rPr>
        <w:t xml:space="preserve">муниципальной </w:t>
      </w:r>
      <w:r w:rsidR="004F3CA2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57128F" w:rsidRDefault="004F3CA2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2.2</w:t>
      </w:r>
      <w:r w:rsidR="00683377">
        <w:rPr>
          <w:rFonts w:eastAsia="Calibri"/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 xml:space="preserve">. Основными показателями качества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</w:t>
      </w:r>
      <w:r w:rsidR="004F3CA2"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 w:rsidR="004F3CA2">
        <w:rPr>
          <w:color w:val="000000"/>
          <w:sz w:val="28"/>
          <w:szCs w:val="28"/>
        </w:rPr>
        <w:t xml:space="preserve">муниципальной </w:t>
      </w:r>
      <w:r w:rsidR="004F3CA2"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 </w:t>
      </w:r>
      <w:r w:rsidR="004F3CA2"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4F3CA2">
        <w:rPr>
          <w:color w:val="000000"/>
          <w:sz w:val="28"/>
          <w:szCs w:val="28"/>
        </w:rPr>
        <w:t xml:space="preserve">муниципальной </w:t>
      </w:r>
      <w:r w:rsidR="004F3CA2">
        <w:rPr>
          <w:rFonts w:eastAsia="Calibri"/>
          <w:color w:val="000000"/>
          <w:sz w:val="28"/>
          <w:szCs w:val="28"/>
        </w:rPr>
        <w:t>услуги;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в) </w:t>
      </w:r>
      <w:r w:rsidR="004F3CA2"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г) </w:t>
      </w:r>
      <w:r w:rsidR="004F3CA2"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4F3CA2">
        <w:rPr>
          <w:color w:val="000000"/>
          <w:sz w:val="28"/>
          <w:szCs w:val="28"/>
        </w:rPr>
        <w:t>муниципальной</w:t>
      </w:r>
      <w:r w:rsidR="004F3CA2">
        <w:rPr>
          <w:rFonts w:eastAsia="Calibri"/>
          <w:color w:val="000000"/>
          <w:sz w:val="28"/>
          <w:szCs w:val="28"/>
        </w:rPr>
        <w:t xml:space="preserve"> услуги;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д</w:t>
      </w:r>
      <w:proofErr w:type="spellEnd"/>
      <w:r>
        <w:rPr>
          <w:rFonts w:eastAsia="Calibri"/>
          <w:color w:val="000000"/>
          <w:sz w:val="28"/>
          <w:szCs w:val="28"/>
        </w:rPr>
        <w:t xml:space="preserve">) </w:t>
      </w:r>
      <w:r w:rsidR="004F3CA2"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4F3CA2">
        <w:rPr>
          <w:color w:val="000000"/>
          <w:sz w:val="28"/>
          <w:szCs w:val="28"/>
        </w:rPr>
        <w:t>муниципальной</w:t>
      </w:r>
      <w:r w:rsidR="004F3CA2"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 w:rsidR="004F3CA2">
        <w:rPr>
          <w:rFonts w:eastAsia="Calibri"/>
          <w:color w:val="000000"/>
          <w:sz w:val="28"/>
          <w:szCs w:val="28"/>
        </w:rPr>
        <w:t>итогам</w:t>
      </w:r>
      <w:proofErr w:type="gramEnd"/>
      <w:r w:rsidR="004F3CA2"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7128F" w:rsidRPr="005322CF" w:rsidRDefault="0057128F">
      <w:pPr>
        <w:widowControl w:val="0"/>
        <w:ind w:firstLine="709"/>
        <w:jc w:val="both"/>
        <w:rPr>
          <w:rFonts w:eastAsia="Calibri"/>
          <w:b/>
          <w:color w:val="000000"/>
          <w:sz w:val="6"/>
          <w:szCs w:val="6"/>
        </w:rPr>
      </w:pPr>
    </w:p>
    <w:p w:rsidR="005322CF" w:rsidRPr="005322CF" w:rsidRDefault="005322CF" w:rsidP="005322CF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jc w:val="center"/>
        <w:rPr>
          <w:rFonts w:eastAsia="Microsoft Sans Serif"/>
          <w:b/>
          <w:lang w:bidi="ru-RU"/>
        </w:rPr>
      </w:pPr>
      <w:r w:rsidRPr="005322CF">
        <w:rPr>
          <w:rFonts w:eastAsia="Microsoft Sans Serif"/>
          <w:b/>
          <w:lang w:bidi="ru-RU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5322CF" w:rsidRPr="005322CF" w:rsidRDefault="005322CF" w:rsidP="005322CF">
      <w:pPr>
        <w:widowControl w:val="0"/>
        <w:tabs>
          <w:tab w:val="left" w:pos="567"/>
        </w:tabs>
        <w:ind w:firstLine="709"/>
        <w:jc w:val="both"/>
        <w:rPr>
          <w:color w:val="000000"/>
          <w:sz w:val="6"/>
          <w:szCs w:val="6"/>
        </w:rPr>
      </w:pPr>
    </w:p>
    <w:p w:rsidR="0057128F" w:rsidRPr="00E136D8" w:rsidRDefault="005322CF" w:rsidP="00E136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68337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Услуги, необходимые и обязательные для предоставления муниципальной услуги, отсутствуют. </w:t>
      </w: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68337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</w:r>
      <w:r w:rsidR="00D04CB5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>.</w:t>
      </w: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83377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57128F" w:rsidRDefault="008131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68337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.1. </w:t>
      </w:r>
      <w:r w:rsidR="004F3CA2"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7128F" w:rsidRDefault="008131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68337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.2. </w:t>
      </w:r>
      <w:r w:rsidR="004F3CA2">
        <w:rPr>
          <w:color w:val="000000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7128F" w:rsidRPr="00D30EC2" w:rsidRDefault="004F3CA2">
      <w:pPr>
        <w:pStyle w:val="af8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D30EC2">
        <w:rPr>
          <w:color w:val="000000"/>
          <w:sz w:val="28"/>
          <w:szCs w:val="28"/>
          <w:lang w:val="ru-RU"/>
        </w:rPr>
        <w:t xml:space="preserve"> </w:t>
      </w:r>
      <w:r w:rsidR="000D67A3">
        <w:rPr>
          <w:color w:val="000000"/>
          <w:sz w:val="28"/>
          <w:szCs w:val="28"/>
          <w:lang w:val="ru-RU"/>
        </w:rPr>
        <w:t>2.2</w:t>
      </w:r>
      <w:r w:rsidR="00683377">
        <w:rPr>
          <w:color w:val="000000"/>
          <w:sz w:val="28"/>
          <w:szCs w:val="28"/>
          <w:lang w:val="ru-RU"/>
        </w:rPr>
        <w:t>8</w:t>
      </w:r>
      <w:r w:rsidR="000D67A3">
        <w:rPr>
          <w:color w:val="000000"/>
          <w:sz w:val="28"/>
          <w:szCs w:val="28"/>
          <w:lang w:val="ru-RU"/>
        </w:rPr>
        <w:t xml:space="preserve">.3. </w:t>
      </w:r>
      <w:r w:rsidRPr="00D30EC2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="00D04CB5">
        <w:rPr>
          <w:color w:val="000000"/>
          <w:sz w:val="28"/>
          <w:szCs w:val="28"/>
          <w:lang w:val="ru-RU"/>
        </w:rPr>
        <w:t xml:space="preserve">муниципальной </w:t>
      </w:r>
      <w:r w:rsidRPr="00D30EC2">
        <w:rPr>
          <w:bCs/>
          <w:color w:val="000000"/>
          <w:sz w:val="28"/>
          <w:szCs w:val="28"/>
          <w:lang w:val="ru-RU"/>
        </w:rPr>
        <w:t>услуги, указанные в пункте 2.</w:t>
      </w:r>
      <w:r w:rsidR="000D67A3">
        <w:rPr>
          <w:bCs/>
          <w:color w:val="000000"/>
          <w:sz w:val="28"/>
          <w:szCs w:val="28"/>
          <w:lang w:val="ru-RU"/>
        </w:rPr>
        <w:t>4</w:t>
      </w:r>
      <w:r w:rsidR="00E136D8">
        <w:rPr>
          <w:bCs/>
          <w:color w:val="000000"/>
          <w:sz w:val="28"/>
          <w:szCs w:val="28"/>
          <w:lang w:val="ru-RU"/>
        </w:rPr>
        <w:t>.</w:t>
      </w:r>
      <w:r w:rsidRPr="00D30EC2">
        <w:rPr>
          <w:bCs/>
          <w:color w:val="000000"/>
          <w:sz w:val="28"/>
          <w:szCs w:val="28"/>
          <w:lang w:val="ru-RU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7128F" w:rsidRDefault="000D67A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</w:t>
      </w:r>
      <w:r w:rsidR="00683377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.4. </w:t>
      </w:r>
      <w:r w:rsidR="004F3CA2"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4F3CA2">
        <w:rPr>
          <w:color w:val="000000"/>
          <w:sz w:val="28"/>
          <w:szCs w:val="28"/>
        </w:rPr>
        <w:t xml:space="preserve">муниципальной </w:t>
      </w:r>
      <w:r w:rsidR="004F3CA2">
        <w:rPr>
          <w:bCs/>
          <w:color w:val="000000"/>
          <w:sz w:val="28"/>
          <w:szCs w:val="28"/>
        </w:rPr>
        <w:t xml:space="preserve">услуги также может быть выдан заявителю на бумажном носителе в </w:t>
      </w:r>
      <w:r>
        <w:rPr>
          <w:bCs/>
          <w:color w:val="000000"/>
          <w:sz w:val="28"/>
          <w:szCs w:val="28"/>
        </w:rPr>
        <w:t>МФЦ</w:t>
      </w:r>
      <w:r w:rsidR="003564B9">
        <w:rPr>
          <w:bCs/>
          <w:color w:val="000000"/>
          <w:sz w:val="28"/>
          <w:szCs w:val="28"/>
        </w:rPr>
        <w:t>.</w:t>
      </w:r>
    </w:p>
    <w:p w:rsidR="0057128F" w:rsidRDefault="004F3CA2" w:rsidP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83377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 Электронные документы представляются в следующих форматах:</w:t>
      </w:r>
    </w:p>
    <w:p w:rsidR="0057128F" w:rsidRDefault="004F3CA2" w:rsidP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- для формализованных документов;</w:t>
      </w:r>
    </w:p>
    <w:p w:rsidR="0057128F" w:rsidRDefault="004F3CA2" w:rsidP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7128F" w:rsidRDefault="004F3CA2" w:rsidP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57128F" w:rsidRDefault="004F3CA2" w:rsidP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57128F" w:rsidRDefault="004F3CA2" w:rsidP="000D67A3">
      <w:pPr>
        <w:ind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57128F" w:rsidRDefault="004F3CA2" w:rsidP="000D67A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е)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7128F" w:rsidRDefault="00683377" w:rsidP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2.29.</w:t>
      </w:r>
      <w:r w:rsidR="000D67A3">
        <w:rPr>
          <w:color w:val="000000"/>
          <w:sz w:val="28"/>
          <w:szCs w:val="28"/>
        </w:rPr>
        <w:t xml:space="preserve">1. </w:t>
      </w:r>
      <w:r w:rsidR="004F3CA2"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4F3CA2">
        <w:rPr>
          <w:color w:val="000000"/>
          <w:sz w:val="28"/>
          <w:szCs w:val="28"/>
        </w:rPr>
        <w:t>dpi</w:t>
      </w:r>
      <w:proofErr w:type="spellEnd"/>
      <w:r w:rsidR="004F3CA2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57128F" w:rsidRDefault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F3CA2">
        <w:rPr>
          <w:color w:val="000000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57128F" w:rsidRDefault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F3CA2">
        <w:rPr>
          <w:color w:val="000000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57128F" w:rsidRDefault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4F3CA2">
        <w:rPr>
          <w:color w:val="000000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7128F" w:rsidRDefault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4F3CA2">
        <w:rPr>
          <w:color w:val="000000"/>
          <w:sz w:val="28"/>
          <w:szCs w:val="28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57128F" w:rsidRDefault="000D67A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</w:t>
      </w:r>
      <w:r w:rsidR="004F3CA2">
        <w:rPr>
          <w:color w:val="000000"/>
          <w:sz w:val="28"/>
          <w:szCs w:val="28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7128F" w:rsidRDefault="006833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2.29</w:t>
      </w:r>
      <w:r w:rsidR="000D67A3">
        <w:rPr>
          <w:color w:val="000000"/>
          <w:sz w:val="28"/>
          <w:szCs w:val="28"/>
        </w:rPr>
        <w:t xml:space="preserve">.2. </w:t>
      </w:r>
      <w:r w:rsidR="004F3CA2">
        <w:rPr>
          <w:color w:val="000000"/>
          <w:sz w:val="28"/>
          <w:szCs w:val="28"/>
        </w:rPr>
        <w:t>Электронные документы должны обеспечивать:</w:t>
      </w:r>
    </w:p>
    <w:p w:rsidR="0057128F" w:rsidRDefault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F3CA2">
        <w:rPr>
          <w:color w:val="000000"/>
          <w:sz w:val="28"/>
          <w:szCs w:val="28"/>
        </w:rPr>
        <w:t xml:space="preserve"> возможность идентифицировать документ и количество листов в документе;</w:t>
      </w:r>
    </w:p>
    <w:p w:rsidR="0057128F" w:rsidRDefault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F3CA2">
        <w:rPr>
          <w:color w:val="000000"/>
          <w:sz w:val="28"/>
          <w:szCs w:val="28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7128F" w:rsidRDefault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83377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.3. </w:t>
      </w:r>
      <w:r w:rsidR="004F3CA2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4F3CA2">
        <w:rPr>
          <w:color w:val="000000"/>
          <w:sz w:val="28"/>
          <w:szCs w:val="28"/>
        </w:rPr>
        <w:t>xls</w:t>
      </w:r>
      <w:proofErr w:type="spellEnd"/>
      <w:r w:rsidR="004F3CA2">
        <w:rPr>
          <w:color w:val="000000"/>
          <w:sz w:val="28"/>
          <w:szCs w:val="28"/>
        </w:rPr>
        <w:t xml:space="preserve">, </w:t>
      </w:r>
      <w:proofErr w:type="spellStart"/>
      <w:r w:rsidR="004F3CA2">
        <w:rPr>
          <w:color w:val="000000"/>
          <w:sz w:val="28"/>
          <w:szCs w:val="28"/>
        </w:rPr>
        <w:t>xlsx</w:t>
      </w:r>
      <w:proofErr w:type="spellEnd"/>
      <w:r w:rsidR="004F3CA2">
        <w:rPr>
          <w:color w:val="000000"/>
          <w:sz w:val="28"/>
          <w:szCs w:val="28"/>
        </w:rPr>
        <w:t xml:space="preserve"> или </w:t>
      </w:r>
      <w:proofErr w:type="spellStart"/>
      <w:r w:rsidR="004F3CA2">
        <w:rPr>
          <w:color w:val="000000"/>
          <w:sz w:val="28"/>
          <w:szCs w:val="28"/>
        </w:rPr>
        <w:t>ods</w:t>
      </w:r>
      <w:proofErr w:type="spellEnd"/>
      <w:r w:rsidR="004F3CA2"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2572A5" w:rsidRPr="002572A5" w:rsidRDefault="002572A5">
      <w:pPr>
        <w:ind w:firstLine="709"/>
        <w:jc w:val="both"/>
        <w:rPr>
          <w:color w:val="000000"/>
          <w:sz w:val="16"/>
          <w:szCs w:val="16"/>
        </w:rPr>
      </w:pPr>
    </w:p>
    <w:p w:rsidR="0057128F" w:rsidRPr="00E136D8" w:rsidRDefault="0057128F">
      <w:pPr>
        <w:widowControl w:val="0"/>
        <w:ind w:firstLine="709"/>
        <w:jc w:val="both"/>
        <w:rPr>
          <w:color w:val="000000"/>
          <w:sz w:val="6"/>
          <w:szCs w:val="6"/>
        </w:rPr>
      </w:pPr>
    </w:p>
    <w:p w:rsidR="00E136D8" w:rsidRPr="00E136D8" w:rsidRDefault="00E136D8" w:rsidP="00E136D8">
      <w:pPr>
        <w:pStyle w:val="12"/>
        <w:shd w:val="clear" w:color="auto" w:fill="auto"/>
        <w:tabs>
          <w:tab w:val="left" w:pos="1334"/>
        </w:tabs>
        <w:ind w:left="720" w:firstLine="0"/>
        <w:jc w:val="center"/>
        <w:rPr>
          <w:rFonts w:eastAsiaTheme="minorHAnsi"/>
          <w:b/>
          <w:bCs/>
          <w:lang w:bidi="ru-RU"/>
        </w:rPr>
      </w:pPr>
      <w:r>
        <w:rPr>
          <w:b/>
          <w:color w:val="000000"/>
        </w:rPr>
        <w:t xml:space="preserve">Раздел </w:t>
      </w:r>
      <w:r w:rsidR="00BA578B" w:rsidRPr="00302E6A">
        <w:rPr>
          <w:b/>
          <w:color w:val="000000"/>
          <w:lang w:val="en-US"/>
        </w:rPr>
        <w:t>III</w:t>
      </w:r>
      <w:r w:rsidR="00BA578B" w:rsidRPr="00302E6A">
        <w:rPr>
          <w:b/>
          <w:color w:val="000000"/>
        </w:rPr>
        <w:t xml:space="preserve">. </w:t>
      </w:r>
      <w:r w:rsidRPr="00E136D8">
        <w:rPr>
          <w:rFonts w:eastAsiaTheme="minorHAnsi"/>
          <w:b/>
          <w:bCs/>
          <w:lang w:bidi="ru-RU"/>
        </w:rPr>
        <w:t>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136D8" w:rsidRPr="00E136D8" w:rsidRDefault="00E136D8" w:rsidP="00E136D8">
      <w:pPr>
        <w:ind w:firstLine="709"/>
        <w:jc w:val="center"/>
        <w:rPr>
          <w:rFonts w:eastAsiaTheme="minorHAnsi"/>
          <w:b/>
          <w:sz w:val="28"/>
          <w:szCs w:val="28"/>
        </w:rPr>
      </w:pPr>
      <w:r w:rsidRPr="00E136D8">
        <w:rPr>
          <w:rFonts w:eastAsiaTheme="minorHAnsi"/>
          <w:b/>
          <w:sz w:val="28"/>
          <w:szCs w:val="28"/>
        </w:rPr>
        <w:t xml:space="preserve">Перечень вариантов предоставления муниципальной услуги </w:t>
      </w:r>
    </w:p>
    <w:p w:rsidR="00DE3B7A" w:rsidRPr="00DE3B7A" w:rsidRDefault="00DE3B7A" w:rsidP="00DE3B7A">
      <w:pPr>
        <w:pStyle w:val="af5"/>
        <w:widowControl w:val="0"/>
        <w:ind w:left="0" w:firstLine="709"/>
        <w:contextualSpacing/>
        <w:jc w:val="both"/>
        <w:rPr>
          <w:sz w:val="28"/>
          <w:szCs w:val="28"/>
        </w:rPr>
      </w:pPr>
      <w:r w:rsidRPr="00DE3B7A">
        <w:rPr>
          <w:bCs/>
          <w:color w:val="000000"/>
          <w:sz w:val="28"/>
          <w:szCs w:val="28"/>
        </w:rPr>
        <w:t>3.1</w:t>
      </w:r>
      <w:r w:rsidRPr="00DE3B7A">
        <w:rPr>
          <w:rFonts w:eastAsiaTheme="minorHAnsi"/>
          <w:sz w:val="28"/>
          <w:szCs w:val="28"/>
        </w:rPr>
        <w:t xml:space="preserve"> Предоставление муниципальной услуги включает в себя следующие варианты:</w:t>
      </w:r>
    </w:p>
    <w:p w:rsidR="00BA578B" w:rsidRDefault="00DE3B7A" w:rsidP="00DE3B7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3.1.1. Решение о предоставлении муниципальной  услуги в виде постановления органа местного самоуправления  о постановк</w:t>
      </w:r>
      <w:r w:rsidR="000D67A3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на учет;</w:t>
      </w:r>
    </w:p>
    <w:p w:rsidR="00DE3B7A" w:rsidRDefault="00DE3B7A" w:rsidP="00DE3B7A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3.1.2. Решение об отказе в предоставлении муниципальной услуги.</w:t>
      </w:r>
    </w:p>
    <w:p w:rsidR="00DE3B7A" w:rsidRPr="00DE3B7A" w:rsidRDefault="00DE3B7A" w:rsidP="00DE3B7A">
      <w:pPr>
        <w:ind w:firstLine="709"/>
        <w:jc w:val="center"/>
        <w:rPr>
          <w:b/>
          <w:sz w:val="28"/>
          <w:szCs w:val="28"/>
        </w:rPr>
      </w:pPr>
      <w:r w:rsidRPr="00DE3B7A">
        <w:rPr>
          <w:rFonts w:eastAsiaTheme="minorHAnsi"/>
          <w:b/>
          <w:sz w:val="28"/>
          <w:szCs w:val="28"/>
        </w:rPr>
        <w:t>Профилирование заявителя</w:t>
      </w:r>
    </w:p>
    <w:p w:rsidR="00DE3B7A" w:rsidRPr="00DE3B7A" w:rsidRDefault="00DE3B7A" w:rsidP="003F72DA">
      <w:pPr>
        <w:pStyle w:val="af5"/>
        <w:widowControl w:val="0"/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DE3B7A">
        <w:rPr>
          <w:rFonts w:eastAsiaTheme="minorHAnsi"/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Pr="00DE3B7A">
        <w:rPr>
          <w:sz w:val="28"/>
          <w:szCs w:val="28"/>
        </w:rPr>
        <w:t xml:space="preserve"> </w:t>
      </w:r>
      <w:r w:rsidRPr="00DE3B7A">
        <w:rPr>
          <w:rFonts w:eastAsiaTheme="minorHAnsi"/>
          <w:sz w:val="28"/>
          <w:szCs w:val="28"/>
        </w:rPr>
        <w:t xml:space="preserve">Перечень признаков Заявителей, а также комбинации значений признаков, каждая из которых </w:t>
      </w:r>
      <w:proofErr w:type="gramStart"/>
      <w:r w:rsidRPr="00DE3B7A">
        <w:rPr>
          <w:rFonts w:eastAsiaTheme="minorHAnsi"/>
          <w:sz w:val="28"/>
          <w:szCs w:val="28"/>
        </w:rPr>
        <w:t>соответствует одному варианту предоставления  муниципальной услуги приведены</w:t>
      </w:r>
      <w:proofErr w:type="gramEnd"/>
      <w:r w:rsidRPr="00DE3B7A">
        <w:rPr>
          <w:rFonts w:eastAsiaTheme="minorHAnsi"/>
          <w:sz w:val="28"/>
          <w:szCs w:val="28"/>
        </w:rPr>
        <w:t xml:space="preserve"> в Приложении 1 к настоящему Административному регламенту.</w:t>
      </w:r>
    </w:p>
    <w:p w:rsidR="00DE3B7A" w:rsidRPr="00DE3B7A" w:rsidRDefault="00DE3B7A" w:rsidP="00DE3B7A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6"/>
          <w:szCs w:val="6"/>
        </w:rPr>
      </w:pPr>
    </w:p>
    <w:p w:rsidR="00DE3B7A" w:rsidRPr="00DE3B7A" w:rsidRDefault="00DE3B7A" w:rsidP="00DE3B7A">
      <w:pPr>
        <w:pStyle w:val="25"/>
        <w:shd w:val="clear" w:color="auto" w:fill="auto"/>
        <w:spacing w:before="0" w:line="240" w:lineRule="auto"/>
        <w:ind w:firstLine="780"/>
        <w:jc w:val="center"/>
        <w:rPr>
          <w:b/>
        </w:rPr>
      </w:pPr>
      <w:r w:rsidRPr="00DE3B7A">
        <w:rPr>
          <w:b/>
        </w:rPr>
        <w:t>Описание вариантов предоставления муниципальной услуги</w:t>
      </w:r>
    </w:p>
    <w:p w:rsidR="0057128F" w:rsidRDefault="004F3CA2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DE3B7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0D67A3">
        <w:rPr>
          <w:color w:val="000000"/>
          <w:sz w:val="28"/>
          <w:szCs w:val="28"/>
        </w:rPr>
        <w:t>О</w:t>
      </w:r>
      <w:r w:rsidR="00DE3B7A">
        <w:rPr>
          <w:color w:val="000000"/>
          <w:sz w:val="28"/>
          <w:szCs w:val="28"/>
        </w:rPr>
        <w:t xml:space="preserve">писание административных </w:t>
      </w:r>
      <w:r w:rsidR="00FC546D">
        <w:rPr>
          <w:color w:val="000000"/>
          <w:sz w:val="28"/>
          <w:szCs w:val="28"/>
        </w:rPr>
        <w:t xml:space="preserve">процедур </w:t>
      </w:r>
      <w:r>
        <w:rPr>
          <w:color w:val="000000"/>
          <w:sz w:val="28"/>
          <w:szCs w:val="28"/>
        </w:rPr>
        <w:t>муниципальной услуги включает в себя:</w:t>
      </w:r>
    </w:p>
    <w:p w:rsidR="0057128F" w:rsidRDefault="00BA578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4F3CA2">
        <w:rPr>
          <w:color w:val="000000"/>
          <w:sz w:val="28"/>
          <w:szCs w:val="28"/>
        </w:rPr>
        <w:t>проверка документов и регистрация заявления;</w:t>
      </w:r>
    </w:p>
    <w:p w:rsidR="0057128F" w:rsidRDefault="00BA578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4F3CA2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7128F" w:rsidRDefault="00BA578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4F3CA2">
        <w:rPr>
          <w:color w:val="000000"/>
          <w:sz w:val="28"/>
          <w:szCs w:val="28"/>
        </w:rPr>
        <w:t>рассмотрение документов и сведений;</w:t>
      </w:r>
    </w:p>
    <w:p w:rsidR="0057128F" w:rsidRDefault="00BA578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4F3CA2">
        <w:rPr>
          <w:color w:val="000000"/>
          <w:sz w:val="28"/>
          <w:szCs w:val="28"/>
        </w:rPr>
        <w:t>принятие решения;</w:t>
      </w:r>
    </w:p>
    <w:p w:rsidR="0057128F" w:rsidRDefault="00BA578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r w:rsidR="004F3CA2">
        <w:rPr>
          <w:color w:val="000000"/>
          <w:sz w:val="28"/>
          <w:szCs w:val="28"/>
        </w:rPr>
        <w:t>выдача результата;</w:t>
      </w:r>
    </w:p>
    <w:p w:rsidR="0057128F" w:rsidRDefault="00BA578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="004F3CA2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57128F" w:rsidRPr="00FC546D" w:rsidRDefault="0057128F">
      <w:pPr>
        <w:ind w:firstLine="709"/>
        <w:jc w:val="both"/>
        <w:rPr>
          <w:b/>
          <w:color w:val="000000"/>
          <w:sz w:val="6"/>
          <w:szCs w:val="6"/>
        </w:rPr>
      </w:pPr>
    </w:p>
    <w:p w:rsidR="002D4F9B" w:rsidRDefault="002D4F9B" w:rsidP="002D4F9B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7128F" w:rsidRPr="00FC546D" w:rsidRDefault="0057128F">
      <w:pPr>
        <w:widowControl w:val="0"/>
        <w:ind w:firstLine="709"/>
        <w:jc w:val="center"/>
        <w:rPr>
          <w:b/>
          <w:color w:val="000000"/>
          <w:sz w:val="6"/>
          <w:szCs w:val="6"/>
        </w:rPr>
      </w:pP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C54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57128F" w:rsidRDefault="002D4F9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4F3CA2"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7128F" w:rsidRDefault="002D4F9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4F3CA2">
        <w:rPr>
          <w:color w:val="000000"/>
          <w:sz w:val="28"/>
          <w:szCs w:val="28"/>
        </w:rPr>
        <w:t>формирование заявления;</w:t>
      </w:r>
    </w:p>
    <w:p w:rsidR="0057128F" w:rsidRDefault="002D4F9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4F3CA2"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7128F" w:rsidRDefault="002D4F9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4F3CA2"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57128F" w:rsidRDefault="002D4F9B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r w:rsidR="004F3CA2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57128F" w:rsidRDefault="002D4F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="004F3CA2"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57128F" w:rsidRDefault="002D4F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="004F3CA2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7128F" w:rsidRPr="00FC546D" w:rsidRDefault="0057128F">
      <w:pPr>
        <w:jc w:val="center"/>
        <w:rPr>
          <w:b/>
          <w:color w:val="000000"/>
          <w:sz w:val="6"/>
          <w:szCs w:val="6"/>
        </w:rPr>
      </w:pPr>
    </w:p>
    <w:p w:rsidR="0057128F" w:rsidRDefault="004F3C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57128F" w:rsidRPr="00FC546D" w:rsidRDefault="0057128F">
      <w:pPr>
        <w:widowControl w:val="0"/>
        <w:ind w:firstLine="709"/>
        <w:jc w:val="both"/>
        <w:rPr>
          <w:color w:val="000000"/>
          <w:sz w:val="6"/>
          <w:szCs w:val="6"/>
        </w:rPr>
      </w:pP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C546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Формирование заявления.</w:t>
      </w:r>
    </w:p>
    <w:p w:rsidR="0057128F" w:rsidRDefault="000D67A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3.5.1. </w:t>
      </w:r>
      <w:r w:rsidR="004F3CA2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7128F" w:rsidRDefault="000D67A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3.5.2. </w:t>
      </w:r>
      <w:r w:rsidR="004F3CA2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7128F" w:rsidRDefault="000D67A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3.5.3. </w:t>
      </w:r>
      <w:r w:rsidR="004F3CA2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</w:t>
      </w:r>
      <w:r w:rsidR="003564B9">
        <w:rPr>
          <w:color w:val="000000"/>
          <w:sz w:val="28"/>
          <w:szCs w:val="28"/>
        </w:rPr>
        <w:t>7.2.</w:t>
      </w:r>
      <w:r w:rsidR="002D4F9B">
        <w:rPr>
          <w:color w:val="000000"/>
          <w:sz w:val="28"/>
          <w:szCs w:val="28"/>
        </w:rPr>
        <w:t xml:space="preserve"> – 2.</w:t>
      </w:r>
      <w:r w:rsidR="003564B9">
        <w:rPr>
          <w:color w:val="000000"/>
          <w:sz w:val="28"/>
          <w:szCs w:val="28"/>
        </w:rPr>
        <w:t>7</w:t>
      </w:r>
      <w:r w:rsidR="002D4F9B">
        <w:rPr>
          <w:color w:val="000000"/>
          <w:sz w:val="28"/>
          <w:szCs w:val="28"/>
        </w:rPr>
        <w:t>.10</w:t>
      </w:r>
      <w:r>
        <w:rPr>
          <w:color w:val="000000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>
        <w:rPr>
          <w:color w:val="000000"/>
          <w:sz w:val="28"/>
          <w:szCs w:val="28"/>
        </w:rPr>
        <w:lastRenderedPageBreak/>
        <w:t>муниципальной услуги;</w:t>
      </w: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7128F" w:rsidRDefault="004F3CA2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sz w:val="28"/>
          <w:szCs w:val="28"/>
        </w:rPr>
        <w:t>потери</w:t>
      </w:r>
      <w:proofErr w:type="gramEnd"/>
      <w:r>
        <w:rPr>
          <w:color w:val="000000"/>
          <w:sz w:val="28"/>
          <w:szCs w:val="28"/>
        </w:rPr>
        <w:t xml:space="preserve"> ранее введенной информации;</w:t>
      </w: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7128F" w:rsidRDefault="000D67A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3.5.4. </w:t>
      </w:r>
      <w:r w:rsidR="004F3CA2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="004F3CA2">
        <w:rPr>
          <w:color w:val="000000"/>
          <w:sz w:val="28"/>
          <w:szCs w:val="28"/>
        </w:rPr>
        <w:t>заявление</w:t>
      </w:r>
      <w:proofErr w:type="gramEnd"/>
      <w:r w:rsidR="004F3CA2"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515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515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7128F" w:rsidRDefault="000D67A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3.7.1. </w:t>
      </w:r>
      <w:r w:rsidR="004F3CA2">
        <w:rPr>
          <w:color w:val="000000"/>
          <w:sz w:val="28"/>
          <w:szCs w:val="28"/>
        </w:rPr>
        <w:t>Ответственное должностное лицо:</w:t>
      </w:r>
    </w:p>
    <w:p w:rsidR="0057128F" w:rsidRDefault="006038F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4F3CA2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57128F" w:rsidRDefault="006038F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4F3CA2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7128F" w:rsidRDefault="006038F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4F3CA2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515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документа: </w:t>
      </w:r>
    </w:p>
    <w:p w:rsidR="0057128F" w:rsidRDefault="006038F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а) </w:t>
      </w:r>
      <w:r w:rsidR="004F3CA2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7128F" w:rsidRDefault="006038F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="004F3CA2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515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7128F" w:rsidRDefault="000D67A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3.9.1. </w:t>
      </w:r>
      <w:r w:rsidR="004F3CA2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515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 Оценка качества предоставления муниципальной услуги.</w:t>
      </w:r>
    </w:p>
    <w:p w:rsidR="0057128F" w:rsidRDefault="000D67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3.10.1. </w:t>
      </w:r>
      <w:proofErr w:type="gramStart"/>
      <w:r w:rsidR="004F3CA2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2" w:history="1">
        <w:r w:rsidR="004F3CA2">
          <w:rPr>
            <w:color w:val="000000"/>
            <w:sz w:val="28"/>
            <w:szCs w:val="28"/>
          </w:rPr>
          <w:t>Правилами</w:t>
        </w:r>
      </w:hyperlink>
      <w:r w:rsidR="004F3CA2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820CEF">
        <w:rPr>
          <w:color w:val="000000"/>
          <w:sz w:val="28"/>
          <w:szCs w:val="28"/>
        </w:rPr>
        <w:t>.12.</w:t>
      </w:r>
      <w:r w:rsidR="004F3CA2">
        <w:rPr>
          <w:color w:val="000000"/>
          <w:sz w:val="28"/>
          <w:szCs w:val="28"/>
        </w:rPr>
        <w:t>2012 № 1284</w:t>
      </w:r>
      <w:r w:rsidR="003564B9">
        <w:rPr>
          <w:color w:val="000000"/>
          <w:sz w:val="28"/>
          <w:szCs w:val="28"/>
        </w:rPr>
        <w:t>.</w:t>
      </w:r>
      <w:r w:rsidR="004F3CA2">
        <w:rPr>
          <w:color w:val="000000"/>
          <w:sz w:val="28"/>
          <w:szCs w:val="28"/>
        </w:rPr>
        <w:t xml:space="preserve"> </w:t>
      </w:r>
      <w:proofErr w:type="gramEnd"/>
    </w:p>
    <w:p w:rsidR="0057128F" w:rsidRPr="00005EFD" w:rsidRDefault="004F3CA2" w:rsidP="00005EF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515B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820CEF">
        <w:rPr>
          <w:color w:val="000000"/>
          <w:sz w:val="28"/>
          <w:szCs w:val="28"/>
        </w:rPr>
        <w:t>.11.</w:t>
      </w:r>
      <w:r>
        <w:rPr>
          <w:color w:val="000000"/>
          <w:sz w:val="28"/>
          <w:szCs w:val="28"/>
        </w:rPr>
        <w:t xml:space="preserve">2012 № 1198 «О федеральной государственной информационной системе, обеспечивающей процесс досудебного, (внесудебного) обжалования </w:t>
      </w:r>
      <w:r>
        <w:rPr>
          <w:color w:val="000000"/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</w:t>
      </w:r>
      <w:r w:rsidR="008076D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proofErr w:type="gramEnd"/>
    </w:p>
    <w:p w:rsidR="00A76035" w:rsidRPr="00B9515B" w:rsidRDefault="00A76035" w:rsidP="008A604A">
      <w:pPr>
        <w:widowControl w:val="0"/>
        <w:rPr>
          <w:b/>
          <w:bCs/>
          <w:color w:val="000000"/>
          <w:sz w:val="6"/>
          <w:szCs w:val="6"/>
        </w:rPr>
      </w:pPr>
    </w:p>
    <w:p w:rsidR="00A76035" w:rsidRDefault="00A76035" w:rsidP="00A76035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A76035" w:rsidRPr="00B9515B" w:rsidRDefault="00A76035" w:rsidP="00A76035">
      <w:pPr>
        <w:widowControl w:val="0"/>
        <w:ind w:firstLine="709"/>
        <w:jc w:val="center"/>
        <w:rPr>
          <w:b/>
          <w:bCs/>
          <w:color w:val="000000"/>
          <w:sz w:val="6"/>
          <w:szCs w:val="6"/>
        </w:rPr>
      </w:pPr>
    </w:p>
    <w:p w:rsidR="00A76035" w:rsidRDefault="00005EFD" w:rsidP="00A7603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9515B">
        <w:rPr>
          <w:color w:val="000000"/>
          <w:sz w:val="28"/>
          <w:szCs w:val="28"/>
        </w:rPr>
        <w:t>2</w:t>
      </w:r>
      <w:r w:rsidR="00A76035">
        <w:rPr>
          <w:color w:val="000000"/>
          <w:sz w:val="28"/>
          <w:szCs w:val="28"/>
        </w:rPr>
        <w:t xml:space="preserve">. </w:t>
      </w:r>
      <w:proofErr w:type="gramStart"/>
      <w:r w:rsidR="00A76035"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</w:t>
      </w:r>
      <w:r w:rsidR="003564B9">
        <w:rPr>
          <w:color w:val="000000"/>
          <w:sz w:val="28"/>
          <w:szCs w:val="28"/>
        </w:rPr>
        <w:t>7</w:t>
      </w:r>
      <w:r w:rsidR="00A76035">
        <w:rPr>
          <w:color w:val="000000"/>
          <w:sz w:val="28"/>
          <w:szCs w:val="28"/>
        </w:rPr>
        <w:t>. настоящего Административного регламента.</w:t>
      </w:r>
      <w:proofErr w:type="gramEnd"/>
    </w:p>
    <w:p w:rsidR="00A76035" w:rsidRDefault="00005EFD" w:rsidP="00A7603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564B9">
        <w:rPr>
          <w:color w:val="000000"/>
          <w:sz w:val="28"/>
          <w:szCs w:val="28"/>
        </w:rPr>
        <w:t>3</w:t>
      </w:r>
      <w:r w:rsidR="00A76035">
        <w:rPr>
          <w:color w:val="000000"/>
          <w:sz w:val="28"/>
          <w:szCs w:val="28"/>
        </w:rPr>
        <w:t>. Основания отказа в приеме заявления об исправлении опечаток и ошибок указаны в пункте 2.1</w:t>
      </w:r>
      <w:r w:rsidR="003564B9">
        <w:rPr>
          <w:color w:val="000000"/>
          <w:sz w:val="28"/>
          <w:szCs w:val="28"/>
        </w:rPr>
        <w:t>3</w:t>
      </w:r>
      <w:r w:rsidR="00A76035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A76035" w:rsidRDefault="00005EFD" w:rsidP="00A7603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564B9">
        <w:rPr>
          <w:color w:val="000000"/>
          <w:sz w:val="28"/>
          <w:szCs w:val="28"/>
        </w:rPr>
        <w:t>4</w:t>
      </w:r>
      <w:r w:rsidR="00A76035">
        <w:rPr>
          <w:color w:val="000000"/>
          <w:sz w:val="28"/>
          <w:szCs w:val="28"/>
        </w:rPr>
        <w:t>. 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76035" w:rsidRDefault="00005EFD" w:rsidP="00A7603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564B9">
        <w:rPr>
          <w:color w:val="000000"/>
          <w:sz w:val="28"/>
          <w:szCs w:val="28"/>
        </w:rPr>
        <w:t>4</w:t>
      </w:r>
      <w:r w:rsidR="00A76035">
        <w:rPr>
          <w:color w:val="000000"/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A76035" w:rsidRDefault="00005EFD" w:rsidP="00A7603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564B9">
        <w:rPr>
          <w:color w:val="000000"/>
          <w:sz w:val="28"/>
          <w:szCs w:val="28"/>
        </w:rPr>
        <w:t>4</w:t>
      </w:r>
      <w:r w:rsidR="00A76035">
        <w:rPr>
          <w:color w:val="000000"/>
          <w:sz w:val="28"/>
          <w:szCs w:val="28"/>
        </w:rPr>
        <w:t xml:space="preserve">.2. Уполномоченный орган при получении заявления, указанного в подпункте </w:t>
      </w:r>
      <w:r w:rsidRPr="00005EFD">
        <w:rPr>
          <w:sz w:val="28"/>
          <w:szCs w:val="28"/>
        </w:rPr>
        <w:t>3.1</w:t>
      </w:r>
      <w:r w:rsidR="003564B9">
        <w:rPr>
          <w:sz w:val="28"/>
          <w:szCs w:val="28"/>
        </w:rPr>
        <w:t>4</w:t>
      </w:r>
      <w:r w:rsidRPr="00005EFD">
        <w:rPr>
          <w:sz w:val="28"/>
          <w:szCs w:val="28"/>
        </w:rPr>
        <w:t>.1.</w:t>
      </w:r>
      <w:r w:rsidR="00A76035">
        <w:rPr>
          <w:color w:val="000000"/>
          <w:sz w:val="28"/>
          <w:szCs w:val="28"/>
        </w:rPr>
        <w:t xml:space="preserve"> пункта </w:t>
      </w:r>
      <w:r>
        <w:rPr>
          <w:color w:val="000000"/>
          <w:sz w:val="28"/>
          <w:szCs w:val="28"/>
        </w:rPr>
        <w:t>3.1</w:t>
      </w:r>
      <w:r w:rsidR="003564B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A76035">
        <w:rPr>
          <w:color w:val="000000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76035" w:rsidRDefault="00005EFD" w:rsidP="00A7603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564B9">
        <w:rPr>
          <w:color w:val="000000"/>
          <w:sz w:val="28"/>
          <w:szCs w:val="28"/>
        </w:rPr>
        <w:t>4</w:t>
      </w:r>
      <w:r w:rsidR="00A76035">
        <w:rPr>
          <w:color w:val="000000"/>
          <w:sz w:val="28"/>
          <w:szCs w:val="28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76035" w:rsidRDefault="00A75B25" w:rsidP="00A7603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564B9">
        <w:rPr>
          <w:color w:val="000000"/>
          <w:sz w:val="28"/>
          <w:szCs w:val="28"/>
        </w:rPr>
        <w:t>4</w:t>
      </w:r>
      <w:r w:rsidR="00A76035">
        <w:rPr>
          <w:color w:val="000000"/>
          <w:sz w:val="28"/>
          <w:szCs w:val="28"/>
        </w:rPr>
        <w:t xml:space="preserve">.4. Срок устранения опечаток и ошибок не должен превышать 3 (трех) рабочих дней </w:t>
      </w:r>
      <w:proofErr w:type="gramStart"/>
      <w:r w:rsidR="00A76035">
        <w:rPr>
          <w:color w:val="000000"/>
          <w:sz w:val="28"/>
          <w:szCs w:val="28"/>
        </w:rPr>
        <w:t>с даты регистрации</w:t>
      </w:r>
      <w:proofErr w:type="gramEnd"/>
      <w:r w:rsidR="00A76035">
        <w:rPr>
          <w:color w:val="000000"/>
          <w:sz w:val="28"/>
          <w:szCs w:val="28"/>
        </w:rPr>
        <w:t xml:space="preserve"> заявления, указанного в подпункте </w:t>
      </w:r>
      <w:r w:rsidR="003564B9">
        <w:rPr>
          <w:sz w:val="28"/>
          <w:szCs w:val="28"/>
        </w:rPr>
        <w:t>3.14</w:t>
      </w:r>
      <w:r w:rsidRPr="00005EFD">
        <w:rPr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пункта 3.1</w:t>
      </w:r>
      <w:r w:rsidR="003564B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A76035">
        <w:rPr>
          <w:color w:val="000000"/>
          <w:sz w:val="28"/>
          <w:szCs w:val="28"/>
        </w:rPr>
        <w:t>настоящего подраздела.</w:t>
      </w:r>
    </w:p>
    <w:p w:rsidR="00820CEF" w:rsidRDefault="00820CEF" w:rsidP="00820CE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820CEF" w:rsidRPr="00820CEF" w:rsidRDefault="00820CEF" w:rsidP="00820CEF">
      <w:pPr>
        <w:jc w:val="center"/>
        <w:rPr>
          <w:b/>
          <w:color w:val="000000"/>
          <w:sz w:val="6"/>
          <w:szCs w:val="6"/>
        </w:rPr>
      </w:pPr>
    </w:p>
    <w:p w:rsidR="00820CEF" w:rsidRDefault="00820CEF" w:rsidP="00820CE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564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МФЦ осуществляет:</w:t>
      </w:r>
    </w:p>
    <w:p w:rsidR="00820CEF" w:rsidRDefault="00820CEF" w:rsidP="00820C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20CEF" w:rsidRDefault="00820CEF" w:rsidP="00820C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</w:t>
      </w:r>
      <w:proofErr w:type="gramStart"/>
      <w:r>
        <w:rPr>
          <w:color w:val="000000"/>
          <w:sz w:val="28"/>
          <w:szCs w:val="28"/>
        </w:rPr>
        <w:t>услуги</w:t>
      </w:r>
      <w:proofErr w:type="gramEnd"/>
      <w:r>
        <w:rPr>
          <w:color w:val="000000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820CEF" w:rsidRDefault="00820CEF" w:rsidP="00820CE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иные процедуры и действия, предусмотренные Федеральным законом </w:t>
      </w:r>
      <w:r>
        <w:rPr>
          <w:color w:val="000000"/>
          <w:sz w:val="28"/>
          <w:szCs w:val="28"/>
        </w:rPr>
        <w:br/>
        <w:t>№ 210-ФЗ.</w:t>
      </w:r>
    </w:p>
    <w:p w:rsidR="00820CEF" w:rsidRDefault="000D67A3" w:rsidP="00820CE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05F4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.1. </w:t>
      </w:r>
      <w:r w:rsidR="00820CEF">
        <w:rPr>
          <w:color w:val="000000"/>
          <w:sz w:val="28"/>
          <w:szCs w:val="28"/>
        </w:rPr>
        <w:t xml:space="preserve">В соответствии с частью 1.1 статьи 16 Федерального закона </w:t>
      </w:r>
      <w:r>
        <w:rPr>
          <w:color w:val="000000"/>
          <w:sz w:val="28"/>
          <w:szCs w:val="28"/>
        </w:rPr>
        <w:br/>
      </w:r>
      <w:r w:rsidR="00820CEF">
        <w:rPr>
          <w:color w:val="000000"/>
          <w:sz w:val="28"/>
          <w:szCs w:val="28"/>
        </w:rPr>
        <w:lastRenderedPageBreak/>
        <w:t xml:space="preserve">№ 210-ФЗ для реализации своих функций </w:t>
      </w:r>
      <w:r>
        <w:rPr>
          <w:color w:val="000000"/>
          <w:sz w:val="28"/>
          <w:szCs w:val="28"/>
        </w:rPr>
        <w:t>МФЦ</w:t>
      </w:r>
      <w:r w:rsidR="00820CEF">
        <w:rPr>
          <w:color w:val="000000"/>
          <w:sz w:val="28"/>
          <w:szCs w:val="28"/>
        </w:rPr>
        <w:t xml:space="preserve"> вправе привлекать иные организации. </w:t>
      </w:r>
    </w:p>
    <w:p w:rsidR="00A75B25" w:rsidRPr="00820CEF" w:rsidRDefault="00A75B25" w:rsidP="00820CEF">
      <w:pPr>
        <w:widowControl w:val="0"/>
        <w:jc w:val="both"/>
        <w:rPr>
          <w:color w:val="000000"/>
          <w:sz w:val="6"/>
          <w:szCs w:val="6"/>
        </w:rPr>
      </w:pPr>
    </w:p>
    <w:p w:rsidR="00A75B25" w:rsidRPr="00A75B25" w:rsidRDefault="00A75B25" w:rsidP="00A75B25">
      <w:pPr>
        <w:pStyle w:val="25"/>
        <w:shd w:val="clear" w:color="auto" w:fill="auto"/>
        <w:spacing w:before="0" w:line="240" w:lineRule="auto"/>
        <w:jc w:val="center"/>
        <w:rPr>
          <w:b/>
        </w:rPr>
      </w:pPr>
      <w:r w:rsidRPr="00A75B25">
        <w:rPr>
          <w:b/>
        </w:rPr>
        <w:t>Информирование заявителей</w:t>
      </w:r>
    </w:p>
    <w:p w:rsidR="00005EFD" w:rsidRPr="00820CEF" w:rsidRDefault="00005EFD" w:rsidP="00A76035">
      <w:pPr>
        <w:widowControl w:val="0"/>
        <w:ind w:firstLine="709"/>
        <w:jc w:val="both"/>
        <w:rPr>
          <w:color w:val="000000"/>
          <w:sz w:val="6"/>
          <w:szCs w:val="6"/>
        </w:rPr>
      </w:pPr>
    </w:p>
    <w:p w:rsidR="00005EFD" w:rsidRDefault="00A75B25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05F4E">
        <w:rPr>
          <w:color w:val="000000"/>
          <w:sz w:val="28"/>
          <w:szCs w:val="28"/>
        </w:rPr>
        <w:t>6</w:t>
      </w:r>
      <w:r w:rsidR="00005EFD">
        <w:rPr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CE0621" w:rsidRDefault="00005EFD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</w:t>
      </w:r>
      <w:r w:rsidR="000D67A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Уполномоченн</w:t>
      </w:r>
      <w:r w:rsidR="000D67A3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орган</w:t>
      </w:r>
      <w:r w:rsidR="000D67A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или </w:t>
      </w:r>
      <w:r w:rsidR="00C31861">
        <w:rPr>
          <w:color w:val="000000"/>
          <w:sz w:val="28"/>
          <w:szCs w:val="28"/>
        </w:rPr>
        <w:t>МФЦ</w:t>
      </w:r>
      <w:r w:rsidR="00CE0621">
        <w:rPr>
          <w:color w:val="000000"/>
          <w:sz w:val="28"/>
          <w:szCs w:val="28"/>
        </w:rPr>
        <w:t>;</w:t>
      </w:r>
      <w:r w:rsidR="00C31861">
        <w:rPr>
          <w:color w:val="000000"/>
          <w:sz w:val="28"/>
          <w:szCs w:val="28"/>
        </w:rPr>
        <w:t xml:space="preserve"> </w:t>
      </w:r>
    </w:p>
    <w:p w:rsidR="00005EFD" w:rsidRDefault="00005EFD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в Уполномоченном органе или МФЦ;</w:t>
      </w:r>
    </w:p>
    <w:p w:rsidR="00005EFD" w:rsidRDefault="00005EFD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05EFD" w:rsidRDefault="00005EFD" w:rsidP="00C3186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посредством размещения в открытой и доступной форме </w:t>
      </w:r>
      <w:r w:rsidR="00C31861">
        <w:rPr>
          <w:color w:val="000000"/>
          <w:sz w:val="28"/>
          <w:szCs w:val="28"/>
        </w:rPr>
        <w:t xml:space="preserve">ЕПГУ </w:t>
      </w:r>
      <w:proofErr w:type="spellStart"/>
      <w:r>
        <w:rPr>
          <w:color w:val="000000"/>
          <w:sz w:val="28"/>
          <w:szCs w:val="28"/>
        </w:rPr>
        <w:t>www.gosuslugi.ru</w:t>
      </w:r>
      <w:proofErr w:type="spellEnd"/>
      <w:r>
        <w:rPr>
          <w:color w:val="000000"/>
          <w:sz w:val="28"/>
          <w:szCs w:val="28"/>
        </w:rPr>
        <w:t>/;</w:t>
      </w:r>
    </w:p>
    <w:p w:rsidR="00005EFD" w:rsidRPr="00D743C1" w:rsidRDefault="00005EFD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на официальном сайте У</w:t>
      </w:r>
      <w:r w:rsidRPr="00302E6A">
        <w:rPr>
          <w:color w:val="000000"/>
          <w:sz w:val="28"/>
          <w:szCs w:val="28"/>
        </w:rPr>
        <w:t>полномоченного органа</w:t>
      </w:r>
      <w:r w:rsidRPr="00D743C1">
        <w:rPr>
          <w:sz w:val="28"/>
          <w:szCs w:val="28"/>
        </w:rPr>
        <w:t xml:space="preserve"> </w:t>
      </w:r>
      <w:r w:rsidRPr="003A259E">
        <w:rPr>
          <w:sz w:val="28"/>
          <w:szCs w:val="28"/>
          <w:lang w:val="en-US"/>
        </w:rPr>
        <w:t>www</w:t>
      </w:r>
      <w:r w:rsidRPr="003A259E">
        <w:rPr>
          <w:sz w:val="28"/>
          <w:szCs w:val="28"/>
        </w:rPr>
        <w:t>.</w:t>
      </w:r>
      <w:r w:rsidRPr="003A259E">
        <w:rPr>
          <w:sz w:val="28"/>
          <w:szCs w:val="28"/>
          <w:lang w:val="en-US"/>
        </w:rPr>
        <w:t>top</w:t>
      </w:r>
      <w:r w:rsidRPr="003A259E">
        <w:rPr>
          <w:sz w:val="28"/>
          <w:szCs w:val="28"/>
        </w:rPr>
        <w:t>-</w:t>
      </w:r>
      <w:r w:rsidRPr="003A259E">
        <w:rPr>
          <w:sz w:val="28"/>
          <w:szCs w:val="28"/>
          <w:lang w:val="en-US"/>
        </w:rPr>
        <w:t>rayon</w:t>
      </w:r>
      <w:r w:rsidRPr="003A259E">
        <w:rPr>
          <w:sz w:val="28"/>
          <w:szCs w:val="28"/>
        </w:rPr>
        <w:t>.</w:t>
      </w:r>
      <w:proofErr w:type="spellStart"/>
      <w:r w:rsidRPr="003A259E">
        <w:rPr>
          <w:sz w:val="28"/>
          <w:szCs w:val="28"/>
          <w:lang w:val="en-US"/>
        </w:rPr>
        <w:t>ru</w:t>
      </w:r>
      <w:proofErr w:type="spellEnd"/>
      <w:r w:rsidRPr="003A259E">
        <w:rPr>
          <w:color w:val="000000"/>
          <w:sz w:val="28"/>
          <w:szCs w:val="28"/>
        </w:rPr>
        <w:t>;</w:t>
      </w:r>
    </w:p>
    <w:p w:rsidR="00005EFD" w:rsidRDefault="00005EFD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посредством размещения информации на информационных стендах Уполномоченного органа или МФЦ.</w:t>
      </w:r>
    </w:p>
    <w:p w:rsidR="00005EFD" w:rsidRDefault="00A75B25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05F4E">
        <w:rPr>
          <w:color w:val="000000"/>
          <w:sz w:val="28"/>
          <w:szCs w:val="28"/>
        </w:rPr>
        <w:t>7</w:t>
      </w:r>
      <w:r w:rsidR="00005EFD">
        <w:rPr>
          <w:color w:val="000000"/>
          <w:sz w:val="28"/>
          <w:szCs w:val="28"/>
        </w:rPr>
        <w:t>. Информирование осуществляется по вопросам, касающимся:</w:t>
      </w:r>
    </w:p>
    <w:p w:rsidR="00005EFD" w:rsidRDefault="00005EFD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способов подачи заявления о предоставлении муниципальной услуги;</w:t>
      </w:r>
    </w:p>
    <w:p w:rsidR="00005EFD" w:rsidRDefault="00005EFD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адресов Уполномоченного органа и МФЦ, обращение в которые необходимо для предоставления муниципальной услуги;</w:t>
      </w:r>
    </w:p>
    <w:p w:rsidR="00005EFD" w:rsidRDefault="00005EFD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справочной информации о работе Уполномоченного органа;</w:t>
      </w:r>
    </w:p>
    <w:p w:rsidR="00005EFD" w:rsidRDefault="00005EFD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005EFD" w:rsidRDefault="00005EFD" w:rsidP="00005EFD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порядка и сроков предоставления муниципальной услуги;</w:t>
      </w:r>
    </w:p>
    <w:p w:rsidR="00005EFD" w:rsidRDefault="00005EFD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05EFD" w:rsidRDefault="00005EFD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по вопросам предоставления услуг, которые являются необходимыми и обязательными для предоставления муниципальной услуги</w:t>
      </w:r>
      <w:r w:rsidR="00CE0621">
        <w:rPr>
          <w:color w:val="000000"/>
          <w:sz w:val="28"/>
          <w:szCs w:val="28"/>
        </w:rPr>
        <w:t>;</w:t>
      </w:r>
    </w:p>
    <w:p w:rsidR="00CE0621" w:rsidRDefault="00CE0621" w:rsidP="00005EFD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порядка досудебного (внесудебного) обжалования действий (бездействий) должностных лиц, и принимаемых ими решений при предоставлении муниципальной услуги.</w:t>
      </w:r>
    </w:p>
    <w:p w:rsidR="00005EFD" w:rsidRDefault="00C31861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05F4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.1. </w:t>
      </w:r>
      <w:r w:rsidR="00005EFD">
        <w:rPr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005EFD" w:rsidRDefault="00A75B25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05F4E">
        <w:rPr>
          <w:color w:val="000000"/>
          <w:sz w:val="28"/>
          <w:szCs w:val="28"/>
        </w:rPr>
        <w:t>8</w:t>
      </w:r>
      <w:r w:rsidR="00005EFD">
        <w:rPr>
          <w:color w:val="000000"/>
          <w:sz w:val="28"/>
          <w:szCs w:val="28"/>
        </w:rPr>
        <w:t xml:space="preserve">. 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</w:t>
      </w:r>
      <w:proofErr w:type="gramStart"/>
      <w:r w:rsidR="00005EFD">
        <w:rPr>
          <w:color w:val="000000"/>
          <w:sz w:val="28"/>
          <w:szCs w:val="28"/>
        </w:rPr>
        <w:t>обратившихся</w:t>
      </w:r>
      <w:proofErr w:type="gramEnd"/>
      <w:r w:rsidR="00005EFD">
        <w:rPr>
          <w:color w:val="000000"/>
          <w:sz w:val="28"/>
          <w:szCs w:val="28"/>
        </w:rPr>
        <w:t xml:space="preserve"> по интересующим вопросам.</w:t>
      </w:r>
    </w:p>
    <w:p w:rsidR="00005EFD" w:rsidRDefault="00C31861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05F4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.1. </w:t>
      </w:r>
      <w:r w:rsidR="00005EFD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05EFD" w:rsidRDefault="00B05F4E" w:rsidP="00005EFD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3.18</w:t>
      </w:r>
      <w:r w:rsidR="00C31861">
        <w:rPr>
          <w:color w:val="000000"/>
          <w:sz w:val="28"/>
          <w:szCs w:val="28"/>
        </w:rPr>
        <w:t xml:space="preserve">.2. </w:t>
      </w:r>
      <w:r w:rsidR="00005EFD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="00005EFD">
        <w:rPr>
          <w:i/>
          <w:color w:val="000000"/>
          <w:sz w:val="28"/>
          <w:szCs w:val="28"/>
        </w:rPr>
        <w:t xml:space="preserve"> </w:t>
      </w:r>
      <w:r w:rsidR="00005EFD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05EFD" w:rsidRDefault="00C31861" w:rsidP="00820CE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05F4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.3. </w:t>
      </w:r>
      <w:r w:rsidR="00005EFD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05EFD" w:rsidRPr="00820CEF" w:rsidRDefault="00B05F4E" w:rsidP="004E0F0E">
      <w:pPr>
        <w:pStyle w:val="af5"/>
        <w:tabs>
          <w:tab w:val="left" w:pos="7425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4E0F0E">
        <w:rPr>
          <w:color w:val="000000"/>
          <w:sz w:val="28"/>
          <w:szCs w:val="28"/>
        </w:rPr>
        <w:t xml:space="preserve"> </w:t>
      </w:r>
      <w:r w:rsidR="00005EFD" w:rsidRPr="00820CEF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005EFD" w:rsidRPr="004E0F0E" w:rsidRDefault="00B05F4E" w:rsidP="004E0F0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4E0F0E">
        <w:rPr>
          <w:color w:val="000000"/>
          <w:sz w:val="28"/>
          <w:szCs w:val="28"/>
        </w:rPr>
        <w:t xml:space="preserve"> </w:t>
      </w:r>
      <w:r w:rsidR="00005EFD" w:rsidRPr="004E0F0E">
        <w:rPr>
          <w:color w:val="000000"/>
          <w:sz w:val="28"/>
          <w:szCs w:val="28"/>
        </w:rPr>
        <w:t>назначить другое время для консультаций.</w:t>
      </w:r>
    </w:p>
    <w:p w:rsidR="00005EFD" w:rsidRDefault="00C31861" w:rsidP="00820CE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05F4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.4. </w:t>
      </w:r>
      <w:r w:rsidR="00005EFD"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05EFD" w:rsidRDefault="00C31861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05F4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.5. </w:t>
      </w:r>
      <w:r w:rsidR="00005EFD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05EFD" w:rsidRDefault="00C31861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05F4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.6. </w:t>
      </w:r>
      <w:r w:rsidR="00005EFD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05EFD" w:rsidRDefault="00A75B25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05F4E">
        <w:rPr>
          <w:color w:val="000000"/>
          <w:sz w:val="28"/>
          <w:szCs w:val="28"/>
        </w:rPr>
        <w:t>9</w:t>
      </w:r>
      <w:r w:rsidR="00820CEF">
        <w:rPr>
          <w:color w:val="000000"/>
          <w:sz w:val="28"/>
          <w:szCs w:val="28"/>
        </w:rPr>
        <w:t xml:space="preserve">. </w:t>
      </w:r>
      <w:r w:rsidR="00005EFD">
        <w:rPr>
          <w:color w:val="000000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005EFD">
          <w:rPr>
            <w:color w:val="000000"/>
            <w:sz w:val="28"/>
            <w:szCs w:val="28"/>
          </w:rPr>
          <w:t>пункте</w:t>
        </w:r>
      </w:hyperlink>
      <w:r w:rsidR="00005E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3.1</w:t>
      </w:r>
      <w:r w:rsidR="00B05F4E">
        <w:rPr>
          <w:color w:val="000000"/>
          <w:sz w:val="28"/>
          <w:szCs w:val="28"/>
        </w:rPr>
        <w:t>7</w:t>
      </w:r>
      <w:r w:rsidR="00005EFD">
        <w:rPr>
          <w:color w:val="000000"/>
          <w:sz w:val="28"/>
          <w:szCs w:val="28"/>
        </w:rPr>
        <w:t xml:space="preserve">. настоящего Административного регламента в порядке, установленном Федеральным законом от </w:t>
      </w:r>
      <w:r w:rsidR="00820CEF">
        <w:rPr>
          <w:color w:val="000000"/>
          <w:sz w:val="28"/>
          <w:szCs w:val="28"/>
        </w:rPr>
        <w:t>0</w:t>
      </w:r>
      <w:r w:rsidR="00005EFD">
        <w:rPr>
          <w:color w:val="000000"/>
          <w:sz w:val="28"/>
          <w:szCs w:val="28"/>
        </w:rPr>
        <w:t>2</w:t>
      </w:r>
      <w:r w:rsidR="00820CEF">
        <w:rPr>
          <w:color w:val="000000"/>
          <w:sz w:val="28"/>
          <w:szCs w:val="28"/>
        </w:rPr>
        <w:t>.05.</w:t>
      </w:r>
      <w:r w:rsidR="00005EFD">
        <w:rPr>
          <w:color w:val="000000"/>
          <w:sz w:val="28"/>
          <w:szCs w:val="28"/>
        </w:rPr>
        <w:t>2006 № 59-ФЗ «О порядке рассмотрения обращений граждан Российской Федерации» (далее – Федеральный закон № 59-ФЗ).</w:t>
      </w:r>
    </w:p>
    <w:p w:rsidR="00005EFD" w:rsidRDefault="00A75B25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05F4E">
        <w:rPr>
          <w:color w:val="000000"/>
          <w:sz w:val="28"/>
          <w:szCs w:val="28"/>
        </w:rPr>
        <w:t>20</w:t>
      </w:r>
      <w:r w:rsidR="00005EFD">
        <w:rPr>
          <w:color w:val="000000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820CEF">
        <w:rPr>
          <w:color w:val="000000"/>
          <w:sz w:val="28"/>
          <w:szCs w:val="28"/>
        </w:rPr>
        <w:t>.1</w:t>
      </w:r>
      <w:r w:rsidR="00C31861">
        <w:rPr>
          <w:color w:val="000000"/>
          <w:sz w:val="28"/>
          <w:szCs w:val="28"/>
        </w:rPr>
        <w:t>0</w:t>
      </w:r>
      <w:r w:rsidR="00820CEF">
        <w:rPr>
          <w:color w:val="000000"/>
          <w:sz w:val="28"/>
          <w:szCs w:val="28"/>
        </w:rPr>
        <w:t>.</w:t>
      </w:r>
      <w:r w:rsidR="00005EFD">
        <w:rPr>
          <w:color w:val="000000"/>
          <w:sz w:val="28"/>
          <w:szCs w:val="28"/>
        </w:rPr>
        <w:t>2011 № 861.</w:t>
      </w:r>
    </w:p>
    <w:p w:rsidR="00005EFD" w:rsidRDefault="00C31861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05F4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.1. </w:t>
      </w:r>
      <w:proofErr w:type="gramStart"/>
      <w:r w:rsidR="00005EFD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05EFD" w:rsidRDefault="00A75B25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05F4E">
        <w:rPr>
          <w:color w:val="000000"/>
          <w:sz w:val="28"/>
          <w:szCs w:val="28"/>
        </w:rPr>
        <w:t>21</w:t>
      </w:r>
      <w:r w:rsidR="00005EFD">
        <w:rPr>
          <w:color w:val="000000"/>
          <w:sz w:val="28"/>
          <w:szCs w:val="28"/>
        </w:rPr>
        <w:t>. На официальном сайте Уполномоченного органа, на стенде в месте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005EFD" w:rsidRDefault="00005EFD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 месте нахождения и графике работы Уполномоченного органа, а также МФЦ;</w:t>
      </w:r>
    </w:p>
    <w:p w:rsidR="00005EFD" w:rsidRDefault="00005EFD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справочные телефоны Уполномоченного органа, в том числе номер </w:t>
      </w:r>
      <w:proofErr w:type="spellStart"/>
      <w:r>
        <w:rPr>
          <w:color w:val="000000"/>
          <w:sz w:val="28"/>
          <w:szCs w:val="28"/>
        </w:rPr>
        <w:t>телефона-автоинформатора</w:t>
      </w:r>
      <w:proofErr w:type="spellEnd"/>
      <w:r>
        <w:rPr>
          <w:color w:val="000000"/>
          <w:sz w:val="28"/>
          <w:szCs w:val="28"/>
        </w:rPr>
        <w:t xml:space="preserve"> (при наличии);</w:t>
      </w:r>
    </w:p>
    <w:p w:rsidR="00005EFD" w:rsidRDefault="00005EFD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адрес официального сайта, а также электронной почты и (или) формы обратной связи Уполномоченного органа в сети «Интернет».</w:t>
      </w:r>
    </w:p>
    <w:p w:rsidR="00005EFD" w:rsidRDefault="00A75B25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33E70">
        <w:rPr>
          <w:color w:val="000000"/>
          <w:sz w:val="28"/>
          <w:szCs w:val="28"/>
        </w:rPr>
        <w:t>2</w:t>
      </w:r>
      <w:r w:rsidR="00B05F4E">
        <w:rPr>
          <w:color w:val="000000"/>
          <w:sz w:val="28"/>
          <w:szCs w:val="28"/>
        </w:rPr>
        <w:t>2</w:t>
      </w:r>
      <w:r w:rsidR="00005EFD">
        <w:rPr>
          <w:color w:val="000000"/>
          <w:sz w:val="28"/>
          <w:szCs w:val="28"/>
        </w:rPr>
        <w:t xml:space="preserve">. В </w:t>
      </w:r>
      <w:r w:rsidR="00400EED">
        <w:rPr>
          <w:color w:val="000000"/>
          <w:sz w:val="28"/>
          <w:szCs w:val="28"/>
        </w:rPr>
        <w:t>местах</w:t>
      </w:r>
      <w:r w:rsidR="00005EFD">
        <w:rPr>
          <w:color w:val="000000"/>
          <w:sz w:val="28"/>
          <w:szCs w:val="28"/>
        </w:rPr>
        <w:t xml:space="preserve">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05EFD" w:rsidRDefault="00A75B25" w:rsidP="00005E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E62ED">
        <w:rPr>
          <w:color w:val="000000"/>
          <w:sz w:val="28"/>
          <w:szCs w:val="28"/>
        </w:rPr>
        <w:t>2</w:t>
      </w:r>
      <w:r w:rsidR="00B05F4E">
        <w:rPr>
          <w:color w:val="000000"/>
          <w:sz w:val="28"/>
          <w:szCs w:val="28"/>
        </w:rPr>
        <w:t>3</w:t>
      </w:r>
      <w:r w:rsidR="00005EFD">
        <w:rPr>
          <w:color w:val="000000"/>
          <w:sz w:val="28"/>
          <w:szCs w:val="28"/>
        </w:rPr>
        <w:t>. Размещение информации о порядке предоставления муниципальной услуги на информационном стенде в помещении МФЦ осуществляется в 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 w:rsidR="00005EFD" w:rsidRDefault="00A75B25" w:rsidP="00005EF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</w:t>
      </w:r>
      <w:r w:rsidR="00B05F4E">
        <w:rPr>
          <w:color w:val="000000"/>
          <w:sz w:val="28"/>
        </w:rPr>
        <w:t>4</w:t>
      </w:r>
      <w:r w:rsidR="00005EFD">
        <w:rPr>
          <w:color w:val="000000"/>
          <w:sz w:val="28"/>
        </w:rPr>
        <w:t xml:space="preserve">. Информация о ходе рассмотрения заявления о предоставлении </w:t>
      </w:r>
      <w:r w:rsidR="00005EFD">
        <w:rPr>
          <w:color w:val="000000"/>
          <w:sz w:val="28"/>
          <w:szCs w:val="28"/>
        </w:rPr>
        <w:t>муниципальной</w:t>
      </w:r>
      <w:r w:rsidR="00005EFD">
        <w:rPr>
          <w:color w:val="000000"/>
          <w:sz w:val="28"/>
        </w:rPr>
        <w:t xml:space="preserve"> услуги и о результатах предоставления </w:t>
      </w:r>
      <w:r w:rsidR="00005EFD">
        <w:rPr>
          <w:color w:val="000000"/>
          <w:sz w:val="28"/>
          <w:szCs w:val="28"/>
        </w:rPr>
        <w:t>муниципальной</w:t>
      </w:r>
      <w:r w:rsidR="00005EFD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="00005EFD">
        <w:rPr>
          <w:color w:val="000000"/>
          <w:sz w:val="28"/>
          <w:szCs w:val="28"/>
        </w:rPr>
        <w:t>ЕПГУ</w:t>
      </w:r>
      <w:r w:rsidR="00005EFD">
        <w:rPr>
          <w:color w:val="000000"/>
          <w:sz w:val="28"/>
        </w:rPr>
        <w:t>, а также в Уполномоченно</w:t>
      </w:r>
      <w:r w:rsidR="00B47EED">
        <w:rPr>
          <w:color w:val="000000"/>
          <w:sz w:val="28"/>
        </w:rPr>
        <w:t>м</w:t>
      </w:r>
      <w:r w:rsidR="00005EFD">
        <w:rPr>
          <w:color w:val="000000"/>
          <w:sz w:val="28"/>
        </w:rPr>
        <w:t xml:space="preserve"> орган</w:t>
      </w:r>
      <w:r w:rsidR="00B47EED">
        <w:rPr>
          <w:color w:val="000000"/>
          <w:sz w:val="28"/>
        </w:rPr>
        <w:t>е</w:t>
      </w:r>
      <w:r w:rsidR="00005EFD">
        <w:rPr>
          <w:color w:val="000000"/>
          <w:sz w:val="28"/>
        </w:rPr>
        <w:t xml:space="preserve"> при обращении заявителя лично, по телефону посредством электронной почты. </w:t>
      </w:r>
    </w:p>
    <w:p w:rsidR="00005EFD" w:rsidRPr="00B33E70" w:rsidRDefault="00005EFD" w:rsidP="00005EFD">
      <w:pPr>
        <w:widowControl w:val="0"/>
        <w:ind w:firstLine="709"/>
        <w:jc w:val="both"/>
        <w:rPr>
          <w:color w:val="000000"/>
          <w:sz w:val="6"/>
          <w:szCs w:val="6"/>
        </w:rPr>
      </w:pPr>
    </w:p>
    <w:p w:rsidR="00A75B25" w:rsidRPr="00A75B25" w:rsidRDefault="00A75B25" w:rsidP="00A75B25">
      <w:pPr>
        <w:pStyle w:val="25"/>
        <w:shd w:val="clear" w:color="auto" w:fill="auto"/>
        <w:spacing w:before="0" w:line="240" w:lineRule="auto"/>
        <w:ind w:firstLine="780"/>
        <w:jc w:val="center"/>
        <w:rPr>
          <w:b/>
        </w:rPr>
      </w:pPr>
      <w:r w:rsidRPr="00A75B25">
        <w:rPr>
          <w:b/>
        </w:rPr>
        <w:t>Перечень информационных запросов, необходимых для предоставления муниципальной услуги</w:t>
      </w:r>
    </w:p>
    <w:p w:rsidR="00A75B25" w:rsidRPr="00B33E70" w:rsidRDefault="00A75B25" w:rsidP="00A75B25">
      <w:pPr>
        <w:pStyle w:val="25"/>
        <w:shd w:val="clear" w:color="auto" w:fill="auto"/>
        <w:spacing w:before="0" w:line="240" w:lineRule="auto"/>
        <w:ind w:firstLine="780"/>
        <w:jc w:val="center"/>
        <w:rPr>
          <w:b/>
          <w:sz w:val="6"/>
          <w:szCs w:val="6"/>
        </w:rPr>
      </w:pPr>
    </w:p>
    <w:p w:rsidR="00A75B25" w:rsidRDefault="00A75B25" w:rsidP="00A75B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05F4E">
        <w:rPr>
          <w:sz w:val="28"/>
          <w:szCs w:val="28"/>
        </w:rPr>
        <w:t>5</w:t>
      </w:r>
      <w:r>
        <w:rPr>
          <w:sz w:val="28"/>
          <w:szCs w:val="28"/>
        </w:rPr>
        <w:t xml:space="preserve">. При предоставлении муниципальной услуги Уполномоченный орган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A75B25" w:rsidRDefault="00A75B25" w:rsidP="00A75B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05F4E">
        <w:rPr>
          <w:sz w:val="28"/>
          <w:szCs w:val="28"/>
        </w:rPr>
        <w:t>5</w:t>
      </w:r>
      <w:r>
        <w:rPr>
          <w:sz w:val="28"/>
          <w:szCs w:val="28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A75B25" w:rsidRDefault="00A75B25" w:rsidP="00A75B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05F4E">
        <w:rPr>
          <w:sz w:val="28"/>
          <w:szCs w:val="28"/>
        </w:rPr>
        <w:t>5</w:t>
      </w:r>
      <w:r>
        <w:rPr>
          <w:sz w:val="28"/>
          <w:szCs w:val="28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A75B25" w:rsidRDefault="00A75B25" w:rsidP="00A75B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05F4E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1942A2">
        <w:rPr>
          <w:sz w:val="28"/>
          <w:szCs w:val="28"/>
        </w:rPr>
        <w:t>Социальным</w:t>
      </w:r>
      <w:r>
        <w:rPr>
          <w:sz w:val="28"/>
          <w:szCs w:val="28"/>
        </w:rPr>
        <w:t xml:space="preserve"> Фондом Росси</w:t>
      </w:r>
      <w:r w:rsidR="001942A2">
        <w:rPr>
          <w:sz w:val="28"/>
          <w:szCs w:val="28"/>
        </w:rPr>
        <w:t>и</w:t>
      </w:r>
      <w:r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A75B25" w:rsidRDefault="00A75B25" w:rsidP="00A75B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05F4E">
        <w:rPr>
          <w:sz w:val="28"/>
          <w:szCs w:val="28"/>
        </w:rPr>
        <w:t>5</w:t>
      </w:r>
      <w:r>
        <w:rPr>
          <w:sz w:val="28"/>
          <w:szCs w:val="28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75B25" w:rsidRDefault="00A75B25" w:rsidP="00A75B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05F4E">
        <w:rPr>
          <w:sz w:val="28"/>
          <w:szCs w:val="28"/>
        </w:rPr>
        <w:t>5</w:t>
      </w:r>
      <w:r>
        <w:rPr>
          <w:sz w:val="28"/>
          <w:szCs w:val="28"/>
        </w:rPr>
        <w:t xml:space="preserve">.5. </w:t>
      </w:r>
      <w:r>
        <w:rPr>
          <w:rFonts w:eastAsia="Calibri"/>
          <w:sz w:val="28"/>
          <w:szCs w:val="28"/>
        </w:rPr>
        <w:t>Администрацией района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A75B25" w:rsidRPr="00B33E70" w:rsidRDefault="00A75B25" w:rsidP="00B33E70">
      <w:pPr>
        <w:widowControl w:val="0"/>
        <w:jc w:val="both"/>
        <w:rPr>
          <w:color w:val="000000"/>
          <w:sz w:val="6"/>
          <w:szCs w:val="6"/>
        </w:rPr>
      </w:pPr>
    </w:p>
    <w:p w:rsidR="00FD43F2" w:rsidRDefault="00FD43F2" w:rsidP="00FD43F2">
      <w:pPr>
        <w:pStyle w:val="25"/>
        <w:shd w:val="clear" w:color="auto" w:fill="auto"/>
        <w:tabs>
          <w:tab w:val="left" w:leader="underscore" w:pos="1661"/>
        </w:tabs>
        <w:spacing w:before="0" w:line="240" w:lineRule="auto"/>
        <w:jc w:val="center"/>
        <w:rPr>
          <w:b/>
          <w:bCs/>
          <w:iCs/>
        </w:rPr>
      </w:pPr>
      <w:r w:rsidRPr="00FD43F2">
        <w:rPr>
          <w:b/>
          <w:bCs/>
          <w:iCs/>
        </w:rPr>
        <w:t>Выдача заявителю результата предоставления муниципальной услуги</w:t>
      </w:r>
    </w:p>
    <w:p w:rsidR="000E62ED" w:rsidRPr="00B33E70" w:rsidRDefault="000E62ED" w:rsidP="00FD43F2">
      <w:pPr>
        <w:pStyle w:val="25"/>
        <w:shd w:val="clear" w:color="auto" w:fill="auto"/>
        <w:tabs>
          <w:tab w:val="left" w:leader="underscore" w:pos="1661"/>
        </w:tabs>
        <w:spacing w:before="0" w:line="240" w:lineRule="auto"/>
        <w:jc w:val="center"/>
        <w:rPr>
          <w:b/>
          <w:bCs/>
          <w:iCs/>
          <w:sz w:val="6"/>
          <w:szCs w:val="6"/>
        </w:rPr>
      </w:pP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09"/>
        <w:jc w:val="both"/>
      </w:pPr>
      <w:r>
        <w:lastRenderedPageBreak/>
        <w:t>3.2</w:t>
      </w:r>
      <w:r w:rsidR="00B05F4E">
        <w:t>6</w:t>
      </w:r>
      <w:r>
        <w:t>.</w:t>
      </w:r>
      <w:r w:rsidR="00E41C17" w:rsidRPr="00E41C17"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09"/>
        <w:jc w:val="both"/>
      </w:pPr>
      <w:r>
        <w:t xml:space="preserve">а) </w:t>
      </w:r>
      <w:r w:rsidR="00E41C17" w:rsidRPr="00E41C17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09"/>
        <w:jc w:val="both"/>
      </w:pPr>
      <w:r>
        <w:t xml:space="preserve">б) </w:t>
      </w:r>
      <w:r w:rsidR="00E41C17" w:rsidRPr="00E41C17">
        <w:t>в виде бумажного документа, подтверждающего содержание электронного документа.</w:t>
      </w:r>
    </w:p>
    <w:p w:rsidR="00E41C17" w:rsidRPr="00E41C17" w:rsidRDefault="000E62ED" w:rsidP="00B47EED">
      <w:pPr>
        <w:pStyle w:val="25"/>
        <w:shd w:val="clear" w:color="auto" w:fill="auto"/>
        <w:spacing w:before="0" w:line="240" w:lineRule="auto"/>
        <w:ind w:firstLine="709"/>
        <w:jc w:val="both"/>
      </w:pPr>
      <w:r>
        <w:t>3.2</w:t>
      </w:r>
      <w:r w:rsidR="00B05F4E">
        <w:t>7</w:t>
      </w:r>
      <w:r>
        <w:t>.</w:t>
      </w:r>
      <w:r w:rsidR="00E41C17" w:rsidRPr="00E41C17">
        <w:t xml:space="preserve">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</w:t>
      </w:r>
      <w:r w:rsidR="00B47EED">
        <w:t xml:space="preserve"> </w:t>
      </w:r>
      <w:r w:rsidR="00E41C17" w:rsidRPr="00E41C17">
        <w:t>кабинете по собственной инициативе, в любое время.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09"/>
        <w:jc w:val="both"/>
      </w:pPr>
      <w:r>
        <w:t>3.2</w:t>
      </w:r>
      <w:r w:rsidR="00B05F4E">
        <w:t>8</w:t>
      </w:r>
      <w:r w:rsidR="00E41C17" w:rsidRPr="00E41C17">
        <w:t>. При предоставлении муниципальной услуги в электронной форме заявителю направляется:</w:t>
      </w:r>
    </w:p>
    <w:p w:rsidR="00E41C17" w:rsidRPr="00E41C17" w:rsidRDefault="00E41C17" w:rsidP="00E41C17">
      <w:pPr>
        <w:pStyle w:val="25"/>
        <w:shd w:val="clear" w:color="auto" w:fill="auto"/>
        <w:tabs>
          <w:tab w:val="left" w:pos="1087"/>
        </w:tabs>
        <w:spacing w:before="0" w:line="240" w:lineRule="auto"/>
        <w:ind w:firstLine="709"/>
        <w:jc w:val="both"/>
      </w:pPr>
      <w:proofErr w:type="gramStart"/>
      <w:r w:rsidRPr="00E41C17">
        <w:t>а)</w:t>
      </w:r>
      <w:r w:rsidRPr="00E41C17"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41C17" w:rsidRPr="00E41C17" w:rsidRDefault="00E41C17" w:rsidP="00E41C17">
      <w:pPr>
        <w:pStyle w:val="25"/>
        <w:shd w:val="clear" w:color="auto" w:fill="auto"/>
        <w:tabs>
          <w:tab w:val="left" w:pos="1095"/>
        </w:tabs>
        <w:spacing w:before="0" w:line="240" w:lineRule="auto"/>
        <w:ind w:firstLine="709"/>
        <w:jc w:val="both"/>
      </w:pPr>
      <w:r w:rsidRPr="00E41C17">
        <w:t>б)</w:t>
      </w:r>
      <w:r w:rsidRPr="00E41C17"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09"/>
        <w:jc w:val="both"/>
      </w:pPr>
      <w:r>
        <w:t>3.2</w:t>
      </w:r>
      <w:r w:rsidR="00B05F4E">
        <w:t>9</w:t>
      </w:r>
      <w:r w:rsidR="00E41C17" w:rsidRPr="00E41C17">
        <w:t xml:space="preserve">. При наличии в заявлении о предоставлении муниципальной услуги указания о выдаче результатов оказания услуги через МФЦ, </w:t>
      </w:r>
      <w:r w:rsidR="008076DF">
        <w:t>Уполномоченный орган</w:t>
      </w:r>
      <w:r w:rsidR="00E41C17" w:rsidRPr="00E41C17">
        <w:t xml:space="preserve"> передает документы в МФЦ для последующей выдачи заявителю (представителю) курьером, на бумажном носителе не позднее, чем за 1 рабочий день до окончания срока предоставления услуги, считая </w:t>
      </w:r>
      <w:proofErr w:type="gramStart"/>
      <w:r w:rsidR="00E41C17" w:rsidRPr="00E41C17">
        <w:t>с даты поступления</w:t>
      </w:r>
      <w:proofErr w:type="gramEnd"/>
      <w:r w:rsidR="00E41C17" w:rsidRPr="00E41C17">
        <w:t xml:space="preserve"> документов в МФЦ,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80"/>
        <w:jc w:val="both"/>
      </w:pPr>
      <w:r>
        <w:t>3.</w:t>
      </w:r>
      <w:r w:rsidR="00B05F4E">
        <w:t>30</w:t>
      </w:r>
      <w:r w:rsidR="00E41C17" w:rsidRPr="00E41C17"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80"/>
        <w:jc w:val="both"/>
      </w:pPr>
      <w:r>
        <w:t>3.</w:t>
      </w:r>
      <w:r w:rsidR="00B33E70">
        <w:t>3</w:t>
      </w:r>
      <w:r w:rsidR="00B05F4E">
        <w:t>1</w:t>
      </w:r>
      <w:r w:rsidR="00E41C17" w:rsidRPr="00E41C17">
        <w:t>. Работник МФЦ осуществляет следующие действия: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80"/>
        <w:jc w:val="both"/>
      </w:pPr>
      <w:r>
        <w:t xml:space="preserve">а) </w:t>
      </w:r>
      <w:r w:rsidR="00E41C17" w:rsidRPr="00E41C17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80"/>
        <w:jc w:val="both"/>
      </w:pPr>
      <w:r>
        <w:t xml:space="preserve">б) </w:t>
      </w:r>
      <w:r w:rsidR="00E41C17" w:rsidRPr="00E41C17">
        <w:t>проверяет полномочия представителя заявителя (в случае обращения представителя заявителя);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80"/>
        <w:jc w:val="both"/>
      </w:pPr>
      <w:r>
        <w:lastRenderedPageBreak/>
        <w:t xml:space="preserve">в) </w:t>
      </w:r>
      <w:r w:rsidR="00E41C17" w:rsidRPr="00E41C17">
        <w:t>определяет статус исполнения заявления заявителя в ГИС;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80"/>
        <w:jc w:val="both"/>
      </w:pPr>
      <w:proofErr w:type="gramStart"/>
      <w:r>
        <w:t xml:space="preserve">г) </w:t>
      </w:r>
      <w:r w:rsidR="00E41C17" w:rsidRPr="00E41C17"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</w:t>
      </w:r>
      <w:r w:rsidR="001942A2">
        <w:t>–</w:t>
      </w:r>
      <w:r w:rsidR="00E41C17" w:rsidRPr="00E41C17">
        <w:t xml:space="preserve"> печати с изображением Государственного герба Российской Федерации);</w:t>
      </w:r>
      <w:proofErr w:type="gramEnd"/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80"/>
        <w:jc w:val="both"/>
      </w:pPr>
      <w:proofErr w:type="spellStart"/>
      <w:r>
        <w:t>д</w:t>
      </w:r>
      <w:proofErr w:type="spellEnd"/>
      <w:r>
        <w:t xml:space="preserve">) </w:t>
      </w:r>
      <w:r w:rsidR="00E41C17" w:rsidRPr="00E41C17"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</w:t>
      </w:r>
      <w:r w:rsidR="001942A2">
        <w:t>–</w:t>
      </w:r>
      <w:r w:rsidR="00E41C17" w:rsidRPr="00E41C17">
        <w:t xml:space="preserve"> печати с изображением Государственного герба Российской Федерации);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80"/>
        <w:jc w:val="both"/>
      </w:pPr>
      <w:r>
        <w:t xml:space="preserve">е) </w:t>
      </w:r>
      <w:r w:rsidR="00E41C17" w:rsidRPr="00E41C17">
        <w:t>выдает документы заявителю, при необходимости запрашивает у заявителя подписи за каждый выданный документ;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80"/>
        <w:jc w:val="both"/>
      </w:pPr>
      <w:r>
        <w:t xml:space="preserve">ж) </w:t>
      </w:r>
      <w:r w:rsidR="00E41C17" w:rsidRPr="00E41C17">
        <w:t xml:space="preserve">запрашивает согласие заявителя на участие в </w:t>
      </w:r>
      <w:proofErr w:type="spellStart"/>
      <w:r w:rsidR="00E41C17" w:rsidRPr="00E41C17">
        <w:t>смс-опросе</w:t>
      </w:r>
      <w:proofErr w:type="spellEnd"/>
      <w:r w:rsidR="00E41C17" w:rsidRPr="00E41C17">
        <w:t xml:space="preserve"> для оценки качества предоставленных услуг МФЦ.</w:t>
      </w:r>
    </w:p>
    <w:p w:rsidR="00E41C17" w:rsidRPr="00E41C17" w:rsidRDefault="000E62ED" w:rsidP="00E41C17">
      <w:pPr>
        <w:pStyle w:val="25"/>
        <w:shd w:val="clear" w:color="auto" w:fill="auto"/>
        <w:spacing w:before="0" w:line="240" w:lineRule="auto"/>
        <w:ind w:firstLine="780"/>
        <w:jc w:val="both"/>
      </w:pPr>
      <w:r>
        <w:t xml:space="preserve">З) </w:t>
      </w:r>
      <w:r w:rsidR="00E41C17" w:rsidRPr="00E41C17">
        <w:t>качества предоставленных услуг МФЦ.</w:t>
      </w:r>
    </w:p>
    <w:p w:rsidR="00B33E70" w:rsidRPr="00633A88" w:rsidRDefault="00B33E70" w:rsidP="008A604A">
      <w:pPr>
        <w:widowControl w:val="0"/>
        <w:rPr>
          <w:b/>
          <w:bCs/>
          <w:color w:val="000000"/>
          <w:sz w:val="16"/>
          <w:szCs w:val="16"/>
        </w:rPr>
      </w:pPr>
    </w:p>
    <w:p w:rsidR="008A604A" w:rsidRPr="00D624CE" w:rsidRDefault="00B33E70" w:rsidP="00D624CE">
      <w:pPr>
        <w:widowControl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 w:rsidR="008A604A">
        <w:rPr>
          <w:b/>
          <w:color w:val="000000"/>
          <w:sz w:val="28"/>
          <w:szCs w:val="28"/>
          <w:lang w:val="en-US"/>
        </w:rPr>
        <w:t>IV</w:t>
      </w:r>
      <w:r w:rsidR="008A604A">
        <w:rPr>
          <w:b/>
          <w:color w:val="000000"/>
          <w:sz w:val="28"/>
          <w:szCs w:val="28"/>
        </w:rPr>
        <w:t xml:space="preserve">. Формы </w:t>
      </w:r>
      <w:proofErr w:type="gramStart"/>
      <w:r w:rsidR="008A604A">
        <w:rPr>
          <w:b/>
          <w:color w:val="000000"/>
          <w:sz w:val="28"/>
          <w:szCs w:val="28"/>
        </w:rPr>
        <w:t>контроля за</w:t>
      </w:r>
      <w:proofErr w:type="gramEnd"/>
      <w:r w:rsidR="008A604A">
        <w:rPr>
          <w:b/>
          <w:color w:val="000000"/>
          <w:sz w:val="28"/>
          <w:szCs w:val="28"/>
        </w:rPr>
        <w:t xml:space="preserve"> исполнением </w:t>
      </w:r>
      <w:r>
        <w:rPr>
          <w:b/>
          <w:color w:val="000000"/>
          <w:sz w:val="28"/>
          <w:szCs w:val="28"/>
        </w:rPr>
        <w:t>А</w:t>
      </w:r>
      <w:r w:rsidR="008A604A">
        <w:rPr>
          <w:b/>
          <w:color w:val="000000"/>
          <w:sz w:val="28"/>
          <w:szCs w:val="28"/>
        </w:rPr>
        <w:t>дминистративного регламента</w:t>
      </w:r>
    </w:p>
    <w:p w:rsidR="008A604A" w:rsidRDefault="008A604A" w:rsidP="008A604A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8A604A" w:rsidRDefault="008A604A" w:rsidP="008A60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8A604A" w:rsidRDefault="008A604A" w:rsidP="008A60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8A604A" w:rsidRDefault="008A604A" w:rsidP="008A60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57128F" w:rsidRDefault="004F3CA2" w:rsidP="00B33E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57128F" w:rsidRDefault="00750D7E" w:rsidP="00B33E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4.1.1. </w:t>
      </w:r>
      <w:r w:rsidR="004F3CA2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7128F" w:rsidRDefault="00750D7E" w:rsidP="00B33E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4.1.2. </w:t>
      </w:r>
      <w:r w:rsidR="004F3CA2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57128F" w:rsidRDefault="008A604A" w:rsidP="00B33E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4F3CA2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7128F" w:rsidRDefault="008A604A" w:rsidP="00B33E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4F3CA2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57128F" w:rsidRDefault="008A604A" w:rsidP="00B33E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4F3CA2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7128F" w:rsidRPr="004E0F0E" w:rsidRDefault="0057128F" w:rsidP="00B33E70">
      <w:pPr>
        <w:ind w:firstLine="709"/>
        <w:jc w:val="both"/>
        <w:rPr>
          <w:color w:val="000000"/>
          <w:sz w:val="2"/>
          <w:szCs w:val="2"/>
        </w:rPr>
      </w:pPr>
    </w:p>
    <w:p w:rsidR="008A604A" w:rsidRDefault="008A604A" w:rsidP="008A604A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8A604A" w:rsidRDefault="008A604A" w:rsidP="008A60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57128F" w:rsidRPr="00344471" w:rsidRDefault="0057128F">
      <w:pPr>
        <w:jc w:val="center"/>
        <w:rPr>
          <w:b/>
          <w:color w:val="000000"/>
          <w:sz w:val="6"/>
          <w:szCs w:val="6"/>
        </w:rPr>
      </w:pPr>
    </w:p>
    <w:p w:rsidR="008A604A" w:rsidRDefault="008A604A" w:rsidP="00750D7E">
      <w:pPr>
        <w:ind w:firstLine="709"/>
        <w:jc w:val="both"/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604A" w:rsidRDefault="008A604A" w:rsidP="00750D7E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4.3. Плановые проверки осуществляются на основании годовых планов работы Уполномоченного органа, утверждаемых </w:t>
      </w:r>
      <w:r w:rsidR="00344471">
        <w:rPr>
          <w:color w:val="000000"/>
          <w:sz w:val="28"/>
          <w:szCs w:val="28"/>
        </w:rPr>
        <w:t>руководителем</w:t>
      </w:r>
      <w:r>
        <w:rPr>
          <w:color w:val="000000"/>
          <w:sz w:val="28"/>
          <w:szCs w:val="28"/>
        </w:rPr>
        <w:t xml:space="preserve"> Уполномоченного органа. При плановой проверке полноты и качества предоставления муниципальной услуги контролю подлежат:</w:t>
      </w:r>
    </w:p>
    <w:p w:rsidR="008A604A" w:rsidRDefault="008A604A" w:rsidP="00750D7E">
      <w:pPr>
        <w:ind w:firstLine="709"/>
        <w:jc w:val="both"/>
      </w:pPr>
      <w:r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8A604A" w:rsidRDefault="008A604A" w:rsidP="00750D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соблюдение положений настоящего Административного регламента;</w:t>
      </w:r>
    </w:p>
    <w:p w:rsidR="008A604A" w:rsidRDefault="008A604A" w:rsidP="00750D7E">
      <w:pPr>
        <w:ind w:firstLine="709"/>
        <w:jc w:val="both"/>
      </w:pPr>
      <w:r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8A604A" w:rsidRDefault="00750D7E" w:rsidP="00750D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4.3.1. </w:t>
      </w:r>
      <w:r w:rsidR="008A604A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A604A" w:rsidRDefault="008A604A" w:rsidP="00750D7E">
      <w:pPr>
        <w:pStyle w:val="af5"/>
        <w:numPr>
          <w:ilvl w:val="0"/>
          <w:numId w:val="3"/>
        </w:numPr>
        <w:ind w:left="0" w:firstLine="709"/>
        <w:jc w:val="both"/>
      </w:pPr>
      <w:r w:rsidRPr="00D73A72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D73A72">
        <w:rPr>
          <w:iCs/>
          <w:color w:val="000000"/>
          <w:sz w:val="28"/>
          <w:szCs w:val="28"/>
        </w:rPr>
        <w:t>Алтайского края</w:t>
      </w:r>
      <w:r w:rsidRPr="00D73A72">
        <w:rPr>
          <w:color w:val="000000"/>
          <w:sz w:val="28"/>
          <w:szCs w:val="28"/>
        </w:rPr>
        <w:t xml:space="preserve"> и нормативных правовых актов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Топчихинский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633A88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>;</w:t>
      </w:r>
    </w:p>
    <w:p w:rsidR="008A604A" w:rsidRDefault="008A604A" w:rsidP="00750D7E">
      <w:pPr>
        <w:pStyle w:val="af5"/>
        <w:numPr>
          <w:ilvl w:val="0"/>
          <w:numId w:val="3"/>
        </w:numPr>
        <w:ind w:left="0" w:firstLine="709"/>
        <w:jc w:val="both"/>
      </w:pPr>
      <w:r w:rsidRPr="00905235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7128F" w:rsidRPr="00344471" w:rsidRDefault="0057128F" w:rsidP="00084000">
      <w:pPr>
        <w:outlineLvl w:val="0"/>
        <w:rPr>
          <w:b/>
          <w:color w:val="000000"/>
          <w:sz w:val="6"/>
          <w:szCs w:val="6"/>
        </w:rPr>
      </w:pPr>
    </w:p>
    <w:p w:rsidR="00344471" w:rsidRPr="00344471" w:rsidRDefault="00344471" w:rsidP="00344471">
      <w:pPr>
        <w:pStyle w:val="a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4471"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8A604A" w:rsidRPr="00344471" w:rsidRDefault="008A604A" w:rsidP="008A604A">
      <w:pPr>
        <w:ind w:firstLine="540"/>
        <w:jc w:val="both"/>
        <w:rPr>
          <w:b/>
          <w:color w:val="000000"/>
          <w:sz w:val="6"/>
          <w:szCs w:val="6"/>
        </w:rPr>
      </w:pPr>
    </w:p>
    <w:p w:rsidR="008A604A" w:rsidRDefault="00B05F4E" w:rsidP="00750D7E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8A604A">
        <w:rPr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A604A" w:rsidRPr="00905235">
        <w:rPr>
          <w:iCs/>
          <w:color w:val="000000"/>
          <w:sz w:val="28"/>
          <w:szCs w:val="28"/>
        </w:rPr>
        <w:t>Алтайского края</w:t>
      </w:r>
      <w:r w:rsidR="008A604A">
        <w:rPr>
          <w:color w:val="000000"/>
          <w:sz w:val="28"/>
          <w:szCs w:val="28"/>
        </w:rPr>
        <w:t xml:space="preserve"> и нормативных правовых актов муниципального образования </w:t>
      </w:r>
      <w:proofErr w:type="spellStart"/>
      <w:r w:rsidR="008A604A">
        <w:rPr>
          <w:color w:val="000000"/>
          <w:sz w:val="28"/>
          <w:szCs w:val="28"/>
        </w:rPr>
        <w:t>Топчихинский</w:t>
      </w:r>
      <w:proofErr w:type="spellEnd"/>
      <w:r w:rsidR="008A604A">
        <w:rPr>
          <w:color w:val="000000"/>
          <w:sz w:val="28"/>
          <w:szCs w:val="28"/>
        </w:rPr>
        <w:t xml:space="preserve"> район</w:t>
      </w:r>
      <w:r w:rsidR="00633A88">
        <w:rPr>
          <w:color w:val="000000"/>
          <w:sz w:val="28"/>
          <w:szCs w:val="28"/>
        </w:rPr>
        <w:t xml:space="preserve"> Алтайского края</w:t>
      </w:r>
      <w:r w:rsidR="008A604A">
        <w:rPr>
          <w:color w:val="000000"/>
          <w:sz w:val="28"/>
          <w:szCs w:val="28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:rsidR="008A604A" w:rsidRDefault="00750D7E" w:rsidP="00750D7E">
      <w:pPr>
        <w:ind w:firstLine="709"/>
        <w:jc w:val="both"/>
      </w:pPr>
      <w:r>
        <w:rPr>
          <w:color w:val="000000"/>
          <w:sz w:val="28"/>
          <w:szCs w:val="28"/>
        </w:rPr>
        <w:t>4.</w:t>
      </w:r>
      <w:r w:rsidR="00B05F4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.1. </w:t>
      </w:r>
      <w:r w:rsidR="008A604A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7128F" w:rsidRPr="00344471" w:rsidRDefault="0057128F">
      <w:pPr>
        <w:ind w:firstLine="540"/>
        <w:jc w:val="both"/>
        <w:rPr>
          <w:b/>
          <w:color w:val="000000"/>
          <w:sz w:val="6"/>
          <w:szCs w:val="6"/>
        </w:rPr>
      </w:pPr>
    </w:p>
    <w:p w:rsidR="008A604A" w:rsidRDefault="008A604A" w:rsidP="008A604A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8A604A" w:rsidRDefault="008A604A" w:rsidP="008A60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8A604A" w:rsidRDefault="008A604A" w:rsidP="008A60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8A604A" w:rsidRPr="00344471" w:rsidRDefault="008A604A" w:rsidP="008A604A">
      <w:pPr>
        <w:ind w:firstLine="540"/>
        <w:jc w:val="both"/>
        <w:rPr>
          <w:b/>
          <w:color w:val="000000"/>
          <w:sz w:val="6"/>
          <w:szCs w:val="6"/>
        </w:rPr>
      </w:pPr>
    </w:p>
    <w:p w:rsidR="008A604A" w:rsidRDefault="008A604A" w:rsidP="00750D7E">
      <w:pPr>
        <w:ind w:firstLine="709"/>
        <w:jc w:val="both"/>
      </w:pPr>
      <w:r>
        <w:rPr>
          <w:color w:val="000000"/>
          <w:sz w:val="28"/>
          <w:szCs w:val="28"/>
        </w:rPr>
        <w:t>4.</w:t>
      </w:r>
      <w:r w:rsidR="00B05F4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A604A" w:rsidRDefault="00750D7E" w:rsidP="00750D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05F4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.1. </w:t>
      </w:r>
      <w:r w:rsidR="008A604A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8A604A" w:rsidRDefault="008A604A" w:rsidP="00750D7E">
      <w:pPr>
        <w:pStyle w:val="af5"/>
        <w:numPr>
          <w:ilvl w:val="0"/>
          <w:numId w:val="4"/>
        </w:numPr>
        <w:ind w:left="0" w:firstLine="709"/>
        <w:jc w:val="both"/>
      </w:pPr>
      <w:r w:rsidRPr="00905235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color w:val="000000"/>
          <w:sz w:val="28"/>
          <w:szCs w:val="28"/>
        </w:rPr>
        <w:t>муниципальной</w:t>
      </w:r>
      <w:r w:rsidRPr="00905235">
        <w:rPr>
          <w:color w:val="000000"/>
          <w:sz w:val="28"/>
          <w:szCs w:val="28"/>
        </w:rPr>
        <w:t xml:space="preserve"> услуги;</w:t>
      </w:r>
    </w:p>
    <w:p w:rsidR="008A604A" w:rsidRDefault="008A604A" w:rsidP="00750D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вносить предложения о мерах по устранению нарушений настоящего Административного регламента.</w:t>
      </w:r>
    </w:p>
    <w:p w:rsidR="008A604A" w:rsidRDefault="00B05F4E" w:rsidP="00750D7E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>4.6</w:t>
      </w:r>
      <w:r w:rsidR="008A604A">
        <w:rPr>
          <w:color w:val="000000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A604A" w:rsidRDefault="00750D7E" w:rsidP="00750D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05F4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 </w:t>
      </w:r>
      <w:r w:rsidR="008A604A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33A88" w:rsidRPr="00633A88" w:rsidRDefault="00633A88" w:rsidP="00750D7E">
      <w:pPr>
        <w:ind w:firstLine="709"/>
        <w:jc w:val="both"/>
        <w:rPr>
          <w:color w:val="000000"/>
          <w:sz w:val="16"/>
          <w:szCs w:val="16"/>
        </w:rPr>
      </w:pPr>
    </w:p>
    <w:p w:rsidR="0057128F" w:rsidRPr="00344471" w:rsidRDefault="0057128F" w:rsidP="00750D7E">
      <w:pPr>
        <w:ind w:firstLine="709"/>
        <w:jc w:val="both"/>
        <w:rPr>
          <w:color w:val="000000"/>
          <w:sz w:val="6"/>
          <w:szCs w:val="6"/>
        </w:rPr>
      </w:pPr>
    </w:p>
    <w:p w:rsidR="00344471" w:rsidRPr="00344471" w:rsidRDefault="00344471" w:rsidP="0034447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344471">
        <w:rPr>
          <w:b/>
          <w:bCs/>
          <w:iCs/>
          <w:sz w:val="28"/>
          <w:szCs w:val="28"/>
        </w:rPr>
        <w:t>Раздел V</w:t>
      </w:r>
      <w:r w:rsidRPr="00344471">
        <w:rPr>
          <w:b/>
          <w:bCs/>
          <w:i/>
          <w:iCs/>
          <w:sz w:val="28"/>
          <w:szCs w:val="28"/>
        </w:rPr>
        <w:t xml:space="preserve">. </w:t>
      </w:r>
      <w:r w:rsidRPr="00344471">
        <w:rPr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 ФЗ, а также их должностных лиц, муниципальных служащих, работников</w:t>
      </w:r>
    </w:p>
    <w:p w:rsidR="008A604A" w:rsidRPr="00344471" w:rsidRDefault="008A604A" w:rsidP="008A604A">
      <w:pPr>
        <w:widowControl w:val="0"/>
        <w:ind w:firstLine="709"/>
        <w:jc w:val="center"/>
        <w:outlineLvl w:val="1"/>
        <w:rPr>
          <w:sz w:val="6"/>
          <w:szCs w:val="6"/>
        </w:rPr>
      </w:pP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</w:t>
      </w:r>
      <w:r w:rsidR="008A604A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, а также работника </w:t>
      </w:r>
      <w:r w:rsidR="008A604A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при предоставлении муниципальной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57128F" w:rsidRPr="00633A88" w:rsidRDefault="0057128F">
      <w:pPr>
        <w:ind w:firstLine="709"/>
        <w:jc w:val="both"/>
        <w:outlineLvl w:val="0"/>
        <w:rPr>
          <w:b/>
          <w:color w:val="000000"/>
          <w:sz w:val="6"/>
          <w:szCs w:val="6"/>
        </w:rPr>
      </w:pPr>
    </w:p>
    <w:p w:rsidR="005F4EF4" w:rsidRDefault="005F4EF4" w:rsidP="005F4EF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F4EF4" w:rsidRPr="00344471" w:rsidRDefault="005F4EF4" w:rsidP="005F4EF4">
      <w:pPr>
        <w:jc w:val="center"/>
        <w:rPr>
          <w:b/>
          <w:bCs/>
          <w:color w:val="000000"/>
          <w:sz w:val="6"/>
          <w:szCs w:val="6"/>
        </w:rPr>
      </w:pPr>
    </w:p>
    <w:p w:rsidR="00344471" w:rsidRPr="00344471" w:rsidRDefault="00344471" w:rsidP="003F72DA">
      <w:pPr>
        <w:pStyle w:val="12"/>
        <w:numPr>
          <w:ilvl w:val="0"/>
          <w:numId w:val="7"/>
        </w:numPr>
        <w:shd w:val="clear" w:color="auto" w:fill="auto"/>
        <w:tabs>
          <w:tab w:val="left" w:pos="1244"/>
        </w:tabs>
        <w:ind w:firstLine="720"/>
        <w:jc w:val="both"/>
      </w:pPr>
      <w:r w:rsidRPr="00344471">
        <w:rPr>
          <w:rFonts w:eastAsiaTheme="minorHAnsi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44471" w:rsidRPr="00344471" w:rsidRDefault="00344471" w:rsidP="00344471">
      <w:pPr>
        <w:pStyle w:val="12"/>
        <w:shd w:val="clear" w:color="auto" w:fill="auto"/>
        <w:ind w:firstLine="720"/>
        <w:jc w:val="both"/>
        <w:rPr>
          <w:rFonts w:eastAsiaTheme="minorHAnsi"/>
          <w:lang w:bidi="ru-RU"/>
        </w:rPr>
      </w:pPr>
      <w:r w:rsidRPr="00344471">
        <w:rPr>
          <w:rFonts w:eastAsiaTheme="minorHAnsi"/>
          <w:lang w:bidi="ru-RU"/>
        </w:rPr>
        <w:t xml:space="preserve">а) к </w:t>
      </w:r>
      <w:r>
        <w:rPr>
          <w:rFonts w:eastAsiaTheme="minorHAnsi"/>
          <w:lang w:bidi="ru-RU"/>
        </w:rPr>
        <w:t>руководителю Уполномоченного органа</w:t>
      </w:r>
      <w:r w:rsidRPr="00344471">
        <w:rPr>
          <w:rFonts w:eastAsiaTheme="minorHAnsi"/>
          <w:lang w:bidi="ru-RU"/>
        </w:rPr>
        <w:t xml:space="preserve"> </w:t>
      </w:r>
      <w:r w:rsidR="001942A2">
        <w:rPr>
          <w:rFonts w:eastAsiaTheme="minorHAnsi"/>
          <w:lang w:bidi="ru-RU"/>
        </w:rPr>
        <w:t>–</w:t>
      </w:r>
      <w:r w:rsidRPr="00344471">
        <w:rPr>
          <w:rFonts w:eastAsiaTheme="minorHAnsi"/>
          <w:lang w:bidi="ru-RU"/>
        </w:rPr>
        <w:t xml:space="preserve"> на решение и (или) действия (бездействие) должностного лица</w:t>
      </w:r>
      <w:r>
        <w:rPr>
          <w:rFonts w:eastAsiaTheme="minorHAnsi"/>
          <w:lang w:bidi="ru-RU"/>
        </w:rPr>
        <w:t>, на решение и действия (бездействия) Уполномоченного органа</w:t>
      </w:r>
      <w:r w:rsidRPr="00344471">
        <w:rPr>
          <w:rFonts w:eastAsiaTheme="minorHAnsi"/>
          <w:lang w:bidi="ru-RU"/>
        </w:rPr>
        <w:t>;</w:t>
      </w:r>
    </w:p>
    <w:p w:rsidR="00344471" w:rsidRPr="00344471" w:rsidRDefault="00344471" w:rsidP="00344471">
      <w:pPr>
        <w:pStyle w:val="12"/>
        <w:shd w:val="clear" w:color="auto" w:fill="auto"/>
        <w:ind w:firstLine="720"/>
        <w:jc w:val="both"/>
      </w:pPr>
      <w:r w:rsidRPr="00344471">
        <w:rPr>
          <w:rFonts w:eastAsiaTheme="minorHAnsi"/>
          <w:lang w:bidi="ru-RU"/>
        </w:rPr>
        <w:t>б)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344471" w:rsidRPr="00344471" w:rsidRDefault="00344471" w:rsidP="00344471">
      <w:pPr>
        <w:pStyle w:val="12"/>
        <w:shd w:val="clear" w:color="auto" w:fill="auto"/>
        <w:ind w:firstLine="720"/>
        <w:jc w:val="both"/>
      </w:pPr>
      <w:r w:rsidRPr="00344471">
        <w:rPr>
          <w:rFonts w:eastAsiaTheme="minorHAnsi"/>
          <w:lang w:bidi="ru-RU"/>
        </w:rPr>
        <w:t xml:space="preserve">в) к учредителю МФЦ, организации, указанной в части 1.1 статьи 16 Федерального закона № 210-ФЗ </w:t>
      </w:r>
      <w:r w:rsidR="001942A2">
        <w:rPr>
          <w:rFonts w:eastAsiaTheme="minorHAnsi"/>
          <w:lang w:bidi="ru-RU"/>
        </w:rPr>
        <w:t>–</w:t>
      </w:r>
      <w:r w:rsidRPr="00344471">
        <w:rPr>
          <w:rFonts w:eastAsiaTheme="minorHAnsi"/>
          <w:lang w:bidi="ru-RU"/>
        </w:rPr>
        <w:t xml:space="preserve"> на решение и действия (бездействие) МФЦ, организации, указанной в части 1.1 статьи 16 Федерального закона № 210-ФЗ.</w:t>
      </w:r>
    </w:p>
    <w:p w:rsidR="008076DF" w:rsidRPr="00DC7ACC" w:rsidRDefault="008076DF">
      <w:pPr>
        <w:ind w:firstLine="709"/>
        <w:jc w:val="both"/>
        <w:rPr>
          <w:bCs/>
          <w:color w:val="000000"/>
          <w:sz w:val="6"/>
          <w:szCs w:val="6"/>
        </w:rPr>
      </w:pPr>
    </w:p>
    <w:p w:rsidR="005F4EF4" w:rsidRDefault="005F4EF4" w:rsidP="005F4EF4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5F4EF4" w:rsidRPr="00DC7ACC" w:rsidRDefault="005F4EF4" w:rsidP="005F4EF4">
      <w:pPr>
        <w:ind w:firstLine="709"/>
        <w:jc w:val="both"/>
        <w:rPr>
          <w:b/>
          <w:bCs/>
          <w:color w:val="000000"/>
          <w:sz w:val="6"/>
          <w:szCs w:val="6"/>
        </w:rPr>
      </w:pPr>
    </w:p>
    <w:p w:rsidR="005F4EF4" w:rsidRDefault="005F4EF4" w:rsidP="00DC7A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сайте, </w:t>
      </w:r>
      <w:r w:rsidR="00750D7E">
        <w:rPr>
          <w:color w:val="000000"/>
          <w:sz w:val="28"/>
          <w:szCs w:val="28"/>
        </w:rPr>
        <w:t>ЕГПУ</w:t>
      </w:r>
      <w:r>
        <w:rPr>
          <w:color w:val="000000"/>
          <w:sz w:val="28"/>
          <w:szCs w:val="28"/>
        </w:rPr>
        <w:t>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C7ACC" w:rsidRPr="00DC7ACC" w:rsidRDefault="00DC7ACC" w:rsidP="00DC7ACC">
      <w:pPr>
        <w:ind w:firstLine="709"/>
        <w:jc w:val="both"/>
        <w:rPr>
          <w:b/>
          <w:bCs/>
          <w:color w:val="000000"/>
          <w:sz w:val="6"/>
          <w:szCs w:val="6"/>
        </w:rPr>
      </w:pPr>
    </w:p>
    <w:p w:rsidR="005F4EF4" w:rsidRDefault="004F3CA2" w:rsidP="00DC7ACC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>
        <w:rPr>
          <w:b/>
          <w:bCs/>
          <w:color w:val="000000"/>
          <w:sz w:val="28"/>
          <w:szCs w:val="28"/>
        </w:rPr>
        <w:lastRenderedPageBreak/>
        <w:t>решений, принятых (осуществленных) в ходе предоставления муниципальной услуги</w:t>
      </w:r>
      <w:proofErr w:type="gramEnd"/>
    </w:p>
    <w:p w:rsidR="005F4EF4" w:rsidRDefault="005F4EF4" w:rsidP="005F4EF4">
      <w:pPr>
        <w:ind w:firstLine="709"/>
        <w:jc w:val="both"/>
      </w:pPr>
      <w:r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F4EF4" w:rsidRDefault="005F4EF4" w:rsidP="005F4EF4">
      <w:pPr>
        <w:ind w:firstLine="709"/>
        <w:jc w:val="both"/>
      </w:pPr>
      <w:r>
        <w:rPr>
          <w:color w:val="000000"/>
          <w:sz w:val="28"/>
          <w:szCs w:val="28"/>
        </w:rPr>
        <w:t xml:space="preserve">1) Федеральным </w:t>
      </w:r>
      <w:hyperlink r:id="rId13" w:tooltip="consultantplus://offline/ref=A397FE100A04CF436DCCCECBCB31C68B42BB23069BBDB806F655A1EE54601F0A9EDC906DB7BA2E4666A03B3A4CDA072EB6A14582EAF0xAG" w:history="1">
        <w:r w:rsidRPr="005F4EF4">
          <w:rPr>
            <w:rStyle w:val="InternetLink"/>
            <w:color w:val="000000"/>
            <w:sz w:val="28"/>
            <w:szCs w:val="28"/>
            <w:u w:val="none"/>
          </w:rPr>
          <w:t>законом</w:t>
        </w:r>
      </w:hyperlink>
      <w:r w:rsidRPr="005F4EF4">
        <w:rPr>
          <w:color w:val="000000"/>
          <w:sz w:val="28"/>
          <w:szCs w:val="28"/>
        </w:rPr>
        <w:t xml:space="preserve"> </w:t>
      </w:r>
      <w:r w:rsidR="008076DF">
        <w:rPr>
          <w:color w:val="000000"/>
          <w:sz w:val="28"/>
          <w:szCs w:val="28"/>
        </w:rPr>
        <w:t xml:space="preserve">от 27.07.2010 « 210-ФЗ </w:t>
      </w:r>
      <w:r>
        <w:rPr>
          <w:color w:val="000000"/>
          <w:sz w:val="28"/>
          <w:szCs w:val="28"/>
        </w:rPr>
        <w:t>«Об организации предоставления государственных и муниципальных услуг»;</w:t>
      </w:r>
    </w:p>
    <w:p w:rsidR="005F4EF4" w:rsidRDefault="005F4EF4" w:rsidP="005F4EF4">
      <w:pPr>
        <w:ind w:firstLine="709"/>
        <w:jc w:val="both"/>
        <w:rPr>
          <w:color w:val="000000"/>
          <w:sz w:val="28"/>
          <w:szCs w:val="28"/>
        </w:rPr>
      </w:pPr>
      <w:r>
        <w:t xml:space="preserve">2) </w:t>
      </w:r>
      <w:hyperlink r:id="rId14" w:tooltip="consultantplus://offline/ref=A397FE100A04CF436DCCCECBCB31C68B42BE200191B8B806F655A1EE54601F0A8CDCC862B6B13B1233FA6C374EFDx9G" w:history="1">
        <w:r w:rsidRPr="005F4EF4">
          <w:rPr>
            <w:rStyle w:val="InternetLink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20.11.2012 </w:t>
      </w:r>
      <w:r>
        <w:rPr>
          <w:color w:val="000000"/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7128F" w:rsidRDefault="0057128F">
      <w:pPr>
        <w:ind w:firstLine="709"/>
        <w:jc w:val="both"/>
        <w:rPr>
          <w:color w:val="000000"/>
          <w:sz w:val="28"/>
          <w:szCs w:val="28"/>
        </w:rPr>
      </w:pPr>
    </w:p>
    <w:p w:rsidR="007212FB" w:rsidRDefault="007212FB" w:rsidP="00C15941">
      <w:pPr>
        <w:jc w:val="right"/>
        <w:rPr>
          <w:color w:val="000000"/>
          <w:sz w:val="28"/>
          <w:szCs w:val="28"/>
        </w:rPr>
      </w:pPr>
    </w:p>
    <w:p w:rsidR="00DC7ACC" w:rsidRDefault="00DC7ACC" w:rsidP="007D7E9E">
      <w:pPr>
        <w:contextualSpacing/>
        <w:jc w:val="right"/>
        <w:rPr>
          <w:bCs/>
          <w:color w:val="000000"/>
          <w:sz w:val="28"/>
          <w:szCs w:val="28"/>
        </w:rPr>
      </w:pPr>
    </w:p>
    <w:p w:rsidR="00DC7ACC" w:rsidRDefault="00DC7ACC" w:rsidP="007D7E9E">
      <w:pPr>
        <w:contextualSpacing/>
        <w:jc w:val="right"/>
        <w:rPr>
          <w:bCs/>
          <w:color w:val="000000"/>
          <w:sz w:val="28"/>
          <w:szCs w:val="28"/>
        </w:rPr>
      </w:pPr>
    </w:p>
    <w:p w:rsidR="00DC7ACC" w:rsidRDefault="00DC7ACC" w:rsidP="007D7E9E">
      <w:pPr>
        <w:contextualSpacing/>
        <w:jc w:val="right"/>
        <w:rPr>
          <w:bCs/>
          <w:color w:val="000000"/>
          <w:sz w:val="28"/>
          <w:szCs w:val="28"/>
        </w:rPr>
      </w:pPr>
    </w:p>
    <w:p w:rsidR="008849AA" w:rsidRDefault="008849AA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65348A" w:rsidRDefault="0065348A" w:rsidP="00750D7E">
      <w:pPr>
        <w:spacing w:line="259" w:lineRule="auto"/>
        <w:rPr>
          <w:bCs/>
          <w:color w:val="000000"/>
          <w:sz w:val="28"/>
          <w:szCs w:val="28"/>
        </w:rPr>
      </w:pPr>
    </w:p>
    <w:p w:rsidR="00CE0621" w:rsidRDefault="00CE0621" w:rsidP="00750D7E">
      <w:pPr>
        <w:spacing w:line="259" w:lineRule="auto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B05F4E" w:rsidRDefault="00B05F4E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F90C4B" w:rsidRDefault="00F90C4B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F90C4B" w:rsidRDefault="00F90C4B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F90C4B" w:rsidRDefault="00F90C4B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F90C4B" w:rsidRDefault="00F90C4B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F90C4B" w:rsidRDefault="00F90C4B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F90C4B" w:rsidRDefault="00F90C4B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F90C4B" w:rsidRDefault="00F90C4B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F90C4B" w:rsidRDefault="00F90C4B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F90C4B" w:rsidRDefault="00F90C4B" w:rsidP="00DC7ACC">
      <w:pPr>
        <w:spacing w:line="259" w:lineRule="auto"/>
        <w:jc w:val="right"/>
        <w:rPr>
          <w:bCs/>
          <w:color w:val="000000"/>
          <w:sz w:val="28"/>
          <w:szCs w:val="28"/>
        </w:rPr>
      </w:pPr>
    </w:p>
    <w:p w:rsidR="00DC7ACC" w:rsidRPr="00DC7ACC" w:rsidRDefault="00DC7ACC" w:rsidP="00DC7ACC">
      <w:pPr>
        <w:spacing w:line="259" w:lineRule="auto"/>
        <w:jc w:val="right"/>
        <w:rPr>
          <w:rFonts w:eastAsiaTheme="minorHAnsi"/>
          <w:bCs/>
          <w:iCs/>
          <w:sz w:val="26"/>
          <w:szCs w:val="26"/>
        </w:rPr>
      </w:pPr>
      <w:r>
        <w:rPr>
          <w:bCs/>
          <w:color w:val="000000"/>
          <w:sz w:val="28"/>
          <w:szCs w:val="28"/>
        </w:rPr>
        <w:lastRenderedPageBreak/>
        <w:t>Приложение  1</w:t>
      </w:r>
    </w:p>
    <w:p w:rsidR="00DC7ACC" w:rsidRDefault="00DC7ACC" w:rsidP="00DC7ACC">
      <w:pPr>
        <w:widowControl w:val="0"/>
        <w:tabs>
          <w:tab w:val="left" w:pos="-108"/>
        </w:tabs>
        <w:ind w:left="-108" w:firstLine="464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DC7ACC" w:rsidRDefault="00DC7ACC" w:rsidP="00DC7ACC">
      <w:pPr>
        <w:widowControl w:val="0"/>
        <w:tabs>
          <w:tab w:val="left" w:pos="-108"/>
        </w:tabs>
        <w:ind w:left="-108" w:firstLine="464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</w:t>
      </w:r>
      <w:r w:rsidRPr="007212F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</w:p>
    <w:p w:rsidR="00DC7ACC" w:rsidRDefault="00DC7ACC" w:rsidP="00DC7ACC">
      <w:pPr>
        <w:widowControl w:val="0"/>
        <w:tabs>
          <w:tab w:val="left" w:pos="-108"/>
        </w:tabs>
        <w:ind w:left="-108" w:firstLine="464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«Принятие на учет граждан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DC7ACC" w:rsidRDefault="00DC7ACC" w:rsidP="00DC7ACC">
      <w:pPr>
        <w:widowControl w:val="0"/>
        <w:tabs>
          <w:tab w:val="left" w:pos="-108"/>
        </w:tabs>
        <w:ind w:left="-108" w:firstLine="464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качестве </w:t>
      </w:r>
      <w:proofErr w:type="gramStart"/>
      <w:r>
        <w:rPr>
          <w:color w:val="000000"/>
          <w:sz w:val="28"/>
          <w:szCs w:val="28"/>
        </w:rPr>
        <w:t>нуждающихся</w:t>
      </w:r>
      <w:proofErr w:type="gramEnd"/>
      <w:r>
        <w:rPr>
          <w:color w:val="000000"/>
          <w:sz w:val="28"/>
          <w:szCs w:val="28"/>
        </w:rPr>
        <w:t xml:space="preserve"> в жилых </w:t>
      </w:r>
    </w:p>
    <w:p w:rsidR="00DC7ACC" w:rsidRDefault="00DC7ACC" w:rsidP="00DC7ACC">
      <w:pPr>
        <w:widowControl w:val="0"/>
        <w:tabs>
          <w:tab w:val="left" w:pos="-108"/>
        </w:tabs>
        <w:ind w:left="-108" w:firstLine="4644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помещениях</w:t>
      </w:r>
      <w:proofErr w:type="gramEnd"/>
      <w:r>
        <w:rPr>
          <w:color w:val="000000"/>
          <w:sz w:val="28"/>
          <w:szCs w:val="28"/>
        </w:rPr>
        <w:t xml:space="preserve">» на территории </w:t>
      </w:r>
    </w:p>
    <w:p w:rsidR="00DC7ACC" w:rsidRDefault="00DC7ACC" w:rsidP="00DC7ACC">
      <w:pPr>
        <w:widowControl w:val="0"/>
        <w:tabs>
          <w:tab w:val="left" w:pos="0"/>
        </w:tabs>
        <w:ind w:left="-108" w:right="-1" w:firstLine="464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Топчихинского района           </w:t>
      </w:r>
    </w:p>
    <w:p w:rsidR="00DC7ACC" w:rsidRPr="00DC7ACC" w:rsidRDefault="00DC7ACC" w:rsidP="00DC7ACC">
      <w:pPr>
        <w:pStyle w:val="101"/>
        <w:shd w:val="clear" w:color="auto" w:fill="auto"/>
        <w:tabs>
          <w:tab w:val="left" w:leader="underscore" w:pos="7982"/>
        </w:tabs>
        <w:spacing w:after="0" w:line="240" w:lineRule="exact"/>
        <w:ind w:firstLine="0"/>
        <w:jc w:val="center"/>
        <w:rPr>
          <w:sz w:val="24"/>
          <w:szCs w:val="24"/>
        </w:rPr>
      </w:pPr>
      <w:r w:rsidRPr="00DC7ACC">
        <w:rPr>
          <w:sz w:val="24"/>
          <w:szCs w:val="24"/>
        </w:rPr>
        <w:t xml:space="preserve">                                              </w:t>
      </w:r>
    </w:p>
    <w:p w:rsidR="00DC7ACC" w:rsidRPr="00DC7ACC" w:rsidRDefault="00DC7ACC" w:rsidP="00DC7ACC">
      <w:pPr>
        <w:pStyle w:val="101"/>
        <w:shd w:val="clear" w:color="auto" w:fill="auto"/>
        <w:tabs>
          <w:tab w:val="left" w:leader="underscore" w:pos="7982"/>
        </w:tabs>
        <w:spacing w:after="0" w:line="240" w:lineRule="exact"/>
        <w:ind w:firstLine="0"/>
        <w:jc w:val="center"/>
        <w:rPr>
          <w:sz w:val="24"/>
          <w:szCs w:val="24"/>
        </w:rPr>
      </w:pPr>
      <w:r w:rsidRPr="00DC7ACC">
        <w:rPr>
          <w:sz w:val="24"/>
          <w:szCs w:val="24"/>
        </w:rPr>
        <w:t xml:space="preserve"> </w:t>
      </w:r>
    </w:p>
    <w:p w:rsidR="00DC7ACC" w:rsidRPr="00DC7ACC" w:rsidRDefault="00DC7ACC" w:rsidP="00DC7ACC">
      <w:pPr>
        <w:spacing w:after="160" w:line="259" w:lineRule="auto"/>
        <w:jc w:val="center"/>
        <w:rPr>
          <w:b/>
          <w:bCs/>
          <w:iCs/>
          <w:sz w:val="28"/>
          <w:szCs w:val="28"/>
        </w:rPr>
      </w:pPr>
      <w:r w:rsidRPr="00DC7ACC">
        <w:rPr>
          <w:rFonts w:eastAsiaTheme="minorHAnsi"/>
          <w:b/>
          <w:bCs/>
          <w:iCs/>
          <w:sz w:val="28"/>
          <w:szCs w:val="28"/>
        </w:rPr>
        <w:t>Признаки, определяющие вариант предоставления муниципальной услуги</w:t>
      </w:r>
    </w:p>
    <w:p w:rsidR="00DC7ACC" w:rsidRPr="00DC7ACC" w:rsidRDefault="00DC7ACC" w:rsidP="00DC7ACC">
      <w:pPr>
        <w:pStyle w:val="101"/>
        <w:shd w:val="clear" w:color="auto" w:fill="auto"/>
        <w:tabs>
          <w:tab w:val="left" w:leader="underscore" w:pos="7982"/>
        </w:tabs>
        <w:spacing w:after="0" w:line="240" w:lineRule="exact"/>
        <w:ind w:firstLine="0"/>
        <w:jc w:val="center"/>
        <w:rPr>
          <w:sz w:val="28"/>
          <w:szCs w:val="28"/>
        </w:rPr>
      </w:pPr>
    </w:p>
    <w:tbl>
      <w:tblPr>
        <w:tblStyle w:val="13"/>
        <w:tblW w:w="9746" w:type="dxa"/>
        <w:tblLook w:val="04A0"/>
      </w:tblPr>
      <w:tblGrid>
        <w:gridCol w:w="594"/>
        <w:gridCol w:w="3058"/>
        <w:gridCol w:w="6094"/>
      </w:tblGrid>
      <w:tr w:rsidR="00DC7ACC" w:rsidRPr="00DC7ACC" w:rsidTr="00306A57">
        <w:tc>
          <w:tcPr>
            <w:tcW w:w="594" w:type="dxa"/>
          </w:tcPr>
          <w:p w:rsidR="00DC7ACC" w:rsidRPr="00DC7ACC" w:rsidRDefault="00DC7ACC" w:rsidP="0063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7A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7A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7A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8" w:type="dxa"/>
          </w:tcPr>
          <w:p w:rsidR="00DC7ACC" w:rsidRPr="00DC7ACC" w:rsidRDefault="00DC7ACC" w:rsidP="0063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C">
              <w:rPr>
                <w:rFonts w:ascii="Times New Roman" w:hAnsi="Times New Roman" w:cs="Times New Roman"/>
                <w:sz w:val="28"/>
                <w:szCs w:val="28"/>
              </w:rPr>
              <w:t>Наименование признака</w:t>
            </w:r>
          </w:p>
        </w:tc>
        <w:tc>
          <w:tcPr>
            <w:tcW w:w="6094" w:type="dxa"/>
          </w:tcPr>
          <w:p w:rsidR="00DC7ACC" w:rsidRPr="00DC7ACC" w:rsidRDefault="00DC7ACC" w:rsidP="0063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C">
              <w:rPr>
                <w:rFonts w:ascii="Times New Roman" w:hAnsi="Times New Roman" w:cs="Times New Roman"/>
                <w:sz w:val="28"/>
                <w:szCs w:val="28"/>
              </w:rPr>
              <w:t>Значения признака</w:t>
            </w:r>
          </w:p>
        </w:tc>
      </w:tr>
      <w:tr w:rsidR="00DC7ACC" w:rsidRPr="00DC7ACC" w:rsidTr="00306A57">
        <w:tc>
          <w:tcPr>
            <w:tcW w:w="594" w:type="dxa"/>
            <w:tcBorders>
              <w:bottom w:val="single" w:sz="2" w:space="0" w:color="auto"/>
            </w:tcBorders>
          </w:tcPr>
          <w:p w:rsidR="00DC7ACC" w:rsidRPr="00DC7ACC" w:rsidRDefault="00DC7ACC" w:rsidP="0063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bottom w:val="single" w:sz="2" w:space="0" w:color="auto"/>
            </w:tcBorders>
          </w:tcPr>
          <w:p w:rsidR="00DC7ACC" w:rsidRPr="00DC7ACC" w:rsidRDefault="00DC7ACC" w:rsidP="0063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4" w:type="dxa"/>
            <w:tcBorders>
              <w:bottom w:val="single" w:sz="2" w:space="0" w:color="auto"/>
            </w:tcBorders>
          </w:tcPr>
          <w:p w:rsidR="00DC7ACC" w:rsidRPr="00DC7ACC" w:rsidRDefault="00DC7ACC" w:rsidP="0063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7ACC" w:rsidRPr="00DC7ACC" w:rsidTr="00400EED">
        <w:trPr>
          <w:trHeight w:val="827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ACC" w:rsidRPr="00DC7ACC" w:rsidRDefault="00DC7ACC" w:rsidP="0063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ACC" w:rsidRPr="00DC7ACC" w:rsidRDefault="00DC7ACC" w:rsidP="0063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ACC" w:rsidRPr="00DC7ACC" w:rsidRDefault="00DC7ACC" w:rsidP="0063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ACC">
              <w:rPr>
                <w:rFonts w:ascii="Times New Roman" w:hAnsi="Times New Roman" w:cs="Times New Roman"/>
                <w:sz w:val="28"/>
                <w:szCs w:val="28"/>
              </w:rPr>
              <w:t>Цель обращения</w:t>
            </w:r>
          </w:p>
        </w:tc>
        <w:tc>
          <w:tcPr>
            <w:tcW w:w="6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ACC" w:rsidRPr="00400EED" w:rsidRDefault="00DC7ACC" w:rsidP="00400EED">
            <w:pPr>
              <w:widowControl w:val="0"/>
              <w:autoSpaceDE w:val="0"/>
              <w:autoSpaceDN w:val="0"/>
              <w:adjustRightInd w:val="0"/>
              <w:ind w:hanging="2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7A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05F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Принятие</w:t>
            </w:r>
            <w:r w:rsidRPr="00DC7A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учет</w:t>
            </w:r>
            <w:r w:rsidR="00750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качестве нуждающихся</w:t>
            </w:r>
            <w:r w:rsidR="0065348A">
              <w:rPr>
                <w:color w:val="000000"/>
                <w:sz w:val="28"/>
                <w:szCs w:val="28"/>
              </w:rPr>
              <w:t xml:space="preserve"> </w:t>
            </w:r>
            <w:r w:rsidR="0065348A" w:rsidRPr="00653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жилых помещениях</w:t>
            </w:r>
            <w:r w:rsidR="00400E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</w:tbl>
    <w:tbl>
      <w:tblPr>
        <w:tblStyle w:val="aff1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85"/>
        <w:gridCol w:w="6083"/>
      </w:tblGrid>
      <w:tr w:rsidR="00DC7ACC" w:rsidRPr="00DC7ACC" w:rsidTr="00306A57">
        <w:tc>
          <w:tcPr>
            <w:tcW w:w="9735" w:type="dxa"/>
            <w:gridSpan w:val="3"/>
          </w:tcPr>
          <w:p w:rsidR="00DC7ACC" w:rsidRPr="00DC7ACC" w:rsidRDefault="00DC7ACC" w:rsidP="00633A88">
            <w:pPr>
              <w:pStyle w:val="101"/>
              <w:shd w:val="clear" w:color="auto" w:fill="auto"/>
              <w:tabs>
                <w:tab w:val="left" w:leader="underscore" w:pos="7982"/>
              </w:tabs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C7ACC">
              <w:rPr>
                <w:sz w:val="28"/>
                <w:szCs w:val="28"/>
              </w:rPr>
              <w:t>Критерии для формирования вариантов предоставления услуги</w:t>
            </w:r>
          </w:p>
          <w:p w:rsidR="00DC7ACC" w:rsidRPr="00DC7ACC" w:rsidRDefault="00DC7ACC" w:rsidP="00633A88">
            <w:pPr>
              <w:pStyle w:val="10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leader="underscore" w:pos="7982"/>
              </w:tabs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«Принятие на учет граждан в качестве нуждающихся в жилых помещениях» на территории Топчихинского района</w:t>
            </w:r>
            <w:r w:rsidRPr="00DC7ACC">
              <w:rPr>
                <w:sz w:val="28"/>
                <w:szCs w:val="28"/>
              </w:rPr>
              <w:t xml:space="preserve"> </w:t>
            </w:r>
          </w:p>
        </w:tc>
      </w:tr>
      <w:tr w:rsidR="00DC7ACC" w:rsidRPr="00DC7ACC" w:rsidTr="00306A57">
        <w:tc>
          <w:tcPr>
            <w:tcW w:w="567" w:type="dxa"/>
          </w:tcPr>
          <w:p w:rsidR="00DC7ACC" w:rsidRPr="00DC7ACC" w:rsidRDefault="00DC7ACC" w:rsidP="00633A88"/>
        </w:tc>
        <w:tc>
          <w:tcPr>
            <w:tcW w:w="3085" w:type="dxa"/>
          </w:tcPr>
          <w:p w:rsidR="00DC7ACC" w:rsidRPr="00DC7ACC" w:rsidRDefault="00DC7ACC" w:rsidP="00633A88">
            <w:r w:rsidRPr="00DC7ACC">
              <w:t>Кто обращается за услугой?</w:t>
            </w:r>
          </w:p>
        </w:tc>
        <w:tc>
          <w:tcPr>
            <w:tcW w:w="6083" w:type="dxa"/>
          </w:tcPr>
          <w:p w:rsidR="00DC7ACC" w:rsidRPr="00DC7ACC" w:rsidRDefault="00B05F4E" w:rsidP="00633A88">
            <w:r>
              <w:t>Физическое лицо</w:t>
            </w:r>
          </w:p>
          <w:p w:rsidR="00DC7ACC" w:rsidRPr="00DC7ACC" w:rsidRDefault="00DC7ACC" w:rsidP="00633A88">
            <w:r w:rsidRPr="00DC7ACC">
              <w:t>Представитель</w:t>
            </w:r>
          </w:p>
        </w:tc>
      </w:tr>
      <w:tr w:rsidR="00DC7ACC" w:rsidRPr="00DC7ACC" w:rsidTr="00306A57">
        <w:tc>
          <w:tcPr>
            <w:tcW w:w="567" w:type="dxa"/>
          </w:tcPr>
          <w:p w:rsidR="00DC7ACC" w:rsidRPr="00DC7ACC" w:rsidRDefault="00DC7ACC" w:rsidP="00633A88"/>
        </w:tc>
        <w:tc>
          <w:tcPr>
            <w:tcW w:w="3085" w:type="dxa"/>
          </w:tcPr>
          <w:p w:rsidR="00DC7ACC" w:rsidRPr="00DC7ACC" w:rsidRDefault="00DC7ACC" w:rsidP="00633A88">
            <w:r w:rsidRPr="00DC7ACC">
              <w:t>К какой категории относится заявитель?</w:t>
            </w:r>
          </w:p>
        </w:tc>
        <w:tc>
          <w:tcPr>
            <w:tcW w:w="6083" w:type="dxa"/>
          </w:tcPr>
          <w:p w:rsidR="00B05F4E" w:rsidRDefault="00B05F4E" w:rsidP="00306A57">
            <w:pPr>
              <w:tabs>
                <w:tab w:val="left" w:pos="34"/>
              </w:tabs>
              <w:ind w:left="-108"/>
            </w:pPr>
            <w:r>
              <w:t xml:space="preserve">- </w:t>
            </w:r>
            <w:proofErr w:type="gramStart"/>
            <w:r w:rsidR="00C54CDB">
              <w:t>п</w:t>
            </w:r>
            <w:r>
              <w:t>ризнан</w:t>
            </w:r>
            <w:proofErr w:type="gramEnd"/>
            <w:r>
              <w:t xml:space="preserve"> малоимущим, в соответствии с законом Алтайского края от </w:t>
            </w:r>
            <w:r w:rsidR="00306A57">
              <w:t>06.07.2006 № 60-ЗС;</w:t>
            </w:r>
          </w:p>
          <w:p w:rsidR="00306A57" w:rsidRPr="00DC7ACC" w:rsidRDefault="00306A57" w:rsidP="00C54CDB">
            <w:pPr>
              <w:tabs>
                <w:tab w:val="left" w:pos="34"/>
              </w:tabs>
              <w:ind w:left="-108"/>
            </w:pPr>
            <w:r>
              <w:t xml:space="preserve">- </w:t>
            </w:r>
            <w:r w:rsidR="00400EED">
              <w:t xml:space="preserve">категория </w:t>
            </w:r>
            <w:r>
              <w:t>определен</w:t>
            </w:r>
            <w:r w:rsidR="00C54CDB">
              <w:t>а</w:t>
            </w:r>
            <w:r>
              <w:t xml:space="preserve"> Федеральным законом,</w:t>
            </w:r>
            <w:r w:rsidR="004D2297">
              <w:t xml:space="preserve"> указам Президента Российской Федерации или Законом Алтайского края (ст. 49 Жилищного Кодекса)</w:t>
            </w:r>
          </w:p>
        </w:tc>
      </w:tr>
    </w:tbl>
    <w:p w:rsidR="007D7E9E" w:rsidRPr="00DC7ACC" w:rsidRDefault="00DC7ACC" w:rsidP="00DC7ACC">
      <w:pPr>
        <w:spacing w:line="259" w:lineRule="auto"/>
        <w:jc w:val="right"/>
        <w:rPr>
          <w:rFonts w:eastAsiaTheme="minorHAnsi"/>
          <w:bCs/>
          <w:iCs/>
          <w:sz w:val="26"/>
          <w:szCs w:val="26"/>
        </w:rPr>
      </w:pPr>
      <w:r w:rsidRPr="00601AB5">
        <w:rPr>
          <w:rFonts w:eastAsiaTheme="minorHAnsi"/>
          <w:bCs/>
          <w:iCs/>
          <w:sz w:val="26"/>
          <w:szCs w:val="26"/>
        </w:rPr>
        <w:br w:type="page"/>
      </w:r>
      <w:r w:rsidR="007D7E9E">
        <w:rPr>
          <w:bCs/>
          <w:color w:val="000000"/>
          <w:sz w:val="28"/>
          <w:szCs w:val="28"/>
        </w:rPr>
        <w:lastRenderedPageBreak/>
        <w:t xml:space="preserve">Приложение  </w:t>
      </w:r>
      <w:r>
        <w:rPr>
          <w:bCs/>
          <w:color w:val="000000"/>
          <w:sz w:val="28"/>
          <w:szCs w:val="28"/>
        </w:rPr>
        <w:t>2</w:t>
      </w:r>
    </w:p>
    <w:p w:rsidR="007D7E9E" w:rsidRDefault="007D7E9E" w:rsidP="007D7E9E">
      <w:pPr>
        <w:widowControl w:val="0"/>
        <w:tabs>
          <w:tab w:val="left" w:pos="-108"/>
        </w:tabs>
        <w:ind w:left="-108" w:firstLine="464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7D7E9E" w:rsidRDefault="007D7E9E" w:rsidP="007D7E9E">
      <w:pPr>
        <w:widowControl w:val="0"/>
        <w:tabs>
          <w:tab w:val="left" w:pos="-108"/>
        </w:tabs>
        <w:ind w:left="-108" w:firstLine="464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</w:t>
      </w:r>
      <w:r w:rsidRPr="007212F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</w:p>
    <w:p w:rsidR="007D7E9E" w:rsidRDefault="007D7E9E" w:rsidP="007D7E9E">
      <w:pPr>
        <w:widowControl w:val="0"/>
        <w:tabs>
          <w:tab w:val="left" w:pos="-108"/>
        </w:tabs>
        <w:ind w:left="-108" w:firstLine="464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«Принятие на учет граждан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7D7E9E" w:rsidRDefault="007D7E9E" w:rsidP="007D7E9E">
      <w:pPr>
        <w:widowControl w:val="0"/>
        <w:tabs>
          <w:tab w:val="left" w:pos="-108"/>
        </w:tabs>
        <w:ind w:left="-108" w:firstLine="464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качестве </w:t>
      </w:r>
      <w:proofErr w:type="gramStart"/>
      <w:r>
        <w:rPr>
          <w:color w:val="000000"/>
          <w:sz w:val="28"/>
          <w:szCs w:val="28"/>
        </w:rPr>
        <w:t>нуждающихся</w:t>
      </w:r>
      <w:proofErr w:type="gramEnd"/>
      <w:r>
        <w:rPr>
          <w:color w:val="000000"/>
          <w:sz w:val="28"/>
          <w:szCs w:val="28"/>
        </w:rPr>
        <w:t xml:space="preserve"> в жилых </w:t>
      </w:r>
    </w:p>
    <w:p w:rsidR="007D7E9E" w:rsidRDefault="007D7E9E" w:rsidP="007D7E9E">
      <w:pPr>
        <w:widowControl w:val="0"/>
        <w:tabs>
          <w:tab w:val="left" w:pos="-108"/>
        </w:tabs>
        <w:ind w:left="-108" w:firstLine="4644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помещениях</w:t>
      </w:r>
      <w:proofErr w:type="gramEnd"/>
      <w:r>
        <w:rPr>
          <w:color w:val="000000"/>
          <w:sz w:val="28"/>
          <w:szCs w:val="28"/>
        </w:rPr>
        <w:t xml:space="preserve">» на территории </w:t>
      </w:r>
    </w:p>
    <w:p w:rsidR="0057128F" w:rsidRDefault="007D7E9E" w:rsidP="00AE060B">
      <w:pPr>
        <w:widowControl w:val="0"/>
        <w:tabs>
          <w:tab w:val="left" w:pos="0"/>
        </w:tabs>
        <w:ind w:left="-108" w:right="-1" w:firstLine="464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Топчихинского района           </w:t>
      </w:r>
    </w:p>
    <w:p w:rsidR="00DC7ACC" w:rsidRDefault="004F3CA2" w:rsidP="00AE060B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</w:p>
    <w:p w:rsidR="00AE060B" w:rsidRDefault="00AE060B" w:rsidP="00AE060B">
      <w:pPr>
        <w:ind w:firstLine="709"/>
        <w:jc w:val="right"/>
        <w:rPr>
          <w:b/>
          <w:bCs/>
          <w:sz w:val="28"/>
          <w:szCs w:val="28"/>
        </w:rPr>
      </w:pPr>
    </w:p>
    <w:p w:rsidR="0057128F" w:rsidRDefault="004F3CA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</w:t>
      </w:r>
      <w:r w:rsidR="00AE060B">
        <w:rPr>
          <w:i/>
          <w:sz w:val="28"/>
          <w:szCs w:val="28"/>
        </w:rPr>
        <w:t>__________________________________</w:t>
      </w:r>
      <w:r>
        <w:rPr>
          <w:i/>
          <w:sz w:val="28"/>
          <w:szCs w:val="28"/>
        </w:rPr>
        <w:t>____________</w:t>
      </w:r>
    </w:p>
    <w:p w:rsidR="0057128F" w:rsidRPr="00F90C4B" w:rsidRDefault="00F90C4B" w:rsidP="00F90C4B">
      <w:pPr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                                  </w:t>
      </w:r>
      <w:r w:rsidR="004F3CA2">
        <w:rPr>
          <w:bCs/>
          <w:i/>
          <w:iCs/>
          <w:sz w:val="18"/>
          <w:szCs w:val="18"/>
        </w:rPr>
        <w:t xml:space="preserve">Наименование </w:t>
      </w:r>
      <w:r w:rsidR="003E486C">
        <w:rPr>
          <w:bCs/>
          <w:i/>
          <w:iCs/>
          <w:sz w:val="18"/>
          <w:szCs w:val="18"/>
        </w:rPr>
        <w:t>У</w:t>
      </w:r>
      <w:r w:rsidR="004F3CA2">
        <w:rPr>
          <w:bCs/>
          <w:i/>
          <w:iCs/>
          <w:sz w:val="18"/>
          <w:szCs w:val="18"/>
        </w:rPr>
        <w:t>полномоченного органа местного самоуправления</w:t>
      </w:r>
    </w:p>
    <w:p w:rsidR="00F90C4B" w:rsidRDefault="00F90C4B" w:rsidP="004D2297">
      <w:pPr>
        <w:ind w:firstLine="709"/>
        <w:jc w:val="center"/>
        <w:rPr>
          <w:b/>
          <w:sz w:val="28"/>
          <w:szCs w:val="28"/>
        </w:rPr>
      </w:pPr>
    </w:p>
    <w:p w:rsidR="004D2297" w:rsidRDefault="004D2297" w:rsidP="004D229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128F" w:rsidRDefault="0057128F" w:rsidP="004D2297">
      <w:pPr>
        <w:jc w:val="center"/>
        <w:rPr>
          <w:bCs/>
        </w:rPr>
      </w:pPr>
    </w:p>
    <w:p w:rsidR="0065348A" w:rsidRDefault="0065348A" w:rsidP="0065348A">
      <w:pPr>
        <w:rPr>
          <w:bCs/>
        </w:rPr>
      </w:pPr>
      <w:r>
        <w:rPr>
          <w:bCs/>
        </w:rPr>
        <w:t>«__»_____20__                                                                                                                      №____</w:t>
      </w:r>
    </w:p>
    <w:p w:rsidR="0065348A" w:rsidRDefault="0065348A" w:rsidP="0065348A">
      <w:pPr>
        <w:jc w:val="center"/>
        <w:rPr>
          <w:bCs/>
        </w:rPr>
      </w:pPr>
      <w:r>
        <w:rPr>
          <w:bCs/>
        </w:rPr>
        <w:t>с.___________</w:t>
      </w:r>
    </w:p>
    <w:p w:rsidR="0065348A" w:rsidRDefault="0065348A">
      <w:pPr>
        <w:jc w:val="right"/>
        <w:rPr>
          <w:bCs/>
        </w:rPr>
      </w:pPr>
    </w:p>
    <w:tbl>
      <w:tblPr>
        <w:tblStyle w:val="aff1"/>
        <w:tblW w:w="0" w:type="auto"/>
        <w:tblLook w:val="04A0"/>
      </w:tblPr>
      <w:tblGrid>
        <w:gridCol w:w="4644"/>
        <w:gridCol w:w="5070"/>
      </w:tblGrid>
      <w:tr w:rsidR="007C5BB2" w:rsidTr="00F90C4B">
        <w:tc>
          <w:tcPr>
            <w:tcW w:w="4644" w:type="dxa"/>
          </w:tcPr>
          <w:p w:rsidR="007C5BB2" w:rsidRPr="007C5BB2" w:rsidRDefault="007C5BB2" w:rsidP="007C5BB2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7C5BB2">
              <w:rPr>
                <w:bCs/>
              </w:rPr>
              <w:t xml:space="preserve"> принятии граждан на учет в качестве нуждающихся</w:t>
            </w:r>
            <w:r>
              <w:rPr>
                <w:bCs/>
              </w:rPr>
              <w:t xml:space="preserve"> </w:t>
            </w:r>
            <w:r w:rsidRPr="007C5BB2">
              <w:rPr>
                <w:bCs/>
              </w:rPr>
              <w:t xml:space="preserve">в жилых помещениях </w:t>
            </w:r>
          </w:p>
          <w:p w:rsidR="007C5BB2" w:rsidRDefault="007C5BB2">
            <w:pPr>
              <w:jc w:val="center"/>
              <w:rPr>
                <w:b/>
                <w:bCs/>
              </w:rPr>
            </w:pPr>
          </w:p>
        </w:tc>
        <w:tc>
          <w:tcPr>
            <w:tcW w:w="5070" w:type="dxa"/>
          </w:tcPr>
          <w:p w:rsidR="007C5BB2" w:rsidRDefault="007C5BB2">
            <w:pPr>
              <w:jc w:val="center"/>
              <w:rPr>
                <w:b/>
                <w:bCs/>
              </w:rPr>
            </w:pPr>
          </w:p>
        </w:tc>
      </w:tr>
    </w:tbl>
    <w:p w:rsidR="0065348A" w:rsidRDefault="004F3CA2" w:rsidP="007C5BB2">
      <w:pPr>
        <w:pStyle w:val="af5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рассмотрения заявления от _________</w:t>
      </w:r>
      <w:r w:rsidR="004D2297">
        <w:rPr>
          <w:sz w:val="28"/>
          <w:szCs w:val="28"/>
        </w:rPr>
        <w:t>№___</w:t>
      </w:r>
      <w:r>
        <w:rPr>
          <w:sz w:val="28"/>
          <w:szCs w:val="28"/>
        </w:rPr>
        <w:t>_ и приложенных к нему документов, в соответствии со статьей 52 Жилищного кодекса Российской Федерации</w:t>
      </w:r>
      <w:r w:rsidR="007C5BB2">
        <w:rPr>
          <w:sz w:val="28"/>
          <w:szCs w:val="28"/>
        </w:rPr>
        <w:t>, руководствуясь Законом Алтайского края</w:t>
      </w:r>
      <w:r>
        <w:rPr>
          <w:sz w:val="28"/>
          <w:szCs w:val="28"/>
        </w:rPr>
        <w:t xml:space="preserve"> </w:t>
      </w:r>
      <w:r w:rsidR="007C5BB2" w:rsidRPr="0057093B">
        <w:rPr>
          <w:rStyle w:val="fontstyle01"/>
          <w:rFonts w:ascii="Times New Roman" w:hAnsi="Times New Roman"/>
        </w:rPr>
        <w:t xml:space="preserve">от 09.12.2005 № 115-ЗС </w:t>
      </w:r>
      <w:r w:rsidR="007C5BB2" w:rsidRPr="007C5BB2">
        <w:rPr>
          <w:rStyle w:val="fontstyle01"/>
          <w:rFonts w:ascii="Times New Roman" w:hAnsi="Times New Roman"/>
          <w:color w:val="auto"/>
        </w:rPr>
        <w:t>«</w:t>
      </w:r>
      <w:r w:rsidR="007C5BB2" w:rsidRPr="007C5BB2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="0065348A">
        <w:rPr>
          <w:sz w:val="28"/>
          <w:szCs w:val="28"/>
        </w:rPr>
        <w:t xml:space="preserve">, Административным регламентом </w:t>
      </w:r>
      <w:r w:rsidR="004D2297">
        <w:rPr>
          <w:sz w:val="28"/>
          <w:szCs w:val="28"/>
        </w:rPr>
        <w:t>«</w:t>
      </w:r>
      <w:r w:rsidR="004D2297" w:rsidRPr="0057093B">
        <w:rPr>
          <w:color w:val="000000"/>
          <w:sz w:val="28"/>
          <w:szCs w:val="28"/>
        </w:rPr>
        <w:t>Принятие на учет граждан в качестве нуждающихся в жилых помещениях» на территории Топчихинского</w:t>
      </w:r>
      <w:proofErr w:type="gramEnd"/>
      <w:r w:rsidR="004D2297" w:rsidRPr="0057093B">
        <w:rPr>
          <w:color w:val="000000"/>
          <w:sz w:val="28"/>
          <w:szCs w:val="28"/>
        </w:rPr>
        <w:t xml:space="preserve"> района</w:t>
      </w:r>
      <w:r w:rsidR="0065348A">
        <w:rPr>
          <w:sz w:val="28"/>
          <w:szCs w:val="28"/>
        </w:rPr>
        <w:t xml:space="preserve">, Уставом муниципального </w:t>
      </w:r>
      <w:proofErr w:type="spellStart"/>
      <w:r w:rsidR="0065348A">
        <w:rPr>
          <w:sz w:val="28"/>
          <w:szCs w:val="28"/>
        </w:rPr>
        <w:t>образования_______</w:t>
      </w:r>
      <w:proofErr w:type="gramStart"/>
      <w:r w:rsidR="0065348A">
        <w:rPr>
          <w:sz w:val="28"/>
          <w:szCs w:val="28"/>
        </w:rPr>
        <w:t>п</w:t>
      </w:r>
      <w:proofErr w:type="spellEnd"/>
      <w:proofErr w:type="gramEnd"/>
      <w:r w:rsidR="0065348A">
        <w:rPr>
          <w:sz w:val="28"/>
          <w:szCs w:val="28"/>
        </w:rPr>
        <w:t xml:space="preserve"> о с т а </w:t>
      </w:r>
      <w:proofErr w:type="spellStart"/>
      <w:r w:rsidR="0065348A">
        <w:rPr>
          <w:sz w:val="28"/>
          <w:szCs w:val="28"/>
        </w:rPr>
        <w:t>н</w:t>
      </w:r>
      <w:proofErr w:type="spellEnd"/>
      <w:r w:rsidR="0065348A">
        <w:rPr>
          <w:sz w:val="28"/>
          <w:szCs w:val="28"/>
        </w:rPr>
        <w:t xml:space="preserve"> о в л я ю:</w:t>
      </w:r>
    </w:p>
    <w:p w:rsidR="0057128F" w:rsidRPr="0065348A" w:rsidRDefault="0065348A" w:rsidP="0065348A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Принять </w:t>
      </w:r>
      <w:r w:rsidR="004F3CA2" w:rsidRPr="0065348A">
        <w:rPr>
          <w:sz w:val="28"/>
          <w:szCs w:val="28"/>
        </w:rPr>
        <w:t>на учет в качестве нуждающихся в жилых помещениях:</w:t>
      </w:r>
      <w:proofErr w:type="gramEnd"/>
    </w:p>
    <w:p w:rsidR="004D2297" w:rsidRDefault="004F3CA2" w:rsidP="0065348A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</w:t>
      </w:r>
      <w:r w:rsidR="004D2297">
        <w:rPr>
          <w:bCs/>
          <w:sz w:val="28"/>
          <w:szCs w:val="28"/>
        </w:rPr>
        <w:t>__________________________________________</w:t>
      </w:r>
      <w:r w:rsidR="0065348A">
        <w:rPr>
          <w:bCs/>
          <w:sz w:val="28"/>
          <w:szCs w:val="28"/>
        </w:rPr>
        <w:t>,</w:t>
      </w:r>
    </w:p>
    <w:p w:rsidR="004D2297" w:rsidRDefault="004D2297" w:rsidP="0065348A">
      <w:pPr>
        <w:widowControl w:val="0"/>
        <w:jc w:val="both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 xml:space="preserve">                                                                            (ФИО заявителя)</w:t>
      </w:r>
      <w:r w:rsidR="0065348A">
        <w:rPr>
          <w:bCs/>
          <w:sz w:val="28"/>
          <w:szCs w:val="28"/>
        </w:rPr>
        <w:t xml:space="preserve"> </w:t>
      </w:r>
    </w:p>
    <w:p w:rsidR="0065348A" w:rsidRDefault="0065348A" w:rsidP="0065348A">
      <w:pPr>
        <w:widowControl w:val="0"/>
        <w:jc w:val="both"/>
        <w:rPr>
          <w:bCs/>
          <w:i/>
          <w:iCs/>
          <w:sz w:val="18"/>
          <w:szCs w:val="18"/>
        </w:rPr>
      </w:pPr>
      <w:proofErr w:type="gramStart"/>
      <w:r>
        <w:rPr>
          <w:bCs/>
          <w:sz w:val="28"/>
          <w:szCs w:val="28"/>
        </w:rPr>
        <w:t>зарегистрированного</w:t>
      </w:r>
      <w:proofErr w:type="gramEnd"/>
      <w:r>
        <w:rPr>
          <w:bCs/>
          <w:sz w:val="28"/>
          <w:szCs w:val="28"/>
        </w:rPr>
        <w:t xml:space="preserve"> по адресу:______________</w:t>
      </w:r>
      <w:r w:rsidR="004D2297">
        <w:rPr>
          <w:bCs/>
          <w:sz w:val="28"/>
          <w:szCs w:val="28"/>
        </w:rPr>
        <w:t>_________________________</w:t>
      </w:r>
      <w:r w:rsidR="004F3CA2">
        <w:rPr>
          <w:bCs/>
          <w:i/>
          <w:iCs/>
          <w:sz w:val="18"/>
          <w:szCs w:val="18"/>
        </w:rPr>
        <w:t xml:space="preserve">        </w:t>
      </w:r>
      <w:r>
        <w:rPr>
          <w:bCs/>
          <w:i/>
          <w:iCs/>
          <w:sz w:val="18"/>
          <w:szCs w:val="18"/>
        </w:rPr>
        <w:t xml:space="preserve">                   </w:t>
      </w:r>
    </w:p>
    <w:p w:rsidR="0057128F" w:rsidRDefault="004F3CA2" w:rsidP="0065348A">
      <w:pPr>
        <w:widowControl w:val="0"/>
        <w:jc w:val="both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 xml:space="preserve"> </w:t>
      </w:r>
      <w:r w:rsidR="004D2297">
        <w:rPr>
          <w:bCs/>
          <w:i/>
          <w:iCs/>
          <w:sz w:val="18"/>
          <w:szCs w:val="18"/>
        </w:rPr>
        <w:t xml:space="preserve">                                                                                </w:t>
      </w:r>
      <w:r w:rsidR="003E486C">
        <w:rPr>
          <w:bCs/>
          <w:i/>
          <w:iCs/>
          <w:sz w:val="18"/>
          <w:szCs w:val="18"/>
        </w:rPr>
        <w:t xml:space="preserve">               </w:t>
      </w:r>
      <w:r w:rsidR="004D2297">
        <w:rPr>
          <w:bCs/>
          <w:i/>
          <w:iCs/>
          <w:sz w:val="18"/>
          <w:szCs w:val="18"/>
        </w:rPr>
        <w:t>(адрес места жительства</w:t>
      </w:r>
      <w:r w:rsidR="00AE060B">
        <w:rPr>
          <w:bCs/>
          <w:i/>
          <w:iCs/>
          <w:sz w:val="18"/>
          <w:szCs w:val="18"/>
        </w:rPr>
        <w:t>)</w:t>
      </w:r>
    </w:p>
    <w:p w:rsidR="0057128F" w:rsidRDefault="004F3CA2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проживающих членов семьи:</w:t>
      </w:r>
    </w:p>
    <w:tbl>
      <w:tblPr>
        <w:tblStyle w:val="aff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031"/>
        <w:gridCol w:w="3031"/>
      </w:tblGrid>
      <w:tr w:rsidR="0065348A" w:rsidTr="00853BC5">
        <w:tc>
          <w:tcPr>
            <w:tcW w:w="817" w:type="dxa"/>
          </w:tcPr>
          <w:p w:rsidR="0065348A" w:rsidRDefault="0065348A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65348A" w:rsidRDefault="0065348A" w:rsidP="0065348A">
            <w:pPr>
              <w:jc w:val="center"/>
            </w:pPr>
            <w:r>
              <w:t>ФИО</w:t>
            </w:r>
          </w:p>
        </w:tc>
        <w:tc>
          <w:tcPr>
            <w:tcW w:w="3031" w:type="dxa"/>
          </w:tcPr>
          <w:p w:rsidR="0065348A" w:rsidRDefault="0065348A" w:rsidP="00AE060B">
            <w:pPr>
              <w:jc w:val="center"/>
            </w:pPr>
            <w:r>
              <w:t>Степень родства</w:t>
            </w:r>
          </w:p>
        </w:tc>
        <w:tc>
          <w:tcPr>
            <w:tcW w:w="3031" w:type="dxa"/>
          </w:tcPr>
          <w:p w:rsidR="0065348A" w:rsidRDefault="00C3045C" w:rsidP="00AE060B">
            <w:pPr>
              <w:jc w:val="center"/>
            </w:pPr>
            <w:r>
              <w:t>Дата рождения</w:t>
            </w:r>
          </w:p>
        </w:tc>
      </w:tr>
      <w:tr w:rsidR="00C3045C" w:rsidTr="00853BC5">
        <w:tc>
          <w:tcPr>
            <w:tcW w:w="817" w:type="dxa"/>
          </w:tcPr>
          <w:p w:rsidR="00C3045C" w:rsidRDefault="00C3045C">
            <w:pPr>
              <w:jc w:val="both"/>
            </w:pPr>
          </w:p>
        </w:tc>
        <w:tc>
          <w:tcPr>
            <w:tcW w:w="2835" w:type="dxa"/>
          </w:tcPr>
          <w:p w:rsidR="00C3045C" w:rsidRDefault="00C3045C">
            <w:pPr>
              <w:jc w:val="both"/>
            </w:pPr>
          </w:p>
        </w:tc>
        <w:tc>
          <w:tcPr>
            <w:tcW w:w="3031" w:type="dxa"/>
          </w:tcPr>
          <w:p w:rsidR="00C3045C" w:rsidRDefault="00C3045C">
            <w:pPr>
              <w:jc w:val="both"/>
            </w:pPr>
          </w:p>
        </w:tc>
        <w:tc>
          <w:tcPr>
            <w:tcW w:w="3031" w:type="dxa"/>
          </w:tcPr>
          <w:p w:rsidR="00C3045C" w:rsidRDefault="00C3045C">
            <w:pPr>
              <w:jc w:val="both"/>
            </w:pPr>
          </w:p>
        </w:tc>
      </w:tr>
      <w:tr w:rsidR="00AE060B" w:rsidTr="00853BC5">
        <w:tc>
          <w:tcPr>
            <w:tcW w:w="817" w:type="dxa"/>
          </w:tcPr>
          <w:p w:rsidR="00AE060B" w:rsidRDefault="00AE060B">
            <w:pPr>
              <w:jc w:val="both"/>
            </w:pPr>
          </w:p>
        </w:tc>
        <w:tc>
          <w:tcPr>
            <w:tcW w:w="2835" w:type="dxa"/>
          </w:tcPr>
          <w:p w:rsidR="00AE060B" w:rsidRDefault="00AE060B">
            <w:pPr>
              <w:jc w:val="both"/>
            </w:pPr>
          </w:p>
        </w:tc>
        <w:tc>
          <w:tcPr>
            <w:tcW w:w="3031" w:type="dxa"/>
          </w:tcPr>
          <w:p w:rsidR="00AE060B" w:rsidRDefault="00AE060B">
            <w:pPr>
              <w:jc w:val="both"/>
            </w:pPr>
          </w:p>
        </w:tc>
        <w:tc>
          <w:tcPr>
            <w:tcW w:w="3031" w:type="dxa"/>
          </w:tcPr>
          <w:p w:rsidR="00AE060B" w:rsidRDefault="00AE060B">
            <w:pPr>
              <w:jc w:val="both"/>
            </w:pPr>
          </w:p>
        </w:tc>
      </w:tr>
    </w:tbl>
    <w:p w:rsidR="00AE060B" w:rsidRDefault="00C3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3045C">
        <w:rPr>
          <w:sz w:val="28"/>
          <w:szCs w:val="28"/>
        </w:rPr>
        <w:t>Основания принятия на учет:</w:t>
      </w:r>
      <w:r>
        <w:rPr>
          <w:sz w:val="28"/>
          <w:szCs w:val="28"/>
        </w:rPr>
        <w:t xml:space="preserve"> </w:t>
      </w:r>
      <w:r w:rsidR="00AE060B">
        <w:rPr>
          <w:sz w:val="28"/>
          <w:szCs w:val="28"/>
        </w:rPr>
        <w:t>________________________________________</w:t>
      </w:r>
    </w:p>
    <w:p w:rsidR="00C3045C" w:rsidRPr="00AE060B" w:rsidRDefault="00C3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 w:rsidR="00AE060B">
        <w:rPr>
          <w:sz w:val="28"/>
          <w:szCs w:val="28"/>
        </w:rPr>
        <w:t xml:space="preserve">                                                                         (</w:t>
      </w:r>
      <w:r w:rsidR="00AE060B">
        <w:rPr>
          <w:sz w:val="18"/>
          <w:szCs w:val="18"/>
        </w:rPr>
        <w:t>у</w:t>
      </w:r>
      <w:r w:rsidR="00AE060B" w:rsidRPr="00AE060B">
        <w:rPr>
          <w:sz w:val="18"/>
          <w:szCs w:val="18"/>
        </w:rPr>
        <w:t>казать из ст.</w:t>
      </w:r>
      <w:r w:rsidR="00AE060B">
        <w:rPr>
          <w:sz w:val="28"/>
          <w:szCs w:val="28"/>
        </w:rPr>
        <w:t xml:space="preserve"> </w:t>
      </w:r>
      <w:r w:rsidRPr="00AE060B">
        <w:rPr>
          <w:sz w:val="18"/>
          <w:szCs w:val="18"/>
        </w:rPr>
        <w:t>49, ст. 51 Жилищного кодекса</w:t>
      </w:r>
      <w:r w:rsidR="00AE060B">
        <w:rPr>
          <w:sz w:val="18"/>
          <w:szCs w:val="18"/>
        </w:rPr>
        <w:t>)</w:t>
      </w:r>
    </w:p>
    <w:p w:rsidR="00C3045C" w:rsidRDefault="00C3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7128F" w:rsidRDefault="004F3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  ___________            ________________________</w:t>
      </w:r>
    </w:p>
    <w:p w:rsidR="0057128F" w:rsidRPr="00AE060B" w:rsidRDefault="004F3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18"/>
          <w:szCs w:val="18"/>
        </w:rPr>
      </w:pPr>
      <w:proofErr w:type="gramStart"/>
      <w:r w:rsidRPr="00AE060B">
        <w:rPr>
          <w:sz w:val="18"/>
          <w:szCs w:val="18"/>
        </w:rPr>
        <w:t>(</w:t>
      </w:r>
      <w:r w:rsidR="00C3045C" w:rsidRPr="00AE060B">
        <w:rPr>
          <w:sz w:val="18"/>
          <w:szCs w:val="18"/>
        </w:rPr>
        <w:t>Руководитель</w:t>
      </w:r>
      <w:r w:rsidRPr="00AE060B">
        <w:rPr>
          <w:sz w:val="18"/>
          <w:szCs w:val="18"/>
        </w:rPr>
        <w:t xml:space="preserve">                           </w:t>
      </w:r>
      <w:r w:rsidR="00970C10" w:rsidRPr="00AE060B">
        <w:rPr>
          <w:sz w:val="18"/>
          <w:szCs w:val="18"/>
        </w:rPr>
        <w:t xml:space="preserve">         </w:t>
      </w:r>
      <w:r w:rsidR="00C3045C" w:rsidRPr="00AE060B">
        <w:rPr>
          <w:sz w:val="18"/>
          <w:szCs w:val="18"/>
        </w:rPr>
        <w:t xml:space="preserve">               </w:t>
      </w:r>
      <w:r w:rsidR="00970C10" w:rsidRPr="00AE060B">
        <w:rPr>
          <w:sz w:val="18"/>
          <w:szCs w:val="18"/>
        </w:rPr>
        <w:t xml:space="preserve"> </w:t>
      </w:r>
      <w:r w:rsidR="00C3045C" w:rsidRPr="00AE060B">
        <w:rPr>
          <w:sz w:val="18"/>
          <w:szCs w:val="18"/>
        </w:rPr>
        <w:t xml:space="preserve">          </w:t>
      </w:r>
      <w:r w:rsidR="007E48B4">
        <w:rPr>
          <w:sz w:val="18"/>
          <w:szCs w:val="18"/>
        </w:rPr>
        <w:t xml:space="preserve">                </w:t>
      </w:r>
      <w:r w:rsidR="00C3045C" w:rsidRPr="00AE060B">
        <w:rPr>
          <w:sz w:val="18"/>
          <w:szCs w:val="18"/>
        </w:rPr>
        <w:t xml:space="preserve"> </w:t>
      </w:r>
      <w:r w:rsidRPr="00AE060B">
        <w:rPr>
          <w:sz w:val="18"/>
          <w:szCs w:val="18"/>
        </w:rPr>
        <w:t xml:space="preserve">(подпись)                    </w:t>
      </w:r>
      <w:r w:rsidR="007E48B4">
        <w:rPr>
          <w:sz w:val="18"/>
          <w:szCs w:val="18"/>
        </w:rPr>
        <w:t xml:space="preserve">                 </w:t>
      </w:r>
      <w:r w:rsidRPr="00AE060B">
        <w:rPr>
          <w:sz w:val="18"/>
          <w:szCs w:val="18"/>
        </w:rPr>
        <w:t>(расшифровка подписи)</w:t>
      </w:r>
      <w:proofErr w:type="gramEnd"/>
    </w:p>
    <w:p w:rsidR="00F90C4B" w:rsidRDefault="004F3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AE060B">
        <w:rPr>
          <w:sz w:val="18"/>
          <w:szCs w:val="18"/>
        </w:rPr>
        <w:t xml:space="preserve">органа </w:t>
      </w:r>
      <w:r w:rsidR="00970C10" w:rsidRPr="00AE060B">
        <w:rPr>
          <w:sz w:val="18"/>
          <w:szCs w:val="18"/>
        </w:rPr>
        <w:t>местного самоуправления)</w:t>
      </w:r>
    </w:p>
    <w:p w:rsidR="00AE060B" w:rsidRPr="00AE060B" w:rsidRDefault="004F3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AE060B">
        <w:rPr>
          <w:sz w:val="18"/>
          <w:szCs w:val="18"/>
        </w:rPr>
        <w:t xml:space="preserve"> </w:t>
      </w:r>
      <w:r w:rsidR="00AE060B">
        <w:rPr>
          <w:sz w:val="18"/>
          <w:szCs w:val="18"/>
        </w:rPr>
        <w:t>М.П.</w:t>
      </w:r>
    </w:p>
    <w:p w:rsidR="0057128F" w:rsidRPr="00AE060B" w:rsidRDefault="0057128F" w:rsidP="00AE0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2"/>
          <w:szCs w:val="22"/>
        </w:rPr>
        <w:sectPr w:rsidR="0057128F" w:rsidRPr="00AE060B" w:rsidSect="00464507">
          <w:footerReference w:type="default" r:id="rId15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C3045C" w:rsidRDefault="00AE060B" w:rsidP="00AE060B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C3045C">
        <w:rPr>
          <w:bCs/>
          <w:color w:val="000000"/>
          <w:sz w:val="28"/>
          <w:szCs w:val="28"/>
        </w:rPr>
        <w:t>Приложение  3</w:t>
      </w:r>
    </w:p>
    <w:p w:rsidR="00C3045C" w:rsidRDefault="00C3045C" w:rsidP="00C3045C">
      <w:pPr>
        <w:widowControl w:val="0"/>
        <w:tabs>
          <w:tab w:val="left" w:pos="567"/>
        </w:tabs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C3045C" w:rsidRDefault="00C3045C" w:rsidP="00C3045C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</w:t>
      </w:r>
      <w:r w:rsidRPr="007212F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</w:p>
    <w:p w:rsidR="00C3045C" w:rsidRDefault="00C3045C" w:rsidP="00C3045C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«Принятие на учет граждан в качестве нуждающихся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жилых</w:t>
      </w:r>
    </w:p>
    <w:p w:rsidR="00C3045C" w:rsidRDefault="00C3045C" w:rsidP="00C3045C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помещениях</w:t>
      </w:r>
      <w:proofErr w:type="gramEnd"/>
      <w:r>
        <w:rPr>
          <w:color w:val="000000"/>
          <w:sz w:val="28"/>
          <w:szCs w:val="28"/>
        </w:rPr>
        <w:t>» на территории</w:t>
      </w:r>
    </w:p>
    <w:p w:rsidR="00C3045C" w:rsidRDefault="00C3045C" w:rsidP="00C3045C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Топчихинского района           </w:t>
      </w:r>
    </w:p>
    <w:p w:rsidR="00C3045C" w:rsidRDefault="00C3045C" w:rsidP="00AE060B">
      <w:pPr>
        <w:rPr>
          <w:bCs/>
          <w:color w:val="000000"/>
          <w:sz w:val="28"/>
          <w:szCs w:val="28"/>
        </w:rPr>
      </w:pPr>
    </w:p>
    <w:p w:rsidR="00C3045C" w:rsidRDefault="00C3045C" w:rsidP="00C3045C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</w:p>
    <w:p w:rsidR="00C3045C" w:rsidRDefault="00C3045C" w:rsidP="00C3045C">
      <w:pPr>
        <w:rPr>
          <w:b/>
          <w:bCs/>
          <w:sz w:val="28"/>
          <w:szCs w:val="28"/>
        </w:rPr>
      </w:pPr>
    </w:p>
    <w:p w:rsidR="00C3045C" w:rsidRDefault="00C3045C" w:rsidP="00C3045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C3045C" w:rsidRDefault="003E486C" w:rsidP="00F74A03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</w:t>
      </w:r>
      <w:r w:rsidR="00C3045C">
        <w:rPr>
          <w:bCs/>
          <w:i/>
          <w:iCs/>
          <w:sz w:val="18"/>
          <w:szCs w:val="18"/>
        </w:rPr>
        <w:t>полномоченного органа местного самоуправления</w:t>
      </w:r>
    </w:p>
    <w:p w:rsidR="00AE060B" w:rsidRDefault="00AE060B" w:rsidP="00AE060B">
      <w:pPr>
        <w:rPr>
          <w:bCs/>
          <w:i/>
          <w:iCs/>
          <w:sz w:val="18"/>
          <w:szCs w:val="18"/>
        </w:rPr>
      </w:pPr>
    </w:p>
    <w:p w:rsidR="00AE060B" w:rsidRDefault="00AE060B" w:rsidP="00AE060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060B" w:rsidRPr="00AE060B" w:rsidRDefault="00AE060B" w:rsidP="00AE060B">
      <w:pPr>
        <w:jc w:val="center"/>
        <w:rPr>
          <w:bCs/>
          <w:iCs/>
          <w:sz w:val="18"/>
          <w:szCs w:val="18"/>
        </w:rPr>
      </w:pPr>
    </w:p>
    <w:p w:rsidR="00C3045C" w:rsidRDefault="00C3045C" w:rsidP="00C3045C">
      <w:pPr>
        <w:jc w:val="right"/>
        <w:rPr>
          <w:bCs/>
        </w:rPr>
      </w:pPr>
    </w:p>
    <w:p w:rsidR="00C3045C" w:rsidRDefault="00C3045C" w:rsidP="00C3045C">
      <w:pPr>
        <w:rPr>
          <w:bCs/>
        </w:rPr>
      </w:pPr>
      <w:r>
        <w:rPr>
          <w:bCs/>
        </w:rPr>
        <w:t>«__»_____20__                                                                                                                      №____</w:t>
      </w:r>
    </w:p>
    <w:p w:rsidR="00C3045C" w:rsidRDefault="00C3045C" w:rsidP="00C3045C">
      <w:pPr>
        <w:jc w:val="center"/>
        <w:rPr>
          <w:bCs/>
        </w:rPr>
      </w:pPr>
      <w:r>
        <w:rPr>
          <w:bCs/>
        </w:rPr>
        <w:t>с.___________</w:t>
      </w:r>
    </w:p>
    <w:p w:rsidR="00C3045C" w:rsidRDefault="00C3045C" w:rsidP="00C3045C">
      <w:pPr>
        <w:jc w:val="right"/>
        <w:rPr>
          <w:bCs/>
        </w:rPr>
      </w:pPr>
    </w:p>
    <w:tbl>
      <w:tblPr>
        <w:tblStyle w:val="aff1"/>
        <w:tblW w:w="0" w:type="auto"/>
        <w:tblLook w:val="04A0"/>
      </w:tblPr>
      <w:tblGrid>
        <w:gridCol w:w="4644"/>
        <w:gridCol w:w="5070"/>
      </w:tblGrid>
      <w:tr w:rsidR="00C3045C" w:rsidTr="00F90C4B">
        <w:tc>
          <w:tcPr>
            <w:tcW w:w="4644" w:type="dxa"/>
          </w:tcPr>
          <w:p w:rsidR="00C3045C" w:rsidRPr="007C5BB2" w:rsidRDefault="00C3045C" w:rsidP="00853BC5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 отказе в</w:t>
            </w:r>
            <w:r w:rsidRPr="007C5BB2">
              <w:rPr>
                <w:bCs/>
              </w:rPr>
              <w:t xml:space="preserve"> принятии граждан на учет в качестве нуждающихся</w:t>
            </w:r>
            <w:r>
              <w:rPr>
                <w:bCs/>
              </w:rPr>
              <w:t xml:space="preserve"> </w:t>
            </w:r>
            <w:r w:rsidRPr="007C5BB2">
              <w:rPr>
                <w:bCs/>
              </w:rPr>
              <w:t>в жилых помещениях</w:t>
            </w:r>
            <w:proofErr w:type="gramEnd"/>
            <w:r w:rsidRPr="007C5BB2">
              <w:rPr>
                <w:bCs/>
              </w:rPr>
              <w:t xml:space="preserve"> </w:t>
            </w:r>
          </w:p>
          <w:p w:rsidR="00C3045C" w:rsidRDefault="00C3045C" w:rsidP="00853BC5">
            <w:pPr>
              <w:jc w:val="center"/>
              <w:rPr>
                <w:b/>
                <w:bCs/>
              </w:rPr>
            </w:pPr>
          </w:p>
        </w:tc>
        <w:tc>
          <w:tcPr>
            <w:tcW w:w="5070" w:type="dxa"/>
          </w:tcPr>
          <w:p w:rsidR="00C3045C" w:rsidRDefault="00C3045C" w:rsidP="00853BC5">
            <w:pPr>
              <w:jc w:val="center"/>
              <w:rPr>
                <w:b/>
                <w:bCs/>
              </w:rPr>
            </w:pPr>
          </w:p>
        </w:tc>
      </w:tr>
    </w:tbl>
    <w:p w:rsidR="00C3045C" w:rsidRPr="00F74A03" w:rsidRDefault="00C3045C" w:rsidP="00F74A03">
      <w:pPr>
        <w:pStyle w:val="af5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рассмотрения заявления </w:t>
      </w:r>
      <w:proofErr w:type="spellStart"/>
      <w:r w:rsidR="00F74A03">
        <w:rPr>
          <w:sz w:val="28"/>
          <w:szCs w:val="28"/>
        </w:rPr>
        <w:t>от</w:t>
      </w:r>
      <w:r>
        <w:rPr>
          <w:sz w:val="28"/>
          <w:szCs w:val="28"/>
        </w:rPr>
        <w:t>________</w:t>
      </w:r>
      <w:r w:rsidR="00F74A03">
        <w:rPr>
          <w:sz w:val="28"/>
          <w:szCs w:val="28"/>
        </w:rPr>
        <w:t>№</w:t>
      </w:r>
      <w:proofErr w:type="spellEnd"/>
      <w:r w:rsidR="00F74A03">
        <w:rPr>
          <w:sz w:val="28"/>
          <w:szCs w:val="28"/>
        </w:rPr>
        <w:t>__</w:t>
      </w:r>
      <w:r>
        <w:rPr>
          <w:sz w:val="28"/>
          <w:szCs w:val="28"/>
        </w:rPr>
        <w:t xml:space="preserve">__ и приложенных к нему документов, в соответствии со статьей 52 Жилищного кодекса Российской Федерации, руководствуясь Законом Алтайского края </w:t>
      </w:r>
      <w:r w:rsidRPr="0057093B">
        <w:rPr>
          <w:rStyle w:val="fontstyle01"/>
          <w:rFonts w:ascii="Times New Roman" w:hAnsi="Times New Roman"/>
        </w:rPr>
        <w:t xml:space="preserve">от 09.12.2005 № 115-ЗС </w:t>
      </w:r>
      <w:r w:rsidRPr="007C5BB2">
        <w:rPr>
          <w:rStyle w:val="fontstyle01"/>
          <w:rFonts w:ascii="Times New Roman" w:hAnsi="Times New Roman"/>
          <w:color w:val="auto"/>
        </w:rPr>
        <w:t>«</w:t>
      </w:r>
      <w:r w:rsidRPr="007C5BB2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sz w:val="28"/>
          <w:szCs w:val="28"/>
        </w:rPr>
        <w:t xml:space="preserve">, Административным регламентом </w:t>
      </w:r>
      <w:r w:rsidR="00F74A03">
        <w:rPr>
          <w:sz w:val="28"/>
          <w:szCs w:val="28"/>
        </w:rPr>
        <w:t>«</w:t>
      </w:r>
      <w:r w:rsidR="00F74A03" w:rsidRPr="0057093B">
        <w:rPr>
          <w:color w:val="000000"/>
          <w:sz w:val="28"/>
          <w:szCs w:val="28"/>
        </w:rPr>
        <w:t>Принятие на учет граждан в качестве нуждающихся в жилых помещениях» на территории Топчихинского</w:t>
      </w:r>
      <w:proofErr w:type="gramEnd"/>
      <w:r w:rsidR="00F74A03" w:rsidRPr="0057093B"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>, Уставом муниципального образования</w:t>
      </w:r>
      <w:r w:rsidR="003E486C">
        <w:rPr>
          <w:sz w:val="28"/>
          <w:szCs w:val="28"/>
        </w:rPr>
        <w:t>____________</w:t>
      </w:r>
      <w:r w:rsidR="00F74A03">
        <w:rPr>
          <w:sz w:val="28"/>
          <w:szCs w:val="28"/>
        </w:rPr>
        <w:t xml:space="preserve"> </w:t>
      </w:r>
      <w:r w:rsidR="00F74A03">
        <w:rPr>
          <w:spacing w:val="44"/>
          <w:sz w:val="28"/>
          <w:szCs w:val="28"/>
        </w:rPr>
        <w:t>постановляю:</w:t>
      </w:r>
    </w:p>
    <w:p w:rsidR="00C3045C" w:rsidRDefault="00C3045C" w:rsidP="00C3045C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Отказать в принятии </w:t>
      </w:r>
      <w:r w:rsidRPr="0065348A">
        <w:rPr>
          <w:sz w:val="28"/>
          <w:szCs w:val="28"/>
        </w:rPr>
        <w:t>на учет в качестве нуждающихся в жилых помещениях:</w:t>
      </w:r>
      <w:r w:rsidR="00F74A03">
        <w:rPr>
          <w:sz w:val="28"/>
          <w:szCs w:val="28"/>
        </w:rPr>
        <w:t>__________________________________________________________,</w:t>
      </w:r>
      <w:proofErr w:type="gramEnd"/>
    </w:p>
    <w:p w:rsidR="00F74A03" w:rsidRDefault="00F74A03" w:rsidP="00F74A03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</w:t>
      </w:r>
      <w:r>
        <w:rPr>
          <w:bCs/>
          <w:i/>
          <w:iCs/>
          <w:sz w:val="18"/>
          <w:szCs w:val="18"/>
        </w:rPr>
        <w:t>ФИО заявителя)</w:t>
      </w:r>
    </w:p>
    <w:p w:rsidR="00F74A03" w:rsidRDefault="00C3045C" w:rsidP="00C3045C">
      <w:pPr>
        <w:widowControl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зарегистрированно</w:t>
      </w:r>
      <w:r w:rsidR="00F74A03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 xml:space="preserve"> по адресу:____</w:t>
      </w:r>
      <w:r w:rsidR="00F74A03">
        <w:rPr>
          <w:bCs/>
          <w:sz w:val="28"/>
          <w:szCs w:val="28"/>
        </w:rPr>
        <w:t>____________________________</w:t>
      </w:r>
      <w:r>
        <w:rPr>
          <w:bCs/>
          <w:sz w:val="28"/>
          <w:szCs w:val="28"/>
        </w:rPr>
        <w:t>__________</w:t>
      </w:r>
      <w:proofErr w:type="gramEnd"/>
    </w:p>
    <w:p w:rsidR="00C3045C" w:rsidRPr="003E486C" w:rsidRDefault="00F74A03" w:rsidP="00C3045C">
      <w:pPr>
        <w:widowControl w:val="0"/>
        <w:jc w:val="both"/>
        <w:rPr>
          <w:bCs/>
          <w:i/>
          <w:iCs/>
          <w:sz w:val="18"/>
          <w:szCs w:val="18"/>
        </w:rPr>
      </w:pPr>
      <w:r w:rsidRPr="003E486C">
        <w:rPr>
          <w:bCs/>
          <w:i/>
          <w:sz w:val="28"/>
          <w:szCs w:val="28"/>
        </w:rPr>
        <w:t xml:space="preserve">                                                                      </w:t>
      </w:r>
      <w:r w:rsidRPr="003E486C">
        <w:rPr>
          <w:bCs/>
          <w:i/>
          <w:sz w:val="18"/>
          <w:szCs w:val="18"/>
        </w:rPr>
        <w:t xml:space="preserve">(адрес места </w:t>
      </w:r>
      <w:r w:rsidR="003E486C" w:rsidRPr="003E486C">
        <w:rPr>
          <w:bCs/>
          <w:i/>
          <w:sz w:val="18"/>
          <w:szCs w:val="18"/>
        </w:rPr>
        <w:t>жительства</w:t>
      </w:r>
      <w:r w:rsidRPr="003E486C">
        <w:rPr>
          <w:bCs/>
          <w:i/>
          <w:sz w:val="18"/>
          <w:szCs w:val="18"/>
        </w:rPr>
        <w:t>)</w:t>
      </w:r>
      <w:r w:rsidR="00C3045C" w:rsidRPr="003E486C">
        <w:rPr>
          <w:bCs/>
          <w:i/>
          <w:iCs/>
          <w:sz w:val="18"/>
          <w:szCs w:val="18"/>
        </w:rPr>
        <w:t xml:space="preserve">                           </w:t>
      </w:r>
    </w:p>
    <w:p w:rsidR="00C3045C" w:rsidRDefault="00C3045C" w:rsidP="00C3045C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проживающих членов семьи:</w:t>
      </w:r>
    </w:p>
    <w:tbl>
      <w:tblPr>
        <w:tblStyle w:val="aff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031"/>
        <w:gridCol w:w="3031"/>
      </w:tblGrid>
      <w:tr w:rsidR="00C3045C" w:rsidTr="00853BC5">
        <w:tc>
          <w:tcPr>
            <w:tcW w:w="817" w:type="dxa"/>
          </w:tcPr>
          <w:p w:rsidR="00C3045C" w:rsidRDefault="00C3045C" w:rsidP="00853BC5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C3045C" w:rsidRDefault="00C3045C" w:rsidP="00853BC5">
            <w:pPr>
              <w:jc w:val="center"/>
            </w:pPr>
            <w:r>
              <w:t>ФИО</w:t>
            </w:r>
          </w:p>
        </w:tc>
        <w:tc>
          <w:tcPr>
            <w:tcW w:w="3031" w:type="dxa"/>
          </w:tcPr>
          <w:p w:rsidR="00C3045C" w:rsidRDefault="00C3045C" w:rsidP="00F74A03">
            <w:pPr>
              <w:jc w:val="center"/>
            </w:pPr>
            <w:r>
              <w:t>Степень родства</w:t>
            </w:r>
          </w:p>
        </w:tc>
        <w:tc>
          <w:tcPr>
            <w:tcW w:w="3031" w:type="dxa"/>
          </w:tcPr>
          <w:p w:rsidR="00C3045C" w:rsidRDefault="00C3045C" w:rsidP="00F74A03">
            <w:pPr>
              <w:jc w:val="center"/>
            </w:pPr>
            <w:r>
              <w:t>Дата рождения</w:t>
            </w:r>
          </w:p>
        </w:tc>
      </w:tr>
      <w:tr w:rsidR="00C3045C" w:rsidTr="00853BC5">
        <w:tc>
          <w:tcPr>
            <w:tcW w:w="817" w:type="dxa"/>
          </w:tcPr>
          <w:p w:rsidR="00C3045C" w:rsidRDefault="00C3045C" w:rsidP="00853BC5">
            <w:pPr>
              <w:jc w:val="both"/>
            </w:pPr>
          </w:p>
        </w:tc>
        <w:tc>
          <w:tcPr>
            <w:tcW w:w="2835" w:type="dxa"/>
          </w:tcPr>
          <w:p w:rsidR="00C3045C" w:rsidRDefault="00C3045C" w:rsidP="00853BC5">
            <w:pPr>
              <w:jc w:val="both"/>
            </w:pPr>
          </w:p>
        </w:tc>
        <w:tc>
          <w:tcPr>
            <w:tcW w:w="3031" w:type="dxa"/>
          </w:tcPr>
          <w:p w:rsidR="00C3045C" w:rsidRDefault="00C3045C" w:rsidP="00853BC5">
            <w:pPr>
              <w:jc w:val="both"/>
            </w:pPr>
          </w:p>
        </w:tc>
        <w:tc>
          <w:tcPr>
            <w:tcW w:w="3031" w:type="dxa"/>
          </w:tcPr>
          <w:p w:rsidR="00C3045C" w:rsidRDefault="00C3045C" w:rsidP="00853BC5">
            <w:pPr>
              <w:jc w:val="both"/>
            </w:pPr>
          </w:p>
        </w:tc>
      </w:tr>
      <w:tr w:rsidR="00F74A03" w:rsidTr="00853BC5">
        <w:tc>
          <w:tcPr>
            <w:tcW w:w="817" w:type="dxa"/>
          </w:tcPr>
          <w:p w:rsidR="00F74A03" w:rsidRDefault="00F74A03" w:rsidP="00853BC5">
            <w:pPr>
              <w:jc w:val="both"/>
            </w:pPr>
          </w:p>
        </w:tc>
        <w:tc>
          <w:tcPr>
            <w:tcW w:w="2835" w:type="dxa"/>
          </w:tcPr>
          <w:p w:rsidR="00F74A03" w:rsidRDefault="00F74A03" w:rsidP="00853BC5">
            <w:pPr>
              <w:jc w:val="both"/>
            </w:pPr>
          </w:p>
        </w:tc>
        <w:tc>
          <w:tcPr>
            <w:tcW w:w="3031" w:type="dxa"/>
          </w:tcPr>
          <w:p w:rsidR="00F74A03" w:rsidRDefault="00F74A03" w:rsidP="00853BC5">
            <w:pPr>
              <w:jc w:val="both"/>
            </w:pPr>
          </w:p>
        </w:tc>
        <w:tc>
          <w:tcPr>
            <w:tcW w:w="3031" w:type="dxa"/>
          </w:tcPr>
          <w:p w:rsidR="00F74A03" w:rsidRDefault="00F74A03" w:rsidP="00853BC5">
            <w:pPr>
              <w:jc w:val="both"/>
            </w:pPr>
          </w:p>
        </w:tc>
      </w:tr>
    </w:tbl>
    <w:p w:rsidR="00C3045C" w:rsidRDefault="00C3045C" w:rsidP="00C3045C">
      <w:pPr>
        <w:jc w:val="both"/>
        <w:rPr>
          <w:sz w:val="28"/>
          <w:szCs w:val="28"/>
        </w:rPr>
      </w:pPr>
    </w:p>
    <w:p w:rsidR="00F74A03" w:rsidRDefault="00C3045C" w:rsidP="00C3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3045C">
        <w:rPr>
          <w:sz w:val="28"/>
          <w:szCs w:val="28"/>
        </w:rPr>
        <w:t xml:space="preserve">Основания </w:t>
      </w:r>
      <w:r>
        <w:rPr>
          <w:sz w:val="28"/>
          <w:szCs w:val="28"/>
        </w:rPr>
        <w:t>отказа</w:t>
      </w:r>
      <w:r w:rsidRPr="00C3045C">
        <w:rPr>
          <w:sz w:val="28"/>
          <w:szCs w:val="28"/>
        </w:rPr>
        <w:t>:</w:t>
      </w:r>
      <w:r>
        <w:rPr>
          <w:sz w:val="28"/>
          <w:szCs w:val="28"/>
        </w:rPr>
        <w:t xml:space="preserve"> пункт </w:t>
      </w:r>
      <w:r w:rsidR="00F74A03">
        <w:rPr>
          <w:sz w:val="28"/>
          <w:szCs w:val="28"/>
        </w:rPr>
        <w:t>_____________________________________________</w:t>
      </w:r>
    </w:p>
    <w:p w:rsidR="00C3045C" w:rsidRDefault="00F74A03" w:rsidP="00C3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t xml:space="preserve">                                                            </w:t>
      </w:r>
      <w:r>
        <w:rPr>
          <w:sz w:val="18"/>
          <w:szCs w:val="18"/>
        </w:rPr>
        <w:t>(указать пункт из ст.54 Жилищного Кодекса)</w:t>
      </w:r>
    </w:p>
    <w:p w:rsidR="00F74A03" w:rsidRPr="00F74A03" w:rsidRDefault="00F74A03" w:rsidP="00C3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:rsidR="00C3045C" w:rsidRDefault="00C3045C" w:rsidP="00C3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  ___________            ________________________</w:t>
      </w:r>
    </w:p>
    <w:p w:rsidR="00F74A03" w:rsidRPr="00F74A03" w:rsidRDefault="00C3045C" w:rsidP="00F74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18"/>
          <w:szCs w:val="18"/>
        </w:rPr>
      </w:pPr>
      <w:r w:rsidRPr="00F74A03">
        <w:rPr>
          <w:sz w:val="18"/>
          <w:szCs w:val="18"/>
        </w:rPr>
        <w:t xml:space="preserve">(Руководитель   </w:t>
      </w:r>
      <w:r w:rsidR="001127C1" w:rsidRPr="00F74A03">
        <w:rPr>
          <w:sz w:val="18"/>
          <w:szCs w:val="18"/>
        </w:rPr>
        <w:t>органа</w:t>
      </w:r>
      <w:r w:rsidRPr="00F74A03">
        <w:rPr>
          <w:sz w:val="18"/>
          <w:szCs w:val="18"/>
        </w:rPr>
        <w:t xml:space="preserve"> </w:t>
      </w:r>
      <w:r w:rsidR="00F74A03" w:rsidRPr="00F74A03">
        <w:rPr>
          <w:sz w:val="18"/>
          <w:szCs w:val="18"/>
        </w:rPr>
        <w:t>местного самоуправления</w:t>
      </w:r>
      <w:r w:rsidR="00F74A03" w:rsidRPr="00C3045C">
        <w:rPr>
          <w:sz w:val="22"/>
          <w:szCs w:val="22"/>
        </w:rPr>
        <w:t xml:space="preserve">) </w:t>
      </w:r>
      <w:r w:rsidR="00F74A03">
        <w:rPr>
          <w:sz w:val="22"/>
          <w:szCs w:val="22"/>
        </w:rPr>
        <w:t xml:space="preserve">        </w:t>
      </w:r>
      <w:r w:rsidR="00F74A03">
        <w:rPr>
          <w:sz w:val="18"/>
          <w:szCs w:val="18"/>
        </w:rPr>
        <w:t xml:space="preserve">     </w:t>
      </w:r>
      <w:r w:rsidR="00F74A03" w:rsidRPr="00F74A03">
        <w:rPr>
          <w:sz w:val="18"/>
          <w:szCs w:val="18"/>
        </w:rPr>
        <w:t xml:space="preserve"> (подпись)       </w:t>
      </w:r>
      <w:r w:rsidR="00F74A03">
        <w:rPr>
          <w:sz w:val="18"/>
          <w:szCs w:val="18"/>
        </w:rPr>
        <w:t xml:space="preserve">                               </w:t>
      </w:r>
      <w:r w:rsidR="00F74A03" w:rsidRPr="00F74A03">
        <w:rPr>
          <w:sz w:val="18"/>
          <w:szCs w:val="18"/>
        </w:rPr>
        <w:t>(расшифровка подписи)</w:t>
      </w:r>
    </w:p>
    <w:p w:rsidR="00414329" w:rsidRPr="00F74A03" w:rsidRDefault="00F74A03" w:rsidP="00F74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57128F" w:rsidRDefault="004F3CA2" w:rsidP="00414329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 </w:t>
      </w:r>
      <w:r w:rsidR="00414329">
        <w:rPr>
          <w:bCs/>
          <w:color w:val="000000"/>
          <w:sz w:val="28"/>
          <w:szCs w:val="28"/>
        </w:rPr>
        <w:t>4</w:t>
      </w:r>
    </w:p>
    <w:p w:rsidR="00036F46" w:rsidRDefault="00036F46" w:rsidP="00C15941">
      <w:pPr>
        <w:widowControl w:val="0"/>
        <w:tabs>
          <w:tab w:val="left" w:pos="567"/>
        </w:tabs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7D7E9E" w:rsidRDefault="00036F46" w:rsidP="007D7E9E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</w:t>
      </w:r>
      <w:r w:rsidRPr="007212F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</w:p>
    <w:p w:rsidR="0085637E" w:rsidRDefault="00036F46" w:rsidP="0085637E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«Принятие на учет граждан в качестве нуждающихся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жилых</w:t>
      </w:r>
    </w:p>
    <w:p w:rsidR="0085637E" w:rsidRDefault="00036F46" w:rsidP="0085637E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помещениях</w:t>
      </w:r>
      <w:proofErr w:type="gramEnd"/>
      <w:r>
        <w:rPr>
          <w:color w:val="000000"/>
          <w:sz w:val="28"/>
          <w:szCs w:val="28"/>
        </w:rPr>
        <w:t>» на территории</w:t>
      </w:r>
    </w:p>
    <w:p w:rsidR="00036F46" w:rsidRDefault="00036F46" w:rsidP="0085637E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Топчихинского района           </w:t>
      </w:r>
    </w:p>
    <w:p w:rsidR="00BE153A" w:rsidRDefault="00BE153A" w:rsidP="00BE153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BE153A" w:rsidRDefault="00BE153A" w:rsidP="00BE15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497" w:type="dxa"/>
        <w:tblInd w:w="109" w:type="dxa"/>
        <w:tblCellMar>
          <w:right w:w="0" w:type="dxa"/>
        </w:tblCellMar>
        <w:tblLook w:val="0000"/>
      </w:tblPr>
      <w:tblGrid>
        <w:gridCol w:w="4819"/>
        <w:gridCol w:w="571"/>
        <w:gridCol w:w="4107"/>
      </w:tblGrid>
      <w:tr w:rsidR="00CC344C" w:rsidRPr="00BD3B02" w:rsidTr="00CC344C">
        <w:trPr>
          <w:cantSplit/>
          <w:trHeight w:val="271"/>
        </w:trPr>
        <w:tc>
          <w:tcPr>
            <w:tcW w:w="4819" w:type="dxa"/>
            <w:vMerge w:val="restart"/>
            <w:shd w:val="clear" w:color="auto" w:fill="auto"/>
          </w:tcPr>
          <w:p w:rsidR="00CC344C" w:rsidRDefault="00CC344C" w:rsidP="00FC2355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Угловой штамп </w:t>
            </w:r>
          </w:p>
          <w:p w:rsidR="00CC344C" w:rsidRDefault="00CC344C" w:rsidP="00FC2355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Уполномоченного органа</w:t>
            </w:r>
          </w:p>
          <w:p w:rsidR="00CC344C" w:rsidRPr="00A73CA1" w:rsidRDefault="00CC344C" w:rsidP="00FC2355">
            <w:pPr>
              <w:ind w:left="-108"/>
              <w:jc w:val="center"/>
            </w:pPr>
            <w:r>
              <w:rPr>
                <w:b/>
              </w:rPr>
              <w:t>местного самоуправления</w:t>
            </w:r>
            <w:r w:rsidRPr="006C1BF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CC344C" w:rsidRPr="00A73CA1" w:rsidRDefault="00CC344C" w:rsidP="00FC2355">
            <w:pPr>
              <w:spacing w:line="240" w:lineRule="exact"/>
              <w:rPr>
                <w:sz w:val="28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:rsidR="00CC344C" w:rsidRPr="00BD3B02" w:rsidRDefault="00CC344C" w:rsidP="00CC344C">
            <w:pPr>
              <w:rPr>
                <w:sz w:val="22"/>
                <w:szCs w:val="22"/>
              </w:rPr>
            </w:pPr>
          </w:p>
        </w:tc>
      </w:tr>
      <w:tr w:rsidR="00CC344C" w:rsidRPr="00BD3B02" w:rsidTr="00CC344C">
        <w:trPr>
          <w:cantSplit/>
          <w:trHeight w:val="270"/>
        </w:trPr>
        <w:tc>
          <w:tcPr>
            <w:tcW w:w="4819" w:type="dxa"/>
            <w:vMerge/>
            <w:shd w:val="clear" w:color="auto" w:fill="auto"/>
          </w:tcPr>
          <w:p w:rsidR="00CC344C" w:rsidRDefault="00CC344C" w:rsidP="00FC2355">
            <w:pPr>
              <w:ind w:left="-108"/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CC344C" w:rsidRPr="00A73CA1" w:rsidRDefault="00CC344C" w:rsidP="00FC2355">
            <w:pPr>
              <w:spacing w:line="240" w:lineRule="exact"/>
              <w:rPr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44C" w:rsidRDefault="00CC344C" w:rsidP="00F9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CC344C" w:rsidRDefault="00CC344C" w:rsidP="00F90C4B">
            <w:pPr>
              <w:jc w:val="center"/>
              <w:rPr>
                <w:sz w:val="22"/>
                <w:szCs w:val="22"/>
              </w:rPr>
            </w:pPr>
          </w:p>
        </w:tc>
      </w:tr>
      <w:tr w:rsidR="00CC344C" w:rsidRPr="00BD3B02" w:rsidTr="00CC344C">
        <w:trPr>
          <w:cantSplit/>
          <w:trHeight w:val="270"/>
        </w:trPr>
        <w:tc>
          <w:tcPr>
            <w:tcW w:w="4819" w:type="dxa"/>
            <w:vMerge/>
            <w:shd w:val="clear" w:color="auto" w:fill="auto"/>
          </w:tcPr>
          <w:p w:rsidR="00CC344C" w:rsidRDefault="00CC344C" w:rsidP="00FC2355">
            <w:pPr>
              <w:ind w:left="-108"/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CC344C" w:rsidRPr="00A73CA1" w:rsidRDefault="00CC344C" w:rsidP="00FC2355">
            <w:pPr>
              <w:spacing w:line="240" w:lineRule="exact"/>
              <w:rPr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shd w:val="clear" w:color="auto" w:fill="auto"/>
          </w:tcPr>
          <w:p w:rsidR="00CC344C" w:rsidRDefault="00CC344C" w:rsidP="00F90C4B">
            <w:pPr>
              <w:jc w:val="center"/>
              <w:rPr>
                <w:sz w:val="22"/>
                <w:szCs w:val="22"/>
              </w:rPr>
            </w:pPr>
            <w:r w:rsidRPr="00CC344C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места жительства</w:t>
            </w:r>
          </w:p>
        </w:tc>
      </w:tr>
      <w:tr w:rsidR="00CC344C" w:rsidRPr="009E7DB5" w:rsidTr="00CC344C">
        <w:trPr>
          <w:cantSplit/>
          <w:trHeight w:val="369"/>
        </w:trPr>
        <w:tc>
          <w:tcPr>
            <w:tcW w:w="4819" w:type="dxa"/>
            <w:shd w:val="clear" w:color="auto" w:fill="auto"/>
            <w:vAlign w:val="bottom"/>
          </w:tcPr>
          <w:p w:rsidR="00CC344C" w:rsidRPr="009E7DB5" w:rsidRDefault="00CC344C" w:rsidP="00FC2355">
            <w:pPr>
              <w:ind w:left="-108"/>
              <w:rPr>
                <w:sz w:val="22"/>
              </w:rPr>
            </w:pPr>
            <w:r>
              <w:rPr>
                <w:sz w:val="22"/>
              </w:rPr>
              <w:t xml:space="preserve">         от____            №</w:t>
            </w:r>
          </w:p>
        </w:tc>
        <w:tc>
          <w:tcPr>
            <w:tcW w:w="571" w:type="dxa"/>
            <w:vMerge/>
            <w:shd w:val="clear" w:color="auto" w:fill="auto"/>
          </w:tcPr>
          <w:p w:rsidR="00CC344C" w:rsidRPr="009E7DB5" w:rsidRDefault="00CC344C" w:rsidP="00FC2355">
            <w:pPr>
              <w:spacing w:line="240" w:lineRule="exact"/>
              <w:rPr>
                <w:sz w:val="28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:rsidR="00CC344C" w:rsidRPr="009E7DB5" w:rsidRDefault="00CC344C" w:rsidP="00CC344C">
            <w:pPr>
              <w:spacing w:line="240" w:lineRule="exact"/>
              <w:rPr>
                <w:sz w:val="28"/>
              </w:rPr>
            </w:pPr>
          </w:p>
        </w:tc>
      </w:tr>
      <w:tr w:rsidR="00400EED" w:rsidRPr="009E7DB5" w:rsidTr="00CC344C">
        <w:trPr>
          <w:cantSplit/>
          <w:trHeight w:val="369"/>
        </w:trPr>
        <w:tc>
          <w:tcPr>
            <w:tcW w:w="4819" w:type="dxa"/>
            <w:shd w:val="clear" w:color="auto" w:fill="auto"/>
            <w:vAlign w:val="bottom"/>
          </w:tcPr>
          <w:p w:rsidR="00400EED" w:rsidRDefault="00400EED" w:rsidP="00FC2355">
            <w:pPr>
              <w:ind w:left="-108"/>
              <w:rPr>
                <w:sz w:val="22"/>
              </w:rPr>
            </w:pPr>
          </w:p>
        </w:tc>
        <w:tc>
          <w:tcPr>
            <w:tcW w:w="571" w:type="dxa"/>
            <w:shd w:val="clear" w:color="auto" w:fill="auto"/>
          </w:tcPr>
          <w:p w:rsidR="00400EED" w:rsidRPr="009E7DB5" w:rsidRDefault="00400EED" w:rsidP="00FC2355">
            <w:pPr>
              <w:spacing w:line="240" w:lineRule="exact"/>
              <w:rPr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EED" w:rsidRPr="007E48B4" w:rsidRDefault="007E48B4" w:rsidP="00400EE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8"/>
              </w:rPr>
              <w:t xml:space="preserve">             </w:t>
            </w:r>
            <w:r w:rsidRPr="007E48B4">
              <w:rPr>
                <w:sz w:val="22"/>
                <w:szCs w:val="22"/>
              </w:rPr>
              <w:t>телефон</w:t>
            </w:r>
          </w:p>
        </w:tc>
      </w:tr>
      <w:tr w:rsidR="00400EED" w:rsidRPr="009E7DB5" w:rsidTr="00CC344C">
        <w:trPr>
          <w:cantSplit/>
          <w:trHeight w:val="369"/>
        </w:trPr>
        <w:tc>
          <w:tcPr>
            <w:tcW w:w="4819" w:type="dxa"/>
            <w:shd w:val="clear" w:color="auto" w:fill="auto"/>
            <w:vAlign w:val="bottom"/>
          </w:tcPr>
          <w:p w:rsidR="00400EED" w:rsidRDefault="00400EED" w:rsidP="00FC2355">
            <w:pPr>
              <w:ind w:left="-108"/>
              <w:rPr>
                <w:sz w:val="22"/>
              </w:rPr>
            </w:pPr>
          </w:p>
        </w:tc>
        <w:tc>
          <w:tcPr>
            <w:tcW w:w="571" w:type="dxa"/>
            <w:shd w:val="clear" w:color="auto" w:fill="auto"/>
          </w:tcPr>
          <w:p w:rsidR="00400EED" w:rsidRPr="009E7DB5" w:rsidRDefault="00400EED" w:rsidP="00FC2355">
            <w:pPr>
              <w:spacing w:line="240" w:lineRule="exact"/>
              <w:rPr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shd w:val="clear" w:color="auto" w:fill="auto"/>
          </w:tcPr>
          <w:p w:rsidR="00400EED" w:rsidRPr="007E48B4" w:rsidRDefault="007E48B4" w:rsidP="00400EE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8"/>
              </w:rPr>
              <w:t xml:space="preserve">             </w:t>
            </w:r>
            <w:proofErr w:type="spellStart"/>
            <w:r>
              <w:rPr>
                <w:sz w:val="22"/>
                <w:szCs w:val="22"/>
              </w:rPr>
              <w:t>э</w:t>
            </w:r>
            <w:r w:rsidRPr="007E48B4">
              <w:rPr>
                <w:sz w:val="22"/>
                <w:szCs w:val="22"/>
              </w:rPr>
              <w:t>л</w:t>
            </w:r>
            <w:proofErr w:type="spellEnd"/>
            <w:r w:rsidRPr="007E48B4">
              <w:rPr>
                <w:sz w:val="22"/>
                <w:szCs w:val="22"/>
              </w:rPr>
              <w:t>. почта</w:t>
            </w:r>
          </w:p>
        </w:tc>
      </w:tr>
    </w:tbl>
    <w:p w:rsidR="00BE153A" w:rsidRPr="003E486C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предоставлении услуги </w:t>
      </w:r>
    </w:p>
    <w:p w:rsidR="00BE153A" w:rsidRDefault="00BE153A" w:rsidP="00BE153A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BE153A" w:rsidRDefault="00BE153A" w:rsidP="00BE153A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______№_____ и приложенных к нему документов, </w:t>
      </w:r>
      <w:r>
        <w:rPr>
          <w:sz w:val="28"/>
          <w:szCs w:val="28"/>
        </w:rPr>
        <w:t>в соответствии с Жилищным кодексом Российской Федерации</w:t>
      </w:r>
      <w:r>
        <w:rPr>
          <w:bCs/>
          <w:sz w:val="28"/>
          <w:szCs w:val="28"/>
        </w:rPr>
        <w:t xml:space="preserve"> принято решение отказать в предоставлении </w:t>
      </w:r>
      <w:r w:rsidR="007E48B4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по следующим основаниям:</w:t>
      </w:r>
    </w:p>
    <w:tbl>
      <w:tblPr>
        <w:tblW w:w="10054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09"/>
        <w:gridCol w:w="3743"/>
        <w:gridCol w:w="4102"/>
      </w:tblGrid>
      <w:tr w:rsidR="00BE153A" w:rsidTr="00FC2355">
        <w:trPr>
          <w:trHeight w:val="14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BE153A" w:rsidP="00FC2355">
            <w:pPr>
              <w:jc w:val="center"/>
            </w:pPr>
            <w:r>
              <w:t>№</w:t>
            </w:r>
          </w:p>
          <w:p w:rsidR="00BE153A" w:rsidRDefault="00BE153A" w:rsidP="00FC2355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BE153A" w:rsidP="00FC2355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BE153A" w:rsidP="00FC2355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BE153A" w:rsidTr="00FC2355">
        <w:trPr>
          <w:trHeight w:val="14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BE153A" w:rsidP="00FC2355">
            <w:pPr>
              <w:jc w:val="center"/>
            </w:pPr>
          </w:p>
          <w:p w:rsidR="00BE153A" w:rsidRDefault="00BE153A" w:rsidP="00FC2355">
            <w:pPr>
              <w:jc w:val="center"/>
            </w:pPr>
          </w:p>
          <w:p w:rsidR="00F90C4B" w:rsidRDefault="00BE153A" w:rsidP="00FC2355">
            <w:pPr>
              <w:jc w:val="center"/>
            </w:pPr>
            <w:r>
              <w:t>2.13.</w:t>
            </w:r>
            <w:r w:rsidR="00F90C4B">
              <w:t>1</w:t>
            </w:r>
          </w:p>
          <w:p w:rsidR="00BE153A" w:rsidRDefault="00BE153A" w:rsidP="00FC2355">
            <w:pPr>
              <w:jc w:val="center"/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597390" w:rsidRDefault="00BE153A" w:rsidP="007E48B4">
            <w:pPr>
              <w:jc w:val="both"/>
            </w:pPr>
            <w:r w:rsidRPr="00597390">
              <w:rPr>
                <w:rStyle w:val="fontstyle01"/>
                <w:rFonts w:ascii="Times New Roman" w:hAnsi="Times New Roman"/>
                <w:sz w:val="24"/>
                <w:szCs w:val="24"/>
              </w:rPr>
              <w:t>н</w:t>
            </w:r>
            <w:r w:rsidRPr="00597390">
              <w:t xml:space="preserve">е представлены предусмотренные </w:t>
            </w:r>
            <w:hyperlink r:id="rId16" w:history="1">
              <w:r w:rsidRPr="00597390">
                <w:t>частью 4 статьи 52</w:t>
              </w:r>
            </w:hyperlink>
            <w:r w:rsidRPr="00597390">
              <w:t xml:space="preserve"> Жилищного кодекса документы, обязанность по представлению которых возложена на заявителя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1942A2" w:rsidRDefault="00BE153A" w:rsidP="00FC2355">
            <w:pPr>
              <w:jc w:val="both"/>
              <w:rPr>
                <w:i/>
              </w:rPr>
            </w:pPr>
            <w:r w:rsidRPr="001942A2">
              <w:rPr>
                <w:i/>
              </w:rPr>
              <w:t>Указываются основания такого вывода</w:t>
            </w:r>
          </w:p>
        </w:tc>
      </w:tr>
      <w:tr w:rsidR="00BE153A" w:rsidTr="003E486C">
        <w:trPr>
          <w:trHeight w:val="45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BE153A" w:rsidP="00FC2355"/>
          <w:p w:rsidR="00BE153A" w:rsidRDefault="00BE153A" w:rsidP="00FC2355"/>
          <w:p w:rsidR="00BE153A" w:rsidRDefault="00BE153A" w:rsidP="00F90C4B">
            <w:pPr>
              <w:jc w:val="center"/>
            </w:pPr>
            <w:r>
              <w:t>2.13.2.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BE153A" w:rsidP="007E48B4">
            <w:pPr>
              <w:autoSpaceDE w:val="0"/>
              <w:autoSpaceDN w:val="0"/>
              <w:adjustRightInd w:val="0"/>
              <w:jc w:val="both"/>
            </w:pPr>
            <w:r w:rsidRPr="00597390">
              <w:t xml:space="preserve">ответ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      </w:r>
            <w:hyperlink r:id="rId17" w:history="1">
              <w:r w:rsidRPr="00597390">
                <w:t>частью 4 статьи 52</w:t>
              </w:r>
            </w:hyperlink>
            <w:r w:rsidRPr="00597390">
              <w:t xml:space="preserve"> Жилищного Кодекса, если соответствующий документ не был представлен заявителем по собственной инициативе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1942A2" w:rsidRDefault="00BE153A" w:rsidP="00FC2355">
            <w:pPr>
              <w:jc w:val="both"/>
              <w:rPr>
                <w:i/>
              </w:rPr>
            </w:pPr>
            <w:r w:rsidRPr="001942A2">
              <w:rPr>
                <w:i/>
              </w:rPr>
              <w:t>Указываются основания такого вывода</w:t>
            </w:r>
          </w:p>
        </w:tc>
      </w:tr>
      <w:tr w:rsidR="00BE153A" w:rsidTr="00FC2355">
        <w:trPr>
          <w:trHeight w:val="81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BE153A" w:rsidP="00FC2355"/>
          <w:p w:rsidR="00BE153A" w:rsidRDefault="00BE153A" w:rsidP="00FC2355"/>
          <w:p w:rsidR="00BE153A" w:rsidRDefault="00BE153A" w:rsidP="00FC2355">
            <w:pPr>
              <w:jc w:val="center"/>
            </w:pPr>
            <w:r>
              <w:t xml:space="preserve"> 2.14.3.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7E48B4" w:rsidP="007E48B4">
            <w:pPr>
              <w:jc w:val="both"/>
            </w:pPr>
            <w:proofErr w:type="gramStart"/>
            <w:r>
              <w:t>п</w:t>
            </w:r>
            <w:r w:rsidR="00BE153A">
              <w:t>редставленными документы и сведения не подтверждают право гражданина состоять на учете в качестве нуждающихся в жилых помещениях</w:t>
            </w:r>
            <w:proofErr w:type="gramEnd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1942A2" w:rsidRDefault="00BE153A" w:rsidP="00FC2355">
            <w:pPr>
              <w:jc w:val="both"/>
              <w:rPr>
                <w:i/>
              </w:rPr>
            </w:pPr>
            <w:r w:rsidRPr="001942A2">
              <w:rPr>
                <w:i/>
              </w:rPr>
              <w:t>Указываются основания такого вывода</w:t>
            </w:r>
          </w:p>
        </w:tc>
      </w:tr>
      <w:tr w:rsidR="00BE153A" w:rsidTr="00FC2355">
        <w:trPr>
          <w:trHeight w:val="81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BE153A" w:rsidP="00FC2355"/>
          <w:p w:rsidR="00BE153A" w:rsidRDefault="00BE153A" w:rsidP="00FC2355"/>
          <w:p w:rsidR="00BE153A" w:rsidRDefault="00BE153A" w:rsidP="00FC2355">
            <w:pPr>
              <w:jc w:val="center"/>
            </w:pPr>
            <w:r>
              <w:t xml:space="preserve"> 2.14.4.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7E48B4" w:rsidP="007E48B4">
            <w:pPr>
              <w:jc w:val="both"/>
            </w:pPr>
            <w:r>
              <w:t>н</w:t>
            </w:r>
            <w:r w:rsidR="00BE153A">
              <w:t>е истек срок совершения действий, предусмотренный статьей 53 Жилищного Кодекса, которые привели к ухудшению жилищных условий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1942A2" w:rsidRDefault="00BE153A" w:rsidP="00FC2355">
            <w:pPr>
              <w:jc w:val="both"/>
              <w:rPr>
                <w:i/>
              </w:rPr>
            </w:pPr>
            <w:r w:rsidRPr="001942A2">
              <w:rPr>
                <w:i/>
              </w:rPr>
              <w:t>Указываются основания такого вывода</w:t>
            </w:r>
          </w:p>
        </w:tc>
      </w:tr>
    </w:tbl>
    <w:p w:rsidR="00BE153A" w:rsidRDefault="00BE153A" w:rsidP="00855BA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Копия постановления Администрации </w:t>
      </w:r>
      <w:proofErr w:type="spellStart"/>
      <w:r w:rsidR="00855BAF">
        <w:rPr>
          <w:rFonts w:eastAsia="Calibri"/>
          <w:bCs/>
          <w:sz w:val="28"/>
          <w:szCs w:val="28"/>
        </w:rPr>
        <w:t>_</w:t>
      </w:r>
      <w:r>
        <w:rPr>
          <w:rFonts w:eastAsia="Calibri"/>
          <w:bCs/>
          <w:sz w:val="28"/>
          <w:szCs w:val="28"/>
        </w:rPr>
        <w:t>______</w:t>
      </w:r>
      <w:proofErr w:type="gramStart"/>
      <w:r>
        <w:rPr>
          <w:rFonts w:eastAsia="Calibri"/>
          <w:bCs/>
          <w:sz w:val="28"/>
          <w:szCs w:val="28"/>
        </w:rPr>
        <w:t>от</w:t>
      </w:r>
      <w:proofErr w:type="gramEnd"/>
      <w:r>
        <w:rPr>
          <w:rFonts w:eastAsia="Calibri"/>
          <w:bCs/>
          <w:sz w:val="28"/>
          <w:szCs w:val="28"/>
        </w:rPr>
        <w:t>_______№___прилагается</w:t>
      </w:r>
      <w:proofErr w:type="spellEnd"/>
      <w:r>
        <w:rPr>
          <w:rFonts w:eastAsia="Calibri"/>
          <w:bCs/>
          <w:sz w:val="28"/>
          <w:szCs w:val="28"/>
        </w:rPr>
        <w:t>.</w:t>
      </w:r>
    </w:p>
    <w:p w:rsidR="00BE153A" w:rsidRDefault="00BE153A" w:rsidP="00BE153A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(Руководитель    органа                                (подпись)                    (расшифровка подписи)</w:t>
      </w:r>
      <w:proofErr w:type="gramEnd"/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местного самоуправления) </w:t>
      </w:r>
    </w:p>
    <w:p w:rsidR="00BE153A" w:rsidRDefault="007D4C5E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М.П.</w:t>
      </w: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BE153A" w:rsidRDefault="00BE153A" w:rsidP="00BE153A">
      <w:pPr>
        <w:jc w:val="right"/>
        <w:rPr>
          <w:bCs/>
          <w:color w:val="000000"/>
          <w:sz w:val="28"/>
          <w:szCs w:val="28"/>
        </w:rPr>
      </w:pPr>
    </w:p>
    <w:p w:rsidR="00BE153A" w:rsidRDefault="00BE153A" w:rsidP="00BE153A">
      <w:pPr>
        <w:jc w:val="right"/>
        <w:rPr>
          <w:bCs/>
          <w:color w:val="000000"/>
          <w:sz w:val="28"/>
          <w:szCs w:val="28"/>
        </w:rPr>
      </w:pPr>
    </w:p>
    <w:p w:rsidR="00BE153A" w:rsidRDefault="00BE153A" w:rsidP="00BE153A">
      <w:pPr>
        <w:jc w:val="right"/>
        <w:rPr>
          <w:bCs/>
          <w:color w:val="000000"/>
          <w:sz w:val="28"/>
          <w:szCs w:val="28"/>
        </w:rPr>
      </w:pPr>
    </w:p>
    <w:p w:rsidR="00355E94" w:rsidRDefault="00355E94" w:rsidP="00355E94">
      <w:pPr>
        <w:widowControl w:val="0"/>
        <w:ind w:firstLine="567"/>
        <w:jc w:val="both"/>
        <w:rPr>
          <w:sz w:val="28"/>
          <w:szCs w:val="28"/>
        </w:rPr>
      </w:pPr>
    </w:p>
    <w:p w:rsidR="00C7597B" w:rsidRDefault="00C7597B" w:rsidP="00355E94">
      <w:pPr>
        <w:widowControl w:val="0"/>
        <w:ind w:firstLine="567"/>
        <w:jc w:val="both"/>
        <w:rPr>
          <w:sz w:val="28"/>
          <w:szCs w:val="28"/>
        </w:rPr>
      </w:pPr>
    </w:p>
    <w:p w:rsidR="00C7597B" w:rsidRDefault="00C7597B" w:rsidP="00355E94">
      <w:pPr>
        <w:widowControl w:val="0"/>
        <w:ind w:firstLine="567"/>
        <w:jc w:val="both"/>
        <w:rPr>
          <w:sz w:val="28"/>
          <w:szCs w:val="28"/>
        </w:rPr>
        <w:sectPr w:rsidR="00C7597B" w:rsidSect="00855BAF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C7597B" w:rsidRDefault="00C7597B" w:rsidP="00C7597B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5</w:t>
      </w:r>
    </w:p>
    <w:p w:rsidR="00C7597B" w:rsidRDefault="00C7597B" w:rsidP="00C7597B">
      <w:pPr>
        <w:widowControl w:val="0"/>
        <w:tabs>
          <w:tab w:val="left" w:pos="567"/>
        </w:tabs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C7597B" w:rsidRDefault="00C7597B" w:rsidP="00C7597B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</w:t>
      </w:r>
      <w:r w:rsidRPr="007212F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</w:p>
    <w:p w:rsidR="00C7597B" w:rsidRDefault="00C7597B" w:rsidP="00C7597B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«Принятие на учет граждан в качестве нуждающихся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жилых</w:t>
      </w:r>
    </w:p>
    <w:p w:rsidR="00C7597B" w:rsidRDefault="00C7597B" w:rsidP="00C7597B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помещениях</w:t>
      </w:r>
      <w:proofErr w:type="gramEnd"/>
      <w:r>
        <w:rPr>
          <w:color w:val="000000"/>
          <w:sz w:val="28"/>
          <w:szCs w:val="28"/>
        </w:rPr>
        <w:t>» на территории</w:t>
      </w:r>
    </w:p>
    <w:p w:rsidR="00C7597B" w:rsidRDefault="00C7597B" w:rsidP="00C7597B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Топчихинского района           </w:t>
      </w:r>
    </w:p>
    <w:p w:rsidR="00C7597B" w:rsidRDefault="00C7597B" w:rsidP="00C7597B">
      <w:pPr>
        <w:widowControl w:val="0"/>
        <w:tabs>
          <w:tab w:val="left" w:pos="567"/>
        </w:tabs>
        <w:ind w:left="3969" w:firstLine="567"/>
        <w:rPr>
          <w:b/>
          <w:sz w:val="28"/>
          <w:szCs w:val="28"/>
        </w:rPr>
      </w:pPr>
    </w:p>
    <w:p w:rsidR="00BE153A" w:rsidRDefault="00BE153A" w:rsidP="00BE153A">
      <w:pPr>
        <w:widowControl w:val="0"/>
        <w:tabs>
          <w:tab w:val="left" w:pos="567"/>
        </w:tabs>
        <w:ind w:left="3969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BE153A" w:rsidRDefault="00BE153A" w:rsidP="00BE153A">
      <w:pPr>
        <w:ind w:firstLine="709"/>
        <w:jc w:val="center"/>
        <w:rPr>
          <w:b/>
          <w:bCs/>
          <w:sz w:val="28"/>
          <w:szCs w:val="28"/>
        </w:rPr>
      </w:pPr>
    </w:p>
    <w:p w:rsidR="00BE153A" w:rsidRDefault="00BE153A" w:rsidP="00BE153A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9497" w:type="dxa"/>
        <w:tblInd w:w="109" w:type="dxa"/>
        <w:tblCellMar>
          <w:right w:w="0" w:type="dxa"/>
        </w:tblCellMar>
        <w:tblLook w:val="0000"/>
      </w:tblPr>
      <w:tblGrid>
        <w:gridCol w:w="4819"/>
        <w:gridCol w:w="571"/>
        <w:gridCol w:w="4107"/>
      </w:tblGrid>
      <w:tr w:rsidR="006E4FD3" w:rsidRPr="009E7DB5" w:rsidTr="006E4FD3">
        <w:trPr>
          <w:cantSplit/>
          <w:trHeight w:val="279"/>
        </w:trPr>
        <w:tc>
          <w:tcPr>
            <w:tcW w:w="4819" w:type="dxa"/>
            <w:vMerge w:val="restart"/>
            <w:shd w:val="clear" w:color="auto" w:fill="auto"/>
          </w:tcPr>
          <w:p w:rsidR="006E4FD3" w:rsidRDefault="006E4FD3" w:rsidP="00FC2355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Угловой штамп </w:t>
            </w:r>
          </w:p>
          <w:p w:rsidR="006E4FD3" w:rsidRDefault="006E4FD3" w:rsidP="00FC2355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Уполномоченного органа</w:t>
            </w:r>
          </w:p>
          <w:p w:rsidR="006E4FD3" w:rsidRPr="00A73CA1" w:rsidRDefault="006E4FD3" w:rsidP="00FC2355">
            <w:pPr>
              <w:ind w:left="-108"/>
              <w:jc w:val="center"/>
            </w:pPr>
            <w:r>
              <w:rPr>
                <w:b/>
              </w:rPr>
              <w:t>местного самоуправления</w:t>
            </w:r>
            <w:r w:rsidRPr="006C1BF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E4FD3" w:rsidRPr="00A73CA1" w:rsidRDefault="006E4FD3" w:rsidP="00FC2355">
            <w:pPr>
              <w:spacing w:line="240" w:lineRule="exact"/>
              <w:rPr>
                <w:sz w:val="28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:rsidR="006E4FD3" w:rsidRPr="00BD3B02" w:rsidRDefault="006E4FD3" w:rsidP="00F90C4B">
            <w:pPr>
              <w:jc w:val="center"/>
              <w:rPr>
                <w:sz w:val="22"/>
                <w:szCs w:val="22"/>
              </w:rPr>
            </w:pPr>
          </w:p>
        </w:tc>
      </w:tr>
      <w:tr w:rsidR="006E4FD3" w:rsidRPr="009E7DB5" w:rsidTr="006E4FD3">
        <w:trPr>
          <w:cantSplit/>
          <w:trHeight w:val="279"/>
        </w:trPr>
        <w:tc>
          <w:tcPr>
            <w:tcW w:w="4819" w:type="dxa"/>
            <w:vMerge/>
            <w:shd w:val="clear" w:color="auto" w:fill="auto"/>
          </w:tcPr>
          <w:p w:rsidR="006E4FD3" w:rsidRDefault="006E4FD3" w:rsidP="00FC2355">
            <w:pPr>
              <w:ind w:left="-108"/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6E4FD3" w:rsidRPr="00A73CA1" w:rsidRDefault="006E4FD3" w:rsidP="00FC2355">
            <w:pPr>
              <w:spacing w:line="240" w:lineRule="exact"/>
              <w:rPr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FD3" w:rsidRPr="00BD3B02" w:rsidRDefault="006E4FD3" w:rsidP="00F9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</w:tr>
      <w:tr w:rsidR="006E4FD3" w:rsidRPr="009E7DB5" w:rsidTr="006E4FD3">
        <w:trPr>
          <w:cantSplit/>
          <w:trHeight w:val="369"/>
        </w:trPr>
        <w:tc>
          <w:tcPr>
            <w:tcW w:w="4819" w:type="dxa"/>
            <w:shd w:val="clear" w:color="auto" w:fill="auto"/>
            <w:vAlign w:val="bottom"/>
          </w:tcPr>
          <w:p w:rsidR="006E4FD3" w:rsidRPr="009E7DB5" w:rsidRDefault="006E4FD3" w:rsidP="00FC2355">
            <w:pPr>
              <w:ind w:left="-108"/>
              <w:rPr>
                <w:sz w:val="22"/>
              </w:rPr>
            </w:pPr>
            <w:r>
              <w:rPr>
                <w:sz w:val="22"/>
              </w:rPr>
              <w:t xml:space="preserve">         от____            №</w:t>
            </w:r>
          </w:p>
        </w:tc>
        <w:tc>
          <w:tcPr>
            <w:tcW w:w="571" w:type="dxa"/>
            <w:vMerge/>
            <w:shd w:val="clear" w:color="auto" w:fill="auto"/>
          </w:tcPr>
          <w:p w:rsidR="006E4FD3" w:rsidRPr="009E7DB5" w:rsidRDefault="006E4FD3" w:rsidP="00FC2355">
            <w:pPr>
              <w:spacing w:line="240" w:lineRule="exact"/>
              <w:rPr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FD3" w:rsidRPr="006E4FD3" w:rsidRDefault="006E4FD3" w:rsidP="006E4FD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E4FD3">
              <w:rPr>
                <w:sz w:val="22"/>
                <w:szCs w:val="22"/>
              </w:rPr>
              <w:t>Адрес места жительства</w:t>
            </w:r>
          </w:p>
        </w:tc>
      </w:tr>
      <w:tr w:rsidR="00400EED" w:rsidRPr="009E7DB5" w:rsidTr="006E2BBC">
        <w:trPr>
          <w:cantSplit/>
          <w:trHeight w:val="369"/>
        </w:trPr>
        <w:tc>
          <w:tcPr>
            <w:tcW w:w="4819" w:type="dxa"/>
            <w:shd w:val="clear" w:color="auto" w:fill="auto"/>
            <w:vAlign w:val="bottom"/>
          </w:tcPr>
          <w:p w:rsidR="00400EED" w:rsidRDefault="00400EED" w:rsidP="00FC2355">
            <w:pPr>
              <w:ind w:left="-108"/>
              <w:rPr>
                <w:sz w:val="22"/>
              </w:rPr>
            </w:pPr>
          </w:p>
        </w:tc>
        <w:tc>
          <w:tcPr>
            <w:tcW w:w="571" w:type="dxa"/>
            <w:shd w:val="clear" w:color="auto" w:fill="auto"/>
          </w:tcPr>
          <w:p w:rsidR="00400EED" w:rsidRPr="009E7DB5" w:rsidRDefault="00400EED" w:rsidP="00FC2355">
            <w:pPr>
              <w:spacing w:line="240" w:lineRule="exact"/>
              <w:rPr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EED" w:rsidRPr="00400EED" w:rsidRDefault="007E48B4" w:rsidP="00FC235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8"/>
              </w:rPr>
              <w:t xml:space="preserve">                    </w:t>
            </w:r>
            <w:r w:rsidR="00400EED" w:rsidRPr="00400EED">
              <w:rPr>
                <w:sz w:val="22"/>
                <w:szCs w:val="22"/>
              </w:rPr>
              <w:t>телефон</w:t>
            </w:r>
          </w:p>
        </w:tc>
      </w:tr>
    </w:tbl>
    <w:p w:rsidR="00BE153A" w:rsidRPr="007E48B4" w:rsidRDefault="00400EED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7E48B4" w:rsidRPr="007E48B4">
        <w:rPr>
          <w:bCs/>
          <w:sz w:val="22"/>
          <w:szCs w:val="22"/>
        </w:rPr>
        <w:t>э</w:t>
      </w:r>
      <w:r w:rsidRPr="007E48B4">
        <w:rPr>
          <w:bCs/>
          <w:sz w:val="22"/>
          <w:szCs w:val="22"/>
        </w:rPr>
        <w:t>л</w:t>
      </w:r>
      <w:proofErr w:type="spellEnd"/>
      <w:r w:rsidRPr="007E48B4">
        <w:rPr>
          <w:bCs/>
          <w:sz w:val="22"/>
          <w:szCs w:val="22"/>
        </w:rPr>
        <w:t>. почта</w:t>
      </w: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E153A" w:rsidRPr="00355E94" w:rsidRDefault="00BE153A" w:rsidP="00BE153A">
      <w:pPr>
        <w:spacing w:line="216" w:lineRule="auto"/>
        <w:jc w:val="center"/>
        <w:rPr>
          <w:rFonts w:ascii="Courier New" w:hAnsi="Courier New"/>
          <w:b/>
          <w:sz w:val="20"/>
          <w:szCs w:val="20"/>
        </w:rPr>
      </w:pPr>
      <w:r>
        <w:rPr>
          <w:b/>
          <w:bCs/>
          <w:sz w:val="28"/>
          <w:szCs w:val="28"/>
        </w:rPr>
        <w:t xml:space="preserve">об отказе в приеме документов, необходимых для предоставления услуги </w:t>
      </w:r>
      <w:r w:rsidRPr="00355E94">
        <w:rPr>
          <w:b/>
          <w:sz w:val="28"/>
          <w:szCs w:val="28"/>
        </w:rPr>
        <w:t>«</w:t>
      </w:r>
      <w:r w:rsidRPr="00355E94">
        <w:rPr>
          <w:b/>
          <w:color w:val="000000"/>
          <w:sz w:val="28"/>
          <w:szCs w:val="28"/>
        </w:rPr>
        <w:t>Принятие на учет граждан в качестве нуждающихся в жилых помещениях» на территории Топчихинского района</w:t>
      </w:r>
    </w:p>
    <w:p w:rsidR="00BE153A" w:rsidRDefault="00BE153A" w:rsidP="00BE153A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E153A" w:rsidRDefault="00BE153A" w:rsidP="00BE153A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рассмотрения заявления от _______№_____ и приложенных к нему документов, в соответствии </w:t>
      </w:r>
      <w:r>
        <w:rPr>
          <w:sz w:val="28"/>
          <w:szCs w:val="28"/>
        </w:rPr>
        <w:t>с Жилищным кодексом</w:t>
      </w:r>
      <w:r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 по следующим основаниям:</w:t>
      </w: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09"/>
        <w:gridCol w:w="3709"/>
        <w:gridCol w:w="4209"/>
      </w:tblGrid>
      <w:tr w:rsidR="00BE153A" w:rsidTr="00FC2355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BE153A" w:rsidP="00FC2355">
            <w:pPr>
              <w:jc w:val="center"/>
            </w:pPr>
            <w:r>
              <w:t>№</w:t>
            </w:r>
            <w:r w:rsidR="003E486C">
              <w:t xml:space="preserve"> подпункта</w:t>
            </w:r>
          </w:p>
          <w:p w:rsidR="00BE153A" w:rsidRDefault="003E486C" w:rsidP="00FC2355">
            <w:pPr>
              <w:jc w:val="center"/>
            </w:pPr>
            <w:r>
              <w:t>п</w:t>
            </w:r>
            <w:r w:rsidR="00BE153A">
              <w:t>ункта</w:t>
            </w:r>
            <w:r>
              <w:t xml:space="preserve"> 2.11.</w:t>
            </w:r>
            <w:r w:rsidR="00BE153A">
              <w:t xml:space="preserve"> Административного регламента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BE153A" w:rsidP="00FC2355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BE153A" w:rsidP="00FC2355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BE153A" w:rsidTr="00FC2355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BE153A" w:rsidP="003E486C">
            <w:pPr>
              <w:jc w:val="center"/>
            </w:pPr>
            <w:r>
              <w:t>п</w:t>
            </w:r>
            <w:r w:rsidR="003E486C">
              <w:t>одпункт</w:t>
            </w:r>
            <w:r>
              <w:t xml:space="preserve"> 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7E48B4" w:rsidP="007E48B4">
            <w:pPr>
              <w:jc w:val="both"/>
            </w:pPr>
            <w:r>
              <w:rPr>
                <w:bCs/>
              </w:rPr>
              <w:t>з</w:t>
            </w:r>
            <w:r w:rsidR="00BE153A">
              <w:rPr>
                <w:bCs/>
              </w:rPr>
              <w:t>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085795" w:rsidRDefault="00BE153A" w:rsidP="00FC2355">
            <w:pPr>
              <w:jc w:val="both"/>
              <w:rPr>
                <w:i/>
              </w:rPr>
            </w:pPr>
            <w:r w:rsidRPr="00085795">
              <w:rPr>
                <w:bCs/>
                <w:i/>
              </w:rPr>
              <w:t>Указываются основания такого вывода</w:t>
            </w:r>
          </w:p>
        </w:tc>
      </w:tr>
      <w:tr w:rsidR="00BE153A" w:rsidTr="00FC2355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3E486C" w:rsidP="003E486C">
            <w:pPr>
              <w:jc w:val="center"/>
            </w:pPr>
            <w:r>
              <w:t>подпункт</w:t>
            </w:r>
            <w:r w:rsidR="00BE153A">
              <w:t xml:space="preserve"> 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7E48B4" w:rsidP="007E48B4">
            <w:pPr>
              <w:jc w:val="both"/>
            </w:pPr>
            <w:r>
              <w:t>н</w:t>
            </w:r>
            <w:r w:rsidR="00BE153A">
              <w:t>еполное заполнение обязательных полей в форме запроса о предоставлении услуги (недостоверное, неправильное)</w:t>
            </w:r>
            <w:r>
              <w:t>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085795" w:rsidRDefault="00BE153A" w:rsidP="00FC2355">
            <w:pPr>
              <w:jc w:val="both"/>
              <w:rPr>
                <w:i/>
              </w:rPr>
            </w:pPr>
            <w:r w:rsidRPr="00085795">
              <w:rPr>
                <w:bCs/>
                <w:i/>
              </w:rPr>
              <w:t>Указываются основания такого вывода</w:t>
            </w:r>
          </w:p>
        </w:tc>
      </w:tr>
      <w:tr w:rsidR="00BE153A" w:rsidTr="00FC2355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3E486C" w:rsidP="003E486C">
            <w:pPr>
              <w:jc w:val="center"/>
            </w:pPr>
            <w:r>
              <w:t>подпункт</w:t>
            </w:r>
            <w:r w:rsidR="00BE153A">
              <w:t xml:space="preserve"> 3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7E48B4" w:rsidP="007E48B4">
            <w:pPr>
              <w:jc w:val="both"/>
            </w:pPr>
            <w:r>
              <w:rPr>
                <w:bCs/>
              </w:rPr>
              <w:t>п</w:t>
            </w:r>
            <w:r w:rsidR="00BE153A">
              <w:rPr>
                <w:bCs/>
              </w:rPr>
              <w:t>редставление неполного комплекта документов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085795" w:rsidRDefault="00BE153A" w:rsidP="00FC2355">
            <w:pPr>
              <w:jc w:val="both"/>
              <w:rPr>
                <w:i/>
              </w:rPr>
            </w:pPr>
            <w:r w:rsidRPr="00085795">
              <w:rPr>
                <w:bCs/>
                <w:i/>
              </w:rPr>
              <w:t xml:space="preserve">Указывается исчерпывающий перечень документов, </w:t>
            </w:r>
            <w:proofErr w:type="spellStart"/>
            <w:r w:rsidRPr="00085795">
              <w:rPr>
                <w:bCs/>
                <w:i/>
              </w:rPr>
              <w:t>непредставленных</w:t>
            </w:r>
            <w:proofErr w:type="spellEnd"/>
            <w:r w:rsidRPr="00085795">
              <w:rPr>
                <w:bCs/>
                <w:i/>
              </w:rPr>
              <w:t xml:space="preserve"> заявителем</w:t>
            </w:r>
          </w:p>
        </w:tc>
      </w:tr>
      <w:tr w:rsidR="00BE153A" w:rsidTr="00FC2355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3E486C" w:rsidP="003E486C">
            <w:pPr>
              <w:jc w:val="center"/>
            </w:pPr>
            <w:r>
              <w:t>подпункт</w:t>
            </w:r>
            <w:r w:rsidR="00BE153A">
              <w:t xml:space="preserve"> 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355E94" w:rsidRDefault="007E48B4" w:rsidP="00FC2355">
            <w:pPr>
              <w:jc w:val="both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</w:t>
            </w:r>
            <w:r w:rsidR="00BE153A" w:rsidRPr="00355E9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редставленные документы утратили силу на момент </w:t>
            </w:r>
            <w:r w:rsidR="00BE153A" w:rsidRPr="00355E94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обращения за услугой (документ, удостоверяющий личность; документ, удостоверяющий полномочия представителя Заявителя, в случае обращения за предоста</w:t>
            </w:r>
            <w:r w:rsidR="003E486C">
              <w:rPr>
                <w:rStyle w:val="fontstyle01"/>
                <w:rFonts w:ascii="Times New Roman" w:hAnsi="Times New Roman"/>
                <w:sz w:val="24"/>
                <w:szCs w:val="24"/>
              </w:rPr>
              <w:t>влением услуги указанным лицом)</w:t>
            </w:r>
            <w:r w:rsidR="00BE153A" w:rsidRPr="00355E9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085795" w:rsidRDefault="00BE153A" w:rsidP="00FC2355">
            <w:pPr>
              <w:jc w:val="both"/>
              <w:rPr>
                <w:i/>
              </w:rPr>
            </w:pPr>
            <w:r w:rsidRPr="00085795">
              <w:rPr>
                <w:bCs/>
                <w:i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BE153A" w:rsidTr="00FC2355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3E486C" w:rsidP="00FC2355">
            <w:pPr>
              <w:jc w:val="center"/>
            </w:pPr>
            <w:r>
              <w:lastRenderedPageBreak/>
              <w:t xml:space="preserve">подпункт </w:t>
            </w:r>
            <w:r w:rsidR="00BE153A">
              <w:t>5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7E48B4" w:rsidP="007E48B4">
            <w:pPr>
              <w:tabs>
                <w:tab w:val="left" w:pos="1440"/>
              </w:tabs>
              <w:jc w:val="both"/>
            </w:pPr>
            <w:r>
              <w:rPr>
                <w:bCs/>
              </w:rPr>
              <w:t>п</w:t>
            </w:r>
            <w:r w:rsidR="00BE153A">
              <w:rPr>
                <w:bCs/>
              </w:rPr>
      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085795" w:rsidRDefault="00BE153A" w:rsidP="00FC2355">
            <w:pPr>
              <w:jc w:val="both"/>
              <w:rPr>
                <w:i/>
              </w:rPr>
            </w:pPr>
            <w:r w:rsidRPr="00085795">
              <w:rPr>
                <w:bCs/>
                <w:i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E153A" w:rsidTr="00FC2355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3E486C" w:rsidP="00FC2355">
            <w:pPr>
              <w:jc w:val="center"/>
            </w:pPr>
            <w:r>
              <w:t xml:space="preserve">подпункт </w:t>
            </w:r>
            <w:r w:rsidR="00BE153A">
              <w:t>6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7E48B4" w:rsidP="007E48B4">
            <w:pPr>
              <w:tabs>
                <w:tab w:val="left" w:pos="1440"/>
              </w:tabs>
              <w:jc w:val="both"/>
            </w:pPr>
            <w:r>
              <w:rPr>
                <w:bCs/>
              </w:rPr>
              <w:t>п</w:t>
            </w:r>
            <w:r w:rsidR="00BE153A">
              <w:rPr>
                <w:bCs/>
              </w:rPr>
              <w:t>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085795" w:rsidRDefault="00BE153A" w:rsidP="00FC2355">
            <w:pPr>
              <w:jc w:val="both"/>
              <w:rPr>
                <w:i/>
              </w:rPr>
            </w:pPr>
            <w:r w:rsidRPr="00085795">
              <w:rPr>
                <w:bCs/>
                <w:i/>
              </w:rPr>
              <w:t>Указываются основания такого вывода</w:t>
            </w:r>
          </w:p>
        </w:tc>
      </w:tr>
      <w:tr w:rsidR="00BE153A" w:rsidTr="00FC2355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3E486C" w:rsidP="00FC2355">
            <w:pPr>
              <w:jc w:val="center"/>
            </w:pPr>
            <w:r>
              <w:t>подпункт</w:t>
            </w:r>
            <w:r w:rsidR="00BE153A">
              <w:t xml:space="preserve"> 7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7E48B4" w:rsidP="007E48B4">
            <w:pPr>
              <w:tabs>
                <w:tab w:val="left" w:pos="1440"/>
              </w:tabs>
              <w:jc w:val="both"/>
            </w:pPr>
            <w:r>
              <w:rPr>
                <w:bCs/>
              </w:rPr>
              <w:t>п</w:t>
            </w:r>
            <w:r w:rsidR="00BE153A">
              <w:rPr>
                <w:bCs/>
              </w:rPr>
      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085795" w:rsidRDefault="00BE153A" w:rsidP="00FC2355">
            <w:pPr>
              <w:jc w:val="both"/>
              <w:rPr>
                <w:i/>
              </w:rPr>
            </w:pPr>
            <w:r w:rsidRPr="00085795">
              <w:rPr>
                <w:bCs/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BE153A" w:rsidTr="00FC2355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3E486C" w:rsidP="00FC2355">
            <w:pPr>
              <w:jc w:val="center"/>
            </w:pPr>
            <w:r>
              <w:t>подпункт</w:t>
            </w:r>
            <w:r w:rsidR="00BE153A">
              <w:t xml:space="preserve"> 8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Default="007E48B4" w:rsidP="007E48B4">
            <w:pPr>
              <w:tabs>
                <w:tab w:val="left" w:pos="1440"/>
              </w:tabs>
              <w:jc w:val="both"/>
            </w:pPr>
            <w:r>
              <w:rPr>
                <w:bCs/>
              </w:rPr>
              <w:t>з</w:t>
            </w:r>
            <w:r w:rsidR="00BE153A">
              <w:rPr>
                <w:bCs/>
              </w:rPr>
              <w:t>аявление подано лицом, не имеющим полномочий представлять интересы заявителя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3A" w:rsidRPr="00085795" w:rsidRDefault="00BE153A" w:rsidP="00FC2355">
            <w:pPr>
              <w:jc w:val="both"/>
              <w:rPr>
                <w:i/>
              </w:rPr>
            </w:pPr>
            <w:r w:rsidRPr="00085795">
              <w:rPr>
                <w:bCs/>
                <w:i/>
              </w:rPr>
              <w:t>Указываются основания такого вывода</w:t>
            </w:r>
          </w:p>
        </w:tc>
      </w:tr>
    </w:tbl>
    <w:p w:rsidR="00BE153A" w:rsidRDefault="00BE153A" w:rsidP="00BE153A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(Руководитель    органа                                     (подпись)                    (расшифровка подписи)</w:t>
      </w:r>
      <w:proofErr w:type="gramEnd"/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местного самоуправления) </w:t>
      </w: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E153A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«__»  _______________ 20__ г.</w:t>
      </w:r>
    </w:p>
    <w:p w:rsidR="00BE153A" w:rsidRPr="007212FB" w:rsidRDefault="00BE153A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rPr>
          <w:sz w:val="28"/>
          <w:szCs w:val="28"/>
        </w:rPr>
        <w:t>М.П.</w:t>
      </w:r>
    </w:p>
    <w:p w:rsidR="00C7597B" w:rsidRDefault="00C7597B" w:rsidP="00C7597B">
      <w:pPr>
        <w:jc w:val="center"/>
        <w:rPr>
          <w:b/>
          <w:sz w:val="28"/>
          <w:szCs w:val="28"/>
        </w:rPr>
      </w:pPr>
    </w:p>
    <w:p w:rsidR="00C7597B" w:rsidRDefault="00C7597B" w:rsidP="00C7597B">
      <w:pPr>
        <w:jc w:val="right"/>
        <w:rPr>
          <w:b/>
          <w:sz w:val="28"/>
          <w:szCs w:val="28"/>
        </w:rPr>
      </w:pPr>
    </w:p>
    <w:p w:rsidR="00C7597B" w:rsidRDefault="00C7597B" w:rsidP="00C7597B">
      <w:pPr>
        <w:jc w:val="right"/>
        <w:rPr>
          <w:bCs/>
          <w:color w:val="000000"/>
          <w:sz w:val="28"/>
          <w:szCs w:val="28"/>
        </w:rPr>
      </w:pPr>
    </w:p>
    <w:p w:rsidR="00C7597B" w:rsidRDefault="00C7597B" w:rsidP="00C7597B">
      <w:pPr>
        <w:jc w:val="right"/>
        <w:rPr>
          <w:bCs/>
          <w:color w:val="000000"/>
          <w:sz w:val="28"/>
          <w:szCs w:val="28"/>
        </w:rPr>
      </w:pPr>
    </w:p>
    <w:p w:rsidR="00C7597B" w:rsidRDefault="00C7597B" w:rsidP="007E48B4">
      <w:pPr>
        <w:rPr>
          <w:bCs/>
          <w:color w:val="000000"/>
          <w:sz w:val="28"/>
          <w:szCs w:val="28"/>
        </w:rPr>
      </w:pPr>
    </w:p>
    <w:p w:rsidR="0057128F" w:rsidRDefault="0057128F">
      <w:pPr>
        <w:spacing w:line="360" w:lineRule="auto"/>
        <w:ind w:firstLine="709"/>
        <w:jc w:val="both"/>
        <w:rPr>
          <w:sz w:val="28"/>
          <w:szCs w:val="28"/>
        </w:rPr>
        <w:sectPr w:rsidR="0057128F" w:rsidSect="00597390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57128F" w:rsidRDefault="004F3CA2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2E5DCB">
        <w:rPr>
          <w:bCs/>
          <w:color w:val="000000"/>
          <w:sz w:val="28"/>
          <w:szCs w:val="28"/>
        </w:rPr>
        <w:t>6</w:t>
      </w:r>
    </w:p>
    <w:p w:rsidR="00036F46" w:rsidRDefault="00036F46" w:rsidP="00986BBC">
      <w:pPr>
        <w:widowControl w:val="0"/>
        <w:tabs>
          <w:tab w:val="left" w:pos="567"/>
        </w:tabs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85637E" w:rsidRDefault="00036F46" w:rsidP="0085637E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</w:t>
      </w:r>
      <w:r w:rsidRPr="007212F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</w:p>
    <w:p w:rsidR="0085637E" w:rsidRDefault="00036F46" w:rsidP="0085637E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</w:t>
      </w:r>
      <w:r w:rsidR="0085637E">
        <w:rPr>
          <w:color w:val="000000"/>
          <w:sz w:val="28"/>
          <w:szCs w:val="28"/>
        </w:rPr>
        <w:t xml:space="preserve">уги «Принятие на учет граждан в </w:t>
      </w:r>
      <w:r>
        <w:rPr>
          <w:color w:val="000000"/>
          <w:sz w:val="28"/>
          <w:szCs w:val="28"/>
        </w:rPr>
        <w:t xml:space="preserve">качестве нуждающихся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жилых</w:t>
      </w:r>
    </w:p>
    <w:p w:rsidR="0085637E" w:rsidRDefault="00036F46" w:rsidP="0085637E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помещениях</w:t>
      </w:r>
      <w:proofErr w:type="gramEnd"/>
      <w:r>
        <w:rPr>
          <w:color w:val="000000"/>
          <w:sz w:val="28"/>
          <w:szCs w:val="28"/>
        </w:rPr>
        <w:t>» на территории</w:t>
      </w:r>
    </w:p>
    <w:p w:rsidR="00036F46" w:rsidRDefault="00036F46" w:rsidP="0085637E">
      <w:pPr>
        <w:widowControl w:val="0"/>
        <w:tabs>
          <w:tab w:val="left" w:pos="0"/>
        </w:tabs>
        <w:ind w:left="4962"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Топчихинского района           </w:t>
      </w:r>
    </w:p>
    <w:p w:rsidR="0057128F" w:rsidRPr="00BE153A" w:rsidRDefault="0057128F" w:rsidP="00BE1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57128F" w:rsidRDefault="004F3CA2" w:rsidP="008849AA">
      <w:pPr>
        <w:tabs>
          <w:tab w:val="left" w:pos="1418"/>
        </w:tabs>
        <w:spacing w:before="240" w:after="240" w:line="312" w:lineRule="auto"/>
        <w:contextualSpacing/>
        <w:jc w:val="right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Форма </w:t>
      </w:r>
    </w:p>
    <w:p w:rsidR="00BE153A" w:rsidRDefault="00BE153A" w:rsidP="008849AA">
      <w:pPr>
        <w:tabs>
          <w:tab w:val="left" w:pos="1418"/>
        </w:tabs>
        <w:spacing w:before="240" w:after="240" w:line="312" w:lineRule="auto"/>
        <w:contextualSpacing/>
        <w:jc w:val="right"/>
        <w:outlineLvl w:val="1"/>
        <w:rPr>
          <w:rFonts w:eastAsia="Calibri"/>
          <w:b/>
          <w:bCs/>
          <w:i/>
          <w:sz w:val="28"/>
          <w:szCs w:val="28"/>
        </w:rPr>
      </w:pPr>
    </w:p>
    <w:tbl>
      <w:tblPr>
        <w:tblStyle w:val="aff1"/>
        <w:tblW w:w="10270" w:type="dxa"/>
        <w:tblLook w:val="04A0"/>
      </w:tblPr>
      <w:tblGrid>
        <w:gridCol w:w="4532"/>
        <w:gridCol w:w="589"/>
        <w:gridCol w:w="5149"/>
      </w:tblGrid>
      <w:tr w:rsidR="00BE153A" w:rsidRPr="00BD3B02" w:rsidTr="00E65105">
        <w:tc>
          <w:tcPr>
            <w:tcW w:w="4532" w:type="dxa"/>
          </w:tcPr>
          <w:p w:rsidR="00BE153A" w:rsidRPr="00A73CA1" w:rsidRDefault="00BE153A" w:rsidP="00FC2355">
            <w:pPr>
              <w:ind w:left="-108"/>
              <w:jc w:val="center"/>
            </w:pPr>
          </w:p>
        </w:tc>
        <w:tc>
          <w:tcPr>
            <w:tcW w:w="584" w:type="dxa"/>
            <w:vMerge w:val="restart"/>
          </w:tcPr>
          <w:p w:rsidR="00BE153A" w:rsidRPr="00A73CA1" w:rsidRDefault="00BE153A" w:rsidP="00FC2355">
            <w:pPr>
              <w:spacing w:line="240" w:lineRule="exact"/>
            </w:pPr>
          </w:p>
        </w:tc>
        <w:tc>
          <w:tcPr>
            <w:tcW w:w="5149" w:type="dxa"/>
          </w:tcPr>
          <w:p w:rsidR="00BE153A" w:rsidRPr="00BE153A" w:rsidRDefault="00BE153A" w:rsidP="00FC2355">
            <w:pPr>
              <w:rPr>
                <w:sz w:val="24"/>
                <w:szCs w:val="24"/>
              </w:rPr>
            </w:pPr>
            <w:r w:rsidRPr="00BE153A">
              <w:rPr>
                <w:sz w:val="24"/>
                <w:szCs w:val="24"/>
              </w:rPr>
              <w:t>В Администрацию___________</w:t>
            </w:r>
            <w:r w:rsidR="00855BAF">
              <w:rPr>
                <w:sz w:val="24"/>
                <w:szCs w:val="24"/>
              </w:rPr>
              <w:t>_____________</w:t>
            </w:r>
            <w:r w:rsidRPr="00BE153A">
              <w:rPr>
                <w:sz w:val="24"/>
                <w:szCs w:val="24"/>
              </w:rPr>
              <w:t>_</w:t>
            </w:r>
          </w:p>
          <w:p w:rsidR="00BE153A" w:rsidRPr="00BE153A" w:rsidRDefault="00BE153A" w:rsidP="00FC2355">
            <w:pPr>
              <w:rPr>
                <w:sz w:val="24"/>
                <w:szCs w:val="24"/>
              </w:rPr>
            </w:pPr>
            <w:r w:rsidRPr="00BE153A">
              <w:rPr>
                <w:sz w:val="24"/>
                <w:szCs w:val="24"/>
              </w:rPr>
              <w:t>__________________________</w:t>
            </w:r>
            <w:r w:rsidR="00855BAF">
              <w:rPr>
                <w:sz w:val="24"/>
                <w:szCs w:val="24"/>
              </w:rPr>
              <w:t>_____________</w:t>
            </w:r>
            <w:r w:rsidRPr="00BE153A">
              <w:rPr>
                <w:sz w:val="24"/>
                <w:szCs w:val="24"/>
              </w:rPr>
              <w:t>__</w:t>
            </w:r>
          </w:p>
          <w:p w:rsidR="00BE153A" w:rsidRDefault="007E48B4" w:rsidP="00855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E153A" w:rsidRPr="00BE153A">
              <w:rPr>
                <w:sz w:val="24"/>
                <w:szCs w:val="24"/>
              </w:rPr>
              <w:t>т_______________________________</w:t>
            </w:r>
            <w:r w:rsidR="00855BAF">
              <w:rPr>
                <w:sz w:val="24"/>
                <w:szCs w:val="24"/>
              </w:rPr>
              <w:t>______</w:t>
            </w:r>
            <w:r w:rsidR="00BE153A" w:rsidRPr="00BE153A">
              <w:rPr>
                <w:sz w:val="24"/>
                <w:szCs w:val="24"/>
              </w:rPr>
              <w:t>__</w:t>
            </w:r>
          </w:p>
          <w:p w:rsidR="00855BAF" w:rsidRPr="00BE153A" w:rsidRDefault="00855BAF" w:rsidP="00855BA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(ФИО)</w:t>
            </w:r>
          </w:p>
        </w:tc>
      </w:tr>
      <w:tr w:rsidR="00BE153A" w:rsidRPr="009E7DB5" w:rsidTr="00E65105">
        <w:trPr>
          <w:trHeight w:val="369"/>
        </w:trPr>
        <w:tc>
          <w:tcPr>
            <w:tcW w:w="4532" w:type="dxa"/>
          </w:tcPr>
          <w:p w:rsidR="00BE153A" w:rsidRPr="009E7DB5" w:rsidRDefault="00BE153A" w:rsidP="00E65105">
            <w:pPr>
              <w:rPr>
                <w:sz w:val="22"/>
              </w:rPr>
            </w:pPr>
          </w:p>
        </w:tc>
        <w:tc>
          <w:tcPr>
            <w:tcW w:w="584" w:type="dxa"/>
            <w:vMerge/>
          </w:tcPr>
          <w:p w:rsidR="00BE153A" w:rsidRPr="009E7DB5" w:rsidRDefault="00BE153A" w:rsidP="00FC2355">
            <w:pPr>
              <w:spacing w:line="240" w:lineRule="exact"/>
            </w:pPr>
          </w:p>
        </w:tc>
        <w:tc>
          <w:tcPr>
            <w:tcW w:w="5149" w:type="dxa"/>
          </w:tcPr>
          <w:p w:rsidR="00E65105" w:rsidRPr="00855BAF" w:rsidRDefault="007E48B4" w:rsidP="00FC235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="00BE153A" w:rsidRPr="00BE153A">
              <w:rPr>
                <w:sz w:val="24"/>
                <w:szCs w:val="24"/>
              </w:rPr>
              <w:t>арегистрированного</w:t>
            </w:r>
            <w:r w:rsidR="00BE153A">
              <w:t>:</w:t>
            </w:r>
            <w:r w:rsidR="00BE153A">
              <w:rPr>
                <w:u w:val="single"/>
              </w:rPr>
              <w:t>__________</w:t>
            </w:r>
            <w:r w:rsidR="00E65105">
              <w:rPr>
                <w:u w:val="single"/>
              </w:rPr>
              <w:t>_________</w:t>
            </w:r>
          </w:p>
          <w:p w:rsidR="00BE153A" w:rsidRPr="00E65105" w:rsidRDefault="00BE153A" w:rsidP="003E486C">
            <w:pPr>
              <w:spacing w:line="240" w:lineRule="exact"/>
              <w:rPr>
                <w:sz w:val="20"/>
                <w:szCs w:val="20"/>
              </w:rPr>
            </w:pPr>
            <w:r>
              <w:t>__</w:t>
            </w:r>
            <w:r w:rsidR="00E65105">
              <w:t xml:space="preserve">                                     </w:t>
            </w:r>
            <w:r w:rsidR="003E486C">
              <w:t xml:space="preserve">    </w:t>
            </w:r>
            <w:r w:rsidR="00E65105">
              <w:rPr>
                <w:sz w:val="20"/>
                <w:szCs w:val="20"/>
              </w:rPr>
              <w:t xml:space="preserve">адрес </w:t>
            </w:r>
          </w:p>
        </w:tc>
      </w:tr>
      <w:tr w:rsidR="00E65105" w:rsidTr="00E65105">
        <w:tc>
          <w:tcPr>
            <w:tcW w:w="5121" w:type="dxa"/>
            <w:gridSpan w:val="2"/>
          </w:tcPr>
          <w:p w:rsidR="00E65105" w:rsidRDefault="00E65105">
            <w:pPr>
              <w:tabs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5149" w:type="dxa"/>
          </w:tcPr>
          <w:p w:rsidR="00E65105" w:rsidRPr="00E65105" w:rsidRDefault="00E65105" w:rsidP="00E65105">
            <w:pPr>
              <w:tabs>
                <w:tab w:val="left" w:pos="7920"/>
              </w:tabs>
            </w:pPr>
            <w:r>
              <w:t>___________________________________</w:t>
            </w:r>
          </w:p>
        </w:tc>
      </w:tr>
      <w:tr w:rsidR="00E65105" w:rsidTr="00E65105">
        <w:tc>
          <w:tcPr>
            <w:tcW w:w="5121" w:type="dxa"/>
            <w:gridSpan w:val="2"/>
          </w:tcPr>
          <w:p w:rsidR="00E65105" w:rsidRDefault="00E65105">
            <w:pPr>
              <w:tabs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5149" w:type="dxa"/>
          </w:tcPr>
          <w:p w:rsidR="00E65105" w:rsidRDefault="007E48B4" w:rsidP="00E65105">
            <w:pPr>
              <w:tabs>
                <w:tab w:val="left" w:pos="7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65105">
              <w:rPr>
                <w:sz w:val="24"/>
                <w:szCs w:val="24"/>
              </w:rPr>
              <w:t>акт</w:t>
            </w:r>
            <w:r w:rsidR="00855BAF">
              <w:rPr>
                <w:sz w:val="24"/>
                <w:szCs w:val="24"/>
              </w:rPr>
              <w:t>ическ</w:t>
            </w:r>
            <w:r w:rsidR="003E486C">
              <w:rPr>
                <w:sz w:val="24"/>
                <w:szCs w:val="24"/>
              </w:rPr>
              <w:t>и</w:t>
            </w:r>
            <w:r w:rsidR="00855BAF">
              <w:rPr>
                <w:sz w:val="24"/>
                <w:szCs w:val="24"/>
              </w:rPr>
              <w:t xml:space="preserve"> </w:t>
            </w:r>
            <w:r w:rsidR="00E65105">
              <w:rPr>
                <w:sz w:val="24"/>
                <w:szCs w:val="24"/>
              </w:rPr>
              <w:t xml:space="preserve"> прожива</w:t>
            </w:r>
            <w:r w:rsidR="003E486C">
              <w:rPr>
                <w:sz w:val="24"/>
                <w:szCs w:val="24"/>
              </w:rPr>
              <w:t>ющего</w:t>
            </w:r>
            <w:r w:rsidR="00E65105">
              <w:rPr>
                <w:sz w:val="24"/>
                <w:szCs w:val="24"/>
              </w:rPr>
              <w:t>______________</w:t>
            </w:r>
            <w:r w:rsidR="00855BAF">
              <w:rPr>
                <w:sz w:val="24"/>
                <w:szCs w:val="24"/>
              </w:rPr>
              <w:t>__</w:t>
            </w:r>
          </w:p>
          <w:p w:rsidR="00855BAF" w:rsidRPr="00E65105" w:rsidRDefault="00855BAF" w:rsidP="003E486C">
            <w:pPr>
              <w:tabs>
                <w:tab w:val="left" w:pos="7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3E486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адрес </w:t>
            </w:r>
          </w:p>
        </w:tc>
      </w:tr>
      <w:tr w:rsidR="00E65105" w:rsidTr="00E65105">
        <w:tc>
          <w:tcPr>
            <w:tcW w:w="5121" w:type="dxa"/>
            <w:gridSpan w:val="2"/>
          </w:tcPr>
          <w:p w:rsidR="00E65105" w:rsidRDefault="00E65105">
            <w:pPr>
              <w:tabs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5149" w:type="dxa"/>
          </w:tcPr>
          <w:p w:rsidR="00855BAF" w:rsidRPr="00E65105" w:rsidRDefault="00855BAF" w:rsidP="00855BAF">
            <w:pPr>
              <w:tabs>
                <w:tab w:val="left" w:pos="79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</w:tc>
      </w:tr>
      <w:tr w:rsidR="00E65105" w:rsidTr="00E65105">
        <w:tc>
          <w:tcPr>
            <w:tcW w:w="5121" w:type="dxa"/>
            <w:gridSpan w:val="2"/>
          </w:tcPr>
          <w:p w:rsidR="00E65105" w:rsidRDefault="00E65105">
            <w:pPr>
              <w:tabs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5149" w:type="dxa"/>
          </w:tcPr>
          <w:p w:rsidR="00E65105" w:rsidRPr="00E65105" w:rsidRDefault="007E48B4" w:rsidP="00E65105">
            <w:pPr>
              <w:tabs>
                <w:tab w:val="left" w:pos="7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65105">
              <w:rPr>
                <w:sz w:val="24"/>
                <w:szCs w:val="24"/>
              </w:rPr>
              <w:t>елефон:________________________________</w:t>
            </w:r>
          </w:p>
        </w:tc>
      </w:tr>
    </w:tbl>
    <w:p w:rsidR="00E65105" w:rsidRPr="00E65105" w:rsidRDefault="00E65105" w:rsidP="00E65105">
      <w:pPr>
        <w:tabs>
          <w:tab w:val="left" w:pos="7920"/>
        </w:tabs>
        <w:ind w:firstLine="709"/>
      </w:pPr>
      <w:r w:rsidRPr="00E65105">
        <w:rPr>
          <w:sz w:val="28"/>
          <w:szCs w:val="28"/>
        </w:rPr>
        <w:t xml:space="preserve">                                                               </w:t>
      </w:r>
      <w:proofErr w:type="spellStart"/>
      <w:r w:rsidR="007E48B4">
        <w:t>э</w:t>
      </w:r>
      <w:r w:rsidRPr="00E65105">
        <w:t>л</w:t>
      </w:r>
      <w:proofErr w:type="spellEnd"/>
      <w:r w:rsidRPr="00E65105">
        <w:t>. почта</w:t>
      </w:r>
      <w:r>
        <w:t>:_______________________________</w:t>
      </w:r>
    </w:p>
    <w:p w:rsidR="00E65105" w:rsidRDefault="00E65105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</w:p>
    <w:p w:rsidR="00CF7E5C" w:rsidRDefault="004F3CA2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57128F" w:rsidRDefault="004F3CA2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E486C">
        <w:rPr>
          <w:b/>
          <w:sz w:val="28"/>
          <w:szCs w:val="28"/>
        </w:rPr>
        <w:t>принятии</w:t>
      </w:r>
      <w:r>
        <w:rPr>
          <w:b/>
          <w:sz w:val="28"/>
          <w:szCs w:val="28"/>
        </w:rPr>
        <w:t xml:space="preserve"> на учет граждан, нуждающихся в предоставлении жилого помещения</w:t>
      </w:r>
    </w:p>
    <w:p w:rsidR="00CF7E5C" w:rsidRPr="00C46E2B" w:rsidRDefault="00CF7E5C" w:rsidP="00CF7E5C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CF7E5C" w:rsidRPr="00CF7E5C" w:rsidRDefault="00CF7E5C" w:rsidP="00CF7E5C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F7E5C">
        <w:rPr>
          <w:rFonts w:ascii="Times New Roman" w:hAnsi="Times New Roman"/>
          <w:sz w:val="28"/>
          <w:szCs w:val="28"/>
        </w:rPr>
        <w:t xml:space="preserve">Прошу  принять  меня на учет в качестве нуждающегося в жилом помещении, предоставляемом по договору социального найма, в связи </w:t>
      </w:r>
      <w:proofErr w:type="gramStart"/>
      <w:r w:rsidRPr="00CF7E5C">
        <w:rPr>
          <w:rFonts w:ascii="Times New Roman" w:hAnsi="Times New Roman"/>
          <w:sz w:val="28"/>
          <w:szCs w:val="28"/>
        </w:rPr>
        <w:t>с</w:t>
      </w:r>
      <w:proofErr w:type="gramEnd"/>
      <w:r w:rsidRPr="00CF7E5C">
        <w:rPr>
          <w:rFonts w:ascii="Times New Roman" w:hAnsi="Times New Roman"/>
          <w:sz w:val="28"/>
          <w:szCs w:val="28"/>
        </w:rPr>
        <w:t xml:space="preserve"> 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CF7E5C" w:rsidRPr="00C46E2B" w:rsidRDefault="00CF7E5C" w:rsidP="00CF7E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46E2B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C46E2B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46E2B">
        <w:rPr>
          <w:rFonts w:ascii="Times New Roman" w:hAnsi="Times New Roman"/>
          <w:sz w:val="24"/>
          <w:szCs w:val="24"/>
        </w:rPr>
        <w:t>_</w:t>
      </w:r>
    </w:p>
    <w:p w:rsidR="00CF7E5C" w:rsidRPr="00AB3100" w:rsidRDefault="00CF7E5C" w:rsidP="00CF7E5C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  <w:r w:rsidRPr="00C46E2B">
        <w:rPr>
          <w:rFonts w:ascii="Times New Roman" w:hAnsi="Times New Roman"/>
          <w:sz w:val="24"/>
          <w:szCs w:val="24"/>
        </w:rPr>
        <w:t xml:space="preserve">  </w:t>
      </w:r>
      <w:r w:rsidRPr="00AB3100">
        <w:rPr>
          <w:rFonts w:ascii="Times New Roman" w:hAnsi="Times New Roman"/>
          <w:sz w:val="18"/>
          <w:szCs w:val="18"/>
        </w:rPr>
        <w:t xml:space="preserve">(указать причину: отсутствие жилого помещения; обеспеченность площадью жилого помещения на одного члена семьи </w:t>
      </w:r>
      <w:proofErr w:type="gramStart"/>
      <w:r w:rsidRPr="00AB3100">
        <w:rPr>
          <w:rFonts w:ascii="Times New Roman" w:hAnsi="Times New Roman"/>
          <w:sz w:val="18"/>
          <w:szCs w:val="18"/>
        </w:rPr>
        <w:t>менее учетной</w:t>
      </w:r>
      <w:proofErr w:type="gramEnd"/>
      <w:r w:rsidRPr="00AB3100">
        <w:rPr>
          <w:rFonts w:ascii="Times New Roman" w:hAnsi="Times New Roman"/>
          <w:sz w:val="18"/>
          <w:szCs w:val="18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которой совместное проживание невозможно)</w:t>
      </w:r>
    </w:p>
    <w:p w:rsidR="00CF7E5C" w:rsidRPr="00C46E2B" w:rsidRDefault="00CF7E5C" w:rsidP="00CF7E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F7E5C">
        <w:rPr>
          <w:rFonts w:ascii="Times New Roman" w:hAnsi="Times New Roman"/>
          <w:sz w:val="28"/>
          <w:szCs w:val="28"/>
        </w:rPr>
        <w:t>по следующей категории</w:t>
      </w:r>
      <w:r w:rsidRPr="00C46E2B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46E2B">
        <w:rPr>
          <w:rFonts w:ascii="Times New Roman" w:hAnsi="Times New Roman"/>
          <w:sz w:val="24"/>
          <w:szCs w:val="24"/>
        </w:rPr>
        <w:t>__</w:t>
      </w:r>
    </w:p>
    <w:p w:rsidR="00CF7E5C" w:rsidRPr="00AB3100" w:rsidRDefault="00CF7E5C" w:rsidP="003E486C">
      <w:pPr>
        <w:pStyle w:val="ConsPlusNonformat"/>
        <w:widowControl/>
        <w:ind w:left="2832" w:firstLine="3"/>
        <w:jc w:val="center"/>
        <w:rPr>
          <w:rFonts w:ascii="Times New Roman" w:hAnsi="Times New Roman"/>
          <w:sz w:val="18"/>
          <w:szCs w:val="18"/>
        </w:rPr>
      </w:pPr>
      <w:r w:rsidRPr="00AB3100">
        <w:rPr>
          <w:rFonts w:ascii="Times New Roman" w:hAnsi="Times New Roman"/>
          <w:sz w:val="18"/>
          <w:szCs w:val="18"/>
        </w:rPr>
        <w:t>(малоимущий, ветеран ВОВ, категория детей-сирот и детей, оставшихся без попечения родителей, категория граждан, страдающих тяжелыми формами хронических заболеваний, и т.д.</w:t>
      </w:r>
      <w:r w:rsidR="00E65105">
        <w:rPr>
          <w:rFonts w:ascii="Times New Roman" w:hAnsi="Times New Roman"/>
          <w:sz w:val="18"/>
          <w:szCs w:val="18"/>
        </w:rPr>
        <w:t xml:space="preserve"> ст. 49 Жилищного Кодекса</w:t>
      </w:r>
      <w:r w:rsidRPr="00AB3100">
        <w:rPr>
          <w:rFonts w:ascii="Times New Roman" w:hAnsi="Times New Roman"/>
          <w:sz w:val="18"/>
          <w:szCs w:val="18"/>
        </w:rPr>
        <w:t>)</w:t>
      </w:r>
    </w:p>
    <w:p w:rsidR="00CF7E5C" w:rsidRPr="00C46E2B" w:rsidRDefault="00CF7E5C" w:rsidP="00CF7E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F7E5C" w:rsidRPr="00CF7E5C" w:rsidRDefault="00CF7E5C" w:rsidP="00CF7E5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C46E2B">
        <w:rPr>
          <w:rFonts w:ascii="Times New Roman" w:hAnsi="Times New Roman"/>
          <w:sz w:val="24"/>
          <w:szCs w:val="24"/>
        </w:rPr>
        <w:t xml:space="preserve">    </w:t>
      </w:r>
      <w:r w:rsidRPr="00CF7E5C">
        <w:rPr>
          <w:rFonts w:ascii="Times New Roman" w:hAnsi="Times New Roman"/>
          <w:sz w:val="28"/>
          <w:szCs w:val="28"/>
        </w:rPr>
        <w:t>Состав моей семьи ______ челове</w:t>
      </w:r>
      <w:proofErr w:type="gramStart"/>
      <w:r w:rsidRPr="00CF7E5C">
        <w:rPr>
          <w:rFonts w:ascii="Times New Roman" w:hAnsi="Times New Roman"/>
          <w:sz w:val="28"/>
          <w:szCs w:val="28"/>
        </w:rPr>
        <w:t>к(</w:t>
      </w:r>
      <w:proofErr w:type="gramEnd"/>
      <w:r w:rsidRPr="00CF7E5C">
        <w:rPr>
          <w:rFonts w:ascii="Times New Roman" w:hAnsi="Times New Roman"/>
          <w:sz w:val="28"/>
          <w:szCs w:val="28"/>
        </w:rPr>
        <w:t>а):</w:t>
      </w:r>
    </w:p>
    <w:tbl>
      <w:tblPr>
        <w:tblStyle w:val="aff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835"/>
        <w:gridCol w:w="2835"/>
      </w:tblGrid>
      <w:tr w:rsidR="00E65105" w:rsidTr="003E486C">
        <w:tc>
          <w:tcPr>
            <w:tcW w:w="817" w:type="dxa"/>
          </w:tcPr>
          <w:p w:rsidR="00E65105" w:rsidRDefault="00E65105" w:rsidP="00FC2355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</w:tcPr>
          <w:p w:rsidR="00E65105" w:rsidRDefault="00E65105" w:rsidP="00FC2355">
            <w:pPr>
              <w:jc w:val="center"/>
            </w:pPr>
            <w:r>
              <w:t>ФИО</w:t>
            </w:r>
          </w:p>
        </w:tc>
        <w:tc>
          <w:tcPr>
            <w:tcW w:w="2835" w:type="dxa"/>
          </w:tcPr>
          <w:p w:rsidR="00E65105" w:rsidRDefault="00E65105" w:rsidP="00FC2355">
            <w:pPr>
              <w:jc w:val="center"/>
            </w:pPr>
            <w:r>
              <w:t>Степень родства</w:t>
            </w:r>
          </w:p>
        </w:tc>
        <w:tc>
          <w:tcPr>
            <w:tcW w:w="2835" w:type="dxa"/>
          </w:tcPr>
          <w:p w:rsidR="00E65105" w:rsidRDefault="00E65105" w:rsidP="00FC2355">
            <w:pPr>
              <w:jc w:val="center"/>
            </w:pPr>
            <w:r>
              <w:t>Дата рождения</w:t>
            </w:r>
          </w:p>
        </w:tc>
      </w:tr>
      <w:tr w:rsidR="00E65105" w:rsidTr="003E486C">
        <w:tc>
          <w:tcPr>
            <w:tcW w:w="817" w:type="dxa"/>
          </w:tcPr>
          <w:p w:rsidR="00E65105" w:rsidRDefault="00E65105" w:rsidP="00FC2355">
            <w:pPr>
              <w:jc w:val="both"/>
            </w:pPr>
          </w:p>
        </w:tc>
        <w:tc>
          <w:tcPr>
            <w:tcW w:w="3827" w:type="dxa"/>
          </w:tcPr>
          <w:p w:rsidR="00E65105" w:rsidRDefault="00E65105" w:rsidP="00FC2355">
            <w:pPr>
              <w:jc w:val="both"/>
            </w:pPr>
          </w:p>
        </w:tc>
        <w:tc>
          <w:tcPr>
            <w:tcW w:w="2835" w:type="dxa"/>
          </w:tcPr>
          <w:p w:rsidR="00E65105" w:rsidRDefault="00E65105" w:rsidP="00FC2355">
            <w:pPr>
              <w:jc w:val="both"/>
            </w:pPr>
          </w:p>
        </w:tc>
        <w:tc>
          <w:tcPr>
            <w:tcW w:w="2835" w:type="dxa"/>
          </w:tcPr>
          <w:p w:rsidR="00E65105" w:rsidRDefault="00E65105" w:rsidP="00FC2355">
            <w:pPr>
              <w:jc w:val="both"/>
            </w:pPr>
          </w:p>
        </w:tc>
      </w:tr>
      <w:tr w:rsidR="00E65105" w:rsidTr="003E486C">
        <w:tc>
          <w:tcPr>
            <w:tcW w:w="817" w:type="dxa"/>
          </w:tcPr>
          <w:p w:rsidR="00E65105" w:rsidRDefault="00E65105" w:rsidP="00FC2355">
            <w:pPr>
              <w:jc w:val="both"/>
            </w:pPr>
          </w:p>
        </w:tc>
        <w:tc>
          <w:tcPr>
            <w:tcW w:w="3827" w:type="dxa"/>
          </w:tcPr>
          <w:p w:rsidR="00E65105" w:rsidRDefault="00E65105" w:rsidP="00FC2355">
            <w:pPr>
              <w:jc w:val="both"/>
            </w:pPr>
          </w:p>
        </w:tc>
        <w:tc>
          <w:tcPr>
            <w:tcW w:w="2835" w:type="dxa"/>
          </w:tcPr>
          <w:p w:rsidR="00E65105" w:rsidRDefault="00E65105" w:rsidP="00FC2355">
            <w:pPr>
              <w:jc w:val="both"/>
            </w:pPr>
          </w:p>
        </w:tc>
        <w:tc>
          <w:tcPr>
            <w:tcW w:w="2835" w:type="dxa"/>
          </w:tcPr>
          <w:p w:rsidR="00E65105" w:rsidRDefault="00E65105" w:rsidP="00FC2355">
            <w:pPr>
              <w:jc w:val="both"/>
            </w:pPr>
          </w:p>
        </w:tc>
      </w:tr>
    </w:tbl>
    <w:p w:rsidR="00CF7E5C" w:rsidRPr="00CF7E5C" w:rsidRDefault="00CF7E5C" w:rsidP="00CF7E5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CF7E5C">
        <w:rPr>
          <w:rFonts w:ascii="Times New Roman" w:hAnsi="Times New Roman"/>
          <w:sz w:val="28"/>
          <w:szCs w:val="28"/>
        </w:rPr>
        <w:t xml:space="preserve">    К заявлению прилагаю документы:</w:t>
      </w:r>
    </w:p>
    <w:p w:rsidR="00CF7E5C" w:rsidRPr="00C46E2B" w:rsidRDefault="00CF7E5C" w:rsidP="00CF7E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46E2B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C46E2B">
        <w:rPr>
          <w:rFonts w:ascii="Times New Roman" w:hAnsi="Times New Roman"/>
          <w:sz w:val="24"/>
          <w:szCs w:val="24"/>
        </w:rPr>
        <w:t>____</w:t>
      </w:r>
    </w:p>
    <w:p w:rsidR="00CF7E5C" w:rsidRPr="00C46E2B" w:rsidRDefault="00CF7E5C" w:rsidP="00CF7E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46E2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CF7E5C" w:rsidRDefault="00CF7E5C" w:rsidP="00CF7E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46E2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CF7E5C" w:rsidRDefault="00CF7E5C" w:rsidP="00CF7E5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CF7E5C" w:rsidRDefault="00CF7E5C" w:rsidP="00CF7E5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CF7E5C" w:rsidRPr="00CF7E5C" w:rsidRDefault="00CF7E5C" w:rsidP="00CF7E5C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CF7E5C">
        <w:rPr>
          <w:rFonts w:ascii="Times New Roman" w:hAnsi="Times New Roman"/>
          <w:sz w:val="28"/>
          <w:szCs w:val="28"/>
        </w:rPr>
        <w:t>Результат предоставления муниципальной услуги прошу предоставить следующим способом (сделать отметку в поле с</w:t>
      </w:r>
      <w:r w:rsidR="00855BAF">
        <w:rPr>
          <w:rFonts w:ascii="Times New Roman" w:hAnsi="Times New Roman"/>
          <w:sz w:val="28"/>
          <w:szCs w:val="28"/>
        </w:rPr>
        <w:t>права</w:t>
      </w:r>
      <w:r w:rsidRPr="00CF7E5C">
        <w:rPr>
          <w:rFonts w:ascii="Times New Roman" w:hAnsi="Times New Roman"/>
          <w:sz w:val="28"/>
          <w:szCs w:val="28"/>
        </w:rPr>
        <w:t xml:space="preserve"> от выбранного способа):</w:t>
      </w:r>
    </w:p>
    <w:p w:rsidR="00CF7E5C" w:rsidRPr="00F5188A" w:rsidRDefault="00CF7E5C" w:rsidP="00CF7E5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851"/>
      </w:tblGrid>
      <w:tr w:rsidR="00E65105" w:rsidRPr="001F3BB5" w:rsidTr="006057ED">
        <w:trPr>
          <w:trHeight w:val="442"/>
        </w:trPr>
        <w:tc>
          <w:tcPr>
            <w:tcW w:w="9322" w:type="dxa"/>
          </w:tcPr>
          <w:p w:rsidR="00E65105" w:rsidRPr="00F5188A" w:rsidRDefault="006057ED" w:rsidP="006057ED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 виде бумажного документа</w:t>
            </w:r>
            <w:r w:rsidR="00E65105" w:rsidRPr="00F5188A">
              <w:t xml:space="preserve"> непосредственно при личном обращении в </w:t>
            </w:r>
            <w:r w:rsidR="00E65105">
              <w:rPr>
                <w:rFonts w:eastAsia="Times New Roman"/>
                <w:lang w:eastAsia="ar-SA"/>
              </w:rPr>
              <w:t>Уполномоченн</w:t>
            </w:r>
            <w:r>
              <w:rPr>
                <w:rFonts w:eastAsia="Times New Roman"/>
                <w:lang w:eastAsia="ar-SA"/>
              </w:rPr>
              <w:t>ый</w:t>
            </w:r>
            <w:r w:rsidR="00E65105">
              <w:rPr>
                <w:rFonts w:eastAsia="Times New Roman"/>
                <w:lang w:eastAsia="ar-SA"/>
              </w:rPr>
              <w:t xml:space="preserve"> орган</w:t>
            </w:r>
          </w:p>
        </w:tc>
        <w:tc>
          <w:tcPr>
            <w:tcW w:w="851" w:type="dxa"/>
          </w:tcPr>
          <w:p w:rsidR="00E65105" w:rsidRPr="00F5188A" w:rsidRDefault="00E65105" w:rsidP="006D4602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E65105" w:rsidRPr="001F3BB5" w:rsidTr="006057ED">
        <w:trPr>
          <w:trHeight w:val="441"/>
        </w:trPr>
        <w:tc>
          <w:tcPr>
            <w:tcW w:w="9322" w:type="dxa"/>
          </w:tcPr>
          <w:p w:rsidR="00E65105" w:rsidRPr="00F5188A" w:rsidRDefault="00E65105" w:rsidP="006057ED">
            <w:pPr>
              <w:suppressAutoHyphens/>
              <w:autoSpaceDE w:val="0"/>
              <w:autoSpaceDN w:val="0"/>
              <w:adjustRightInd w:val="0"/>
              <w:jc w:val="both"/>
            </w:pPr>
            <w:r w:rsidRPr="00F5188A">
              <w:t xml:space="preserve">в </w:t>
            </w:r>
            <w:r w:rsidR="006057ED">
              <w:t>виде бумажного документа</w:t>
            </w:r>
            <w:r w:rsidRPr="00F5188A">
              <w:t xml:space="preserve"> непосредственно при личном обращении в МФЦ</w:t>
            </w:r>
          </w:p>
        </w:tc>
        <w:tc>
          <w:tcPr>
            <w:tcW w:w="851" w:type="dxa"/>
          </w:tcPr>
          <w:p w:rsidR="00E65105" w:rsidRPr="00F5188A" w:rsidRDefault="00E65105" w:rsidP="006D4602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E65105" w:rsidRPr="001F3BB5" w:rsidTr="006057ED">
        <w:trPr>
          <w:trHeight w:val="441"/>
        </w:trPr>
        <w:tc>
          <w:tcPr>
            <w:tcW w:w="9322" w:type="dxa"/>
          </w:tcPr>
          <w:p w:rsidR="00E65105" w:rsidRPr="00F5188A" w:rsidRDefault="00E65105" w:rsidP="006057ED">
            <w:pPr>
              <w:suppressAutoHyphens/>
              <w:autoSpaceDE w:val="0"/>
              <w:autoSpaceDN w:val="0"/>
              <w:adjustRightInd w:val="0"/>
              <w:jc w:val="both"/>
            </w:pPr>
            <w:r w:rsidRPr="00F5188A">
              <w:t xml:space="preserve">в </w:t>
            </w:r>
            <w:r w:rsidR="006057ED">
              <w:t>форме</w:t>
            </w:r>
            <w:r w:rsidRPr="00F5188A">
              <w:t xml:space="preserve"> электронного документа </w:t>
            </w:r>
            <w:r w:rsidR="006057ED">
              <w:t>в личном кабинете на ЕГПУ</w:t>
            </w:r>
          </w:p>
        </w:tc>
        <w:tc>
          <w:tcPr>
            <w:tcW w:w="851" w:type="dxa"/>
          </w:tcPr>
          <w:p w:rsidR="00E65105" w:rsidRPr="00F5188A" w:rsidRDefault="00E65105" w:rsidP="006D4602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57128F" w:rsidRDefault="0057128F">
      <w:pPr>
        <w:rPr>
          <w:color w:val="000000"/>
        </w:rPr>
      </w:pPr>
    </w:p>
    <w:p w:rsidR="0057128F" w:rsidRPr="00CF7E5C" w:rsidRDefault="004F3CA2" w:rsidP="00CF7E5C">
      <w:pPr>
        <w:ind w:firstLine="708"/>
        <w:rPr>
          <w:sz w:val="28"/>
          <w:szCs w:val="28"/>
        </w:rPr>
      </w:pPr>
      <w:r w:rsidRPr="00CF7E5C">
        <w:rPr>
          <w:color w:val="000000"/>
          <w:sz w:val="28"/>
          <w:szCs w:val="28"/>
        </w:rPr>
        <w:t xml:space="preserve">Полноту и достоверность представленных в </w:t>
      </w:r>
      <w:r w:rsidR="00CF7E5C" w:rsidRPr="00CF7E5C">
        <w:rPr>
          <w:color w:val="000000"/>
          <w:sz w:val="28"/>
          <w:szCs w:val="28"/>
        </w:rPr>
        <w:t>заявлении</w:t>
      </w:r>
      <w:r w:rsidRPr="00CF7E5C">
        <w:rPr>
          <w:color w:val="000000"/>
          <w:sz w:val="28"/>
          <w:szCs w:val="28"/>
        </w:rPr>
        <w:t xml:space="preserve"> сведений подтверждаю.</w:t>
      </w:r>
    </w:p>
    <w:p w:rsidR="0057128F" w:rsidRPr="00CF7E5C" w:rsidRDefault="004F3CA2">
      <w:pPr>
        <w:rPr>
          <w:sz w:val="28"/>
          <w:szCs w:val="28"/>
        </w:rPr>
      </w:pPr>
      <w:r w:rsidRPr="00CF7E5C">
        <w:rPr>
          <w:color w:val="000000"/>
          <w:sz w:val="28"/>
          <w:szCs w:val="28"/>
        </w:rPr>
        <w:t> </w:t>
      </w:r>
      <w:r w:rsidR="00CF7E5C">
        <w:rPr>
          <w:color w:val="000000"/>
          <w:sz w:val="28"/>
          <w:szCs w:val="28"/>
        </w:rPr>
        <w:tab/>
      </w:r>
      <w:r w:rsidRPr="00CF7E5C">
        <w:rPr>
          <w:color w:val="000000"/>
          <w:sz w:val="28"/>
          <w:szCs w:val="28"/>
        </w:rPr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18" w:history="1">
        <w:r w:rsidRPr="00CF7E5C">
          <w:rPr>
            <w:color w:val="000000"/>
            <w:sz w:val="28"/>
            <w:szCs w:val="28"/>
          </w:rPr>
          <w:t>закону</w:t>
        </w:r>
      </w:hyperlink>
      <w:r w:rsidRPr="00CF7E5C">
        <w:rPr>
          <w:color w:val="000000"/>
          <w:sz w:val="28"/>
          <w:szCs w:val="28"/>
        </w:rPr>
        <w:t xml:space="preserve"> от 27.07.2006 № 152-ФЗ «О персональных данных».</w:t>
      </w:r>
    </w:p>
    <w:p w:rsidR="00036F46" w:rsidRPr="00CF7E5C" w:rsidRDefault="00036F46">
      <w:pPr>
        <w:rPr>
          <w:color w:val="000000"/>
          <w:sz w:val="28"/>
          <w:szCs w:val="28"/>
        </w:rPr>
      </w:pPr>
    </w:p>
    <w:p w:rsidR="0057128F" w:rsidRPr="00CF7E5C" w:rsidRDefault="004F3CA2">
      <w:pPr>
        <w:rPr>
          <w:sz w:val="28"/>
          <w:szCs w:val="28"/>
        </w:rPr>
      </w:pPr>
      <w:r w:rsidRPr="00CF7E5C">
        <w:rPr>
          <w:color w:val="000000"/>
          <w:sz w:val="28"/>
          <w:szCs w:val="28"/>
        </w:rPr>
        <w:t xml:space="preserve">Дата </w:t>
      </w:r>
      <w:r w:rsidR="007D4C5E">
        <w:rPr>
          <w:color w:val="000000"/>
          <w:sz w:val="28"/>
          <w:szCs w:val="28"/>
        </w:rPr>
        <w:t>___________</w:t>
      </w:r>
      <w:r w:rsidRPr="00CF7E5C">
        <w:rPr>
          <w:color w:val="000000"/>
          <w:sz w:val="28"/>
          <w:szCs w:val="28"/>
        </w:rPr>
        <w:tab/>
      </w:r>
      <w:r w:rsidRPr="00CF7E5C">
        <w:rPr>
          <w:color w:val="000000"/>
          <w:sz w:val="28"/>
          <w:szCs w:val="28"/>
        </w:rPr>
        <w:tab/>
        <w:t xml:space="preserve">   </w:t>
      </w:r>
      <w:r w:rsidR="007D4C5E">
        <w:rPr>
          <w:color w:val="000000"/>
          <w:sz w:val="28"/>
          <w:szCs w:val="28"/>
        </w:rPr>
        <w:t xml:space="preserve">                            </w:t>
      </w:r>
      <w:r w:rsidRPr="00CF7E5C">
        <w:rPr>
          <w:color w:val="000000"/>
          <w:sz w:val="28"/>
          <w:szCs w:val="28"/>
        </w:rPr>
        <w:t>Подпис</w:t>
      </w:r>
      <w:r w:rsidR="00CF7E5C">
        <w:rPr>
          <w:color w:val="000000"/>
          <w:sz w:val="28"/>
          <w:szCs w:val="28"/>
        </w:rPr>
        <w:t>ь заявителя ______________</w:t>
      </w:r>
    </w:p>
    <w:p w:rsidR="0057128F" w:rsidRDefault="0057128F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sectPr w:rsidR="0057128F" w:rsidSect="0057128F">
      <w:headerReference w:type="even" r:id="rId19"/>
      <w:headerReference w:type="default" r:id="rId20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04" w:rsidRDefault="00DD3F04" w:rsidP="0057128F">
      <w:r>
        <w:separator/>
      </w:r>
    </w:p>
  </w:endnote>
  <w:endnote w:type="continuationSeparator" w:id="0">
    <w:p w:rsidR="00DD3F04" w:rsidRDefault="00DD3F04" w:rsidP="00571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timesnewromanps-italic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6C" w:rsidRDefault="003E486C">
    <w:pPr>
      <w:pStyle w:val="afa"/>
    </w:pPr>
  </w:p>
  <w:p w:rsidR="003E486C" w:rsidRDefault="003E486C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04" w:rsidRDefault="00DD3F04" w:rsidP="0057128F">
      <w:r>
        <w:separator/>
      </w:r>
    </w:p>
  </w:footnote>
  <w:footnote w:type="continuationSeparator" w:id="0">
    <w:p w:rsidR="00DD3F04" w:rsidRDefault="00DD3F04" w:rsidP="00571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6C" w:rsidRDefault="00E544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E48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486C" w:rsidRDefault="003E48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6C" w:rsidRDefault="00E544E4">
    <w:pPr>
      <w:pStyle w:val="a6"/>
      <w:jc w:val="center"/>
    </w:pPr>
    <w:fldSimple w:instr="PAGE   \* MERGEFORMAT">
      <w:r w:rsidR="00F922F4" w:rsidRPr="00F922F4">
        <w:rPr>
          <w:noProof/>
          <w:lang w:val="ru-RU"/>
        </w:rPr>
        <w:t>35</w:t>
      </w:r>
    </w:fldSimple>
  </w:p>
  <w:p w:rsidR="003E486C" w:rsidRDefault="003E48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BAA"/>
    <w:multiLevelType w:val="hybridMultilevel"/>
    <w:tmpl w:val="D22EC732"/>
    <w:lvl w:ilvl="0" w:tplc="D7E4C9B6">
      <w:start w:val="1"/>
      <w:numFmt w:val="decimal"/>
      <w:lvlText w:val="%1."/>
      <w:lvlJc w:val="left"/>
      <w:pPr>
        <w:ind w:left="2021" w:hanging="117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2">
    <w:nsid w:val="1EB25094"/>
    <w:multiLevelType w:val="multilevel"/>
    <w:tmpl w:val="4B3CA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>
    <w:nsid w:val="317D36D7"/>
    <w:multiLevelType w:val="multilevel"/>
    <w:tmpl w:val="4B3CA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4">
    <w:nsid w:val="3516586A"/>
    <w:multiLevelType w:val="multilevel"/>
    <w:tmpl w:val="69266EEC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5">
    <w:nsid w:val="35FF2C1D"/>
    <w:multiLevelType w:val="hybridMultilevel"/>
    <w:tmpl w:val="60DAE7E8"/>
    <w:lvl w:ilvl="0" w:tplc="BA886A4C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BBE200E"/>
    <w:multiLevelType w:val="multilevel"/>
    <w:tmpl w:val="41D4C9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80778E4"/>
    <w:multiLevelType w:val="hybridMultilevel"/>
    <w:tmpl w:val="729E95F2"/>
    <w:lvl w:ilvl="0" w:tplc="7FD22A2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57128F"/>
    <w:rsid w:val="00005EFD"/>
    <w:rsid w:val="00036F46"/>
    <w:rsid w:val="0004204E"/>
    <w:rsid w:val="000427F9"/>
    <w:rsid w:val="00084000"/>
    <w:rsid w:val="00085795"/>
    <w:rsid w:val="000D67A3"/>
    <w:rsid w:val="000E62ED"/>
    <w:rsid w:val="000F0668"/>
    <w:rsid w:val="001127C1"/>
    <w:rsid w:val="00126BFF"/>
    <w:rsid w:val="001507BD"/>
    <w:rsid w:val="001942A2"/>
    <w:rsid w:val="00194C00"/>
    <w:rsid w:val="001A4732"/>
    <w:rsid w:val="001B7FF7"/>
    <w:rsid w:val="001C1402"/>
    <w:rsid w:val="001D4E72"/>
    <w:rsid w:val="00220E31"/>
    <w:rsid w:val="00244201"/>
    <w:rsid w:val="002572A5"/>
    <w:rsid w:val="002D010B"/>
    <w:rsid w:val="002D4F9B"/>
    <w:rsid w:val="002E5DCB"/>
    <w:rsid w:val="002F5FB6"/>
    <w:rsid w:val="00306A57"/>
    <w:rsid w:val="00322783"/>
    <w:rsid w:val="00323D9F"/>
    <w:rsid w:val="00344471"/>
    <w:rsid w:val="00355E94"/>
    <w:rsid w:val="003564B9"/>
    <w:rsid w:val="003749B6"/>
    <w:rsid w:val="003767EC"/>
    <w:rsid w:val="0039403E"/>
    <w:rsid w:val="003E4011"/>
    <w:rsid w:val="003E486C"/>
    <w:rsid w:val="003F66D6"/>
    <w:rsid w:val="003F72DA"/>
    <w:rsid w:val="00400EED"/>
    <w:rsid w:val="00414329"/>
    <w:rsid w:val="00464507"/>
    <w:rsid w:val="00494A05"/>
    <w:rsid w:val="004A077C"/>
    <w:rsid w:val="004A15EB"/>
    <w:rsid w:val="004D2297"/>
    <w:rsid w:val="004E0F0E"/>
    <w:rsid w:val="004F3CA2"/>
    <w:rsid w:val="00524A04"/>
    <w:rsid w:val="005322CF"/>
    <w:rsid w:val="0057093B"/>
    <w:rsid w:val="0057128F"/>
    <w:rsid w:val="0057139B"/>
    <w:rsid w:val="005721BC"/>
    <w:rsid w:val="00597390"/>
    <w:rsid w:val="005A529F"/>
    <w:rsid w:val="005B36A0"/>
    <w:rsid w:val="005B4580"/>
    <w:rsid w:val="005E12FC"/>
    <w:rsid w:val="005F4EF4"/>
    <w:rsid w:val="006038FD"/>
    <w:rsid w:val="006057ED"/>
    <w:rsid w:val="00632EAE"/>
    <w:rsid w:val="00633A88"/>
    <w:rsid w:val="0065348A"/>
    <w:rsid w:val="00676143"/>
    <w:rsid w:val="00676D9F"/>
    <w:rsid w:val="00683377"/>
    <w:rsid w:val="00693646"/>
    <w:rsid w:val="0069798F"/>
    <w:rsid w:val="006A4F64"/>
    <w:rsid w:val="006B338D"/>
    <w:rsid w:val="006C07EF"/>
    <w:rsid w:val="006D4602"/>
    <w:rsid w:val="006E2BBC"/>
    <w:rsid w:val="006E4FD3"/>
    <w:rsid w:val="007121AD"/>
    <w:rsid w:val="007212FB"/>
    <w:rsid w:val="0072552D"/>
    <w:rsid w:val="00743833"/>
    <w:rsid w:val="00750D7E"/>
    <w:rsid w:val="0076616A"/>
    <w:rsid w:val="0077074D"/>
    <w:rsid w:val="007B6D03"/>
    <w:rsid w:val="007C5BB2"/>
    <w:rsid w:val="007D4C5E"/>
    <w:rsid w:val="007D7E9E"/>
    <w:rsid w:val="007E38F6"/>
    <w:rsid w:val="007E4236"/>
    <w:rsid w:val="007E48B4"/>
    <w:rsid w:val="008044F2"/>
    <w:rsid w:val="008076DF"/>
    <w:rsid w:val="0081310F"/>
    <w:rsid w:val="00820CEF"/>
    <w:rsid w:val="00853BC5"/>
    <w:rsid w:val="00855BAF"/>
    <w:rsid w:val="0085637E"/>
    <w:rsid w:val="008653E1"/>
    <w:rsid w:val="008711D7"/>
    <w:rsid w:val="00877E78"/>
    <w:rsid w:val="008849AA"/>
    <w:rsid w:val="00886C4C"/>
    <w:rsid w:val="008A604A"/>
    <w:rsid w:val="008D37EE"/>
    <w:rsid w:val="008E4DFD"/>
    <w:rsid w:val="009227C8"/>
    <w:rsid w:val="00931B14"/>
    <w:rsid w:val="00970C10"/>
    <w:rsid w:val="00981680"/>
    <w:rsid w:val="00986BBC"/>
    <w:rsid w:val="009B1301"/>
    <w:rsid w:val="009C41C5"/>
    <w:rsid w:val="00A0007C"/>
    <w:rsid w:val="00A338E1"/>
    <w:rsid w:val="00A65176"/>
    <w:rsid w:val="00A7294A"/>
    <w:rsid w:val="00A75B25"/>
    <w:rsid w:val="00A76035"/>
    <w:rsid w:val="00A76658"/>
    <w:rsid w:val="00AE060B"/>
    <w:rsid w:val="00B05F4E"/>
    <w:rsid w:val="00B20F97"/>
    <w:rsid w:val="00B33E70"/>
    <w:rsid w:val="00B47EED"/>
    <w:rsid w:val="00B64171"/>
    <w:rsid w:val="00B76DDD"/>
    <w:rsid w:val="00B9515B"/>
    <w:rsid w:val="00BA578B"/>
    <w:rsid w:val="00BD3B02"/>
    <w:rsid w:val="00BD50EA"/>
    <w:rsid w:val="00BD7D84"/>
    <w:rsid w:val="00BE153A"/>
    <w:rsid w:val="00C15941"/>
    <w:rsid w:val="00C3045C"/>
    <w:rsid w:val="00C31861"/>
    <w:rsid w:val="00C44A91"/>
    <w:rsid w:val="00C51B86"/>
    <w:rsid w:val="00C54CDB"/>
    <w:rsid w:val="00C6105D"/>
    <w:rsid w:val="00C7597B"/>
    <w:rsid w:val="00C85568"/>
    <w:rsid w:val="00C86B78"/>
    <w:rsid w:val="00CB61C0"/>
    <w:rsid w:val="00CC344C"/>
    <w:rsid w:val="00CE0621"/>
    <w:rsid w:val="00CF7E5C"/>
    <w:rsid w:val="00D04CB5"/>
    <w:rsid w:val="00D30EC2"/>
    <w:rsid w:val="00D624CE"/>
    <w:rsid w:val="00D83EC8"/>
    <w:rsid w:val="00D873C2"/>
    <w:rsid w:val="00DB721C"/>
    <w:rsid w:val="00DC0A31"/>
    <w:rsid w:val="00DC7ACC"/>
    <w:rsid w:val="00DD3F04"/>
    <w:rsid w:val="00DD4FA4"/>
    <w:rsid w:val="00DE3B7A"/>
    <w:rsid w:val="00DE55AC"/>
    <w:rsid w:val="00DF2E2E"/>
    <w:rsid w:val="00E136D8"/>
    <w:rsid w:val="00E41C17"/>
    <w:rsid w:val="00E544E4"/>
    <w:rsid w:val="00E60F79"/>
    <w:rsid w:val="00E65105"/>
    <w:rsid w:val="00ED2FC5"/>
    <w:rsid w:val="00ED3D57"/>
    <w:rsid w:val="00ED74D7"/>
    <w:rsid w:val="00F1297A"/>
    <w:rsid w:val="00F45BA6"/>
    <w:rsid w:val="00F475BA"/>
    <w:rsid w:val="00F51ADC"/>
    <w:rsid w:val="00F74A03"/>
    <w:rsid w:val="00F82E57"/>
    <w:rsid w:val="00F90C4B"/>
    <w:rsid w:val="00F922F4"/>
    <w:rsid w:val="00FC2355"/>
    <w:rsid w:val="00FC42A5"/>
    <w:rsid w:val="00FC546D"/>
    <w:rsid w:val="00F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28F"/>
    <w:rPr>
      <w:sz w:val="24"/>
      <w:szCs w:val="24"/>
    </w:rPr>
  </w:style>
  <w:style w:type="paragraph" w:styleId="1">
    <w:name w:val="heading 1"/>
    <w:basedOn w:val="a"/>
    <w:link w:val="10"/>
    <w:rsid w:val="0057128F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7128F"/>
    <w:rPr>
      <w:sz w:val="20"/>
      <w:szCs w:val="20"/>
    </w:rPr>
  </w:style>
  <w:style w:type="character" w:customStyle="1" w:styleId="a4">
    <w:name w:val="Текст сноски Знак"/>
    <w:link w:val="a3"/>
    <w:locked/>
    <w:rsid w:val="0057128F"/>
  </w:style>
  <w:style w:type="character" w:styleId="a5">
    <w:name w:val="footnote reference"/>
    <w:semiHidden/>
    <w:rsid w:val="0057128F"/>
    <w:rPr>
      <w:vertAlign w:val="superscript"/>
    </w:rPr>
  </w:style>
  <w:style w:type="paragraph" w:styleId="a6">
    <w:name w:val="header"/>
    <w:basedOn w:val="a"/>
    <w:link w:val="a7"/>
    <w:rsid w:val="0057128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57128F"/>
    <w:rPr>
      <w:sz w:val="24"/>
      <w:szCs w:val="24"/>
    </w:rPr>
  </w:style>
  <w:style w:type="character" w:styleId="a8">
    <w:name w:val="page number"/>
    <w:basedOn w:val="a0"/>
    <w:rsid w:val="0057128F"/>
  </w:style>
  <w:style w:type="character" w:styleId="a9">
    <w:name w:val="Hyperlink"/>
    <w:rsid w:val="0057128F"/>
    <w:rPr>
      <w:color w:val="0000FF"/>
      <w:u w:val="single"/>
    </w:rPr>
  </w:style>
  <w:style w:type="paragraph" w:styleId="aa">
    <w:name w:val="Balloon Text"/>
    <w:basedOn w:val="a"/>
    <w:link w:val="ab"/>
    <w:semiHidden/>
    <w:rsid w:val="0057128F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57128F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57128F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57128F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571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57128F"/>
    <w:rPr>
      <w:sz w:val="18"/>
      <w:szCs w:val="18"/>
    </w:rPr>
  </w:style>
  <w:style w:type="paragraph" w:styleId="ad">
    <w:name w:val="annotation text"/>
    <w:basedOn w:val="a"/>
    <w:link w:val="ae"/>
    <w:rsid w:val="0057128F"/>
    <w:rPr>
      <w:lang w:val="en-US" w:eastAsia="en-US"/>
    </w:rPr>
  </w:style>
  <w:style w:type="character" w:customStyle="1" w:styleId="ae">
    <w:name w:val="Текст примечания Знак"/>
    <w:link w:val="ad"/>
    <w:rsid w:val="0057128F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57128F"/>
    <w:rPr>
      <w:b/>
      <w:bCs/>
    </w:rPr>
  </w:style>
  <w:style w:type="character" w:customStyle="1" w:styleId="af0">
    <w:name w:val="Тема примечания Знак"/>
    <w:link w:val="af"/>
    <w:rsid w:val="0057128F"/>
    <w:rPr>
      <w:b/>
      <w:bCs/>
      <w:sz w:val="24"/>
      <w:szCs w:val="24"/>
    </w:rPr>
  </w:style>
  <w:style w:type="character" w:styleId="af1">
    <w:name w:val="FollowedHyperlink"/>
    <w:rsid w:val="0057128F"/>
    <w:rPr>
      <w:color w:val="800080"/>
      <w:u w:val="single"/>
    </w:rPr>
  </w:style>
  <w:style w:type="paragraph" w:customStyle="1" w:styleId="af2">
    <w:name w:val="Знак Знак Знак Знак"/>
    <w:basedOn w:val="a"/>
    <w:rsid w:val="005712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57128F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57128F"/>
    <w:rPr>
      <w:sz w:val="28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57128F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57128F"/>
    <w:rPr>
      <w:sz w:val="24"/>
      <w:szCs w:val="24"/>
    </w:rPr>
  </w:style>
  <w:style w:type="character" w:customStyle="1" w:styleId="11">
    <w:name w:val="Тема примечания Знак1"/>
    <w:locked/>
    <w:rsid w:val="0057128F"/>
    <w:rPr>
      <w:b/>
      <w:bCs/>
      <w:sz w:val="24"/>
      <w:szCs w:val="24"/>
    </w:rPr>
  </w:style>
  <w:style w:type="paragraph" w:customStyle="1" w:styleId="af7">
    <w:name w:val="÷¬__ ÷¬__ ÷¬__ ÷¬__"/>
    <w:basedOn w:val="a"/>
    <w:rsid w:val="005712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7128F"/>
    <w:pPr>
      <w:spacing w:after="120" w:line="480" w:lineRule="auto"/>
      <w:ind w:left="283"/>
    </w:pPr>
    <w:rPr>
      <w:lang w:val="en-US" w:eastAsia="en-US"/>
    </w:rPr>
  </w:style>
  <w:style w:type="character" w:customStyle="1" w:styleId="22">
    <w:name w:val="Основной текст с отступом 2 Знак"/>
    <w:link w:val="21"/>
    <w:rsid w:val="0057128F"/>
    <w:rPr>
      <w:sz w:val="24"/>
      <w:szCs w:val="24"/>
    </w:rPr>
  </w:style>
  <w:style w:type="paragraph" w:customStyle="1" w:styleId="ConsPlusNormal">
    <w:name w:val="ConsPlusNormal"/>
    <w:link w:val="ConsPlusNormal0"/>
    <w:rsid w:val="0057128F"/>
    <w:rPr>
      <w:sz w:val="28"/>
      <w:szCs w:val="28"/>
    </w:rPr>
  </w:style>
  <w:style w:type="paragraph" w:customStyle="1" w:styleId="af8">
    <w:name w:val="Абзац списка;ТЗ список;Абзац списка нумерованный"/>
    <w:basedOn w:val="a"/>
    <w:link w:val="af9"/>
    <w:rsid w:val="0057128F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57128F"/>
    <w:rPr>
      <w:sz w:val="28"/>
      <w:szCs w:val="28"/>
      <w:lang w:bidi="ar-SA"/>
    </w:rPr>
  </w:style>
  <w:style w:type="paragraph" w:customStyle="1" w:styleId="ConsPlusCell">
    <w:name w:val="ConsPlusCell"/>
    <w:rsid w:val="0057128F"/>
    <w:pPr>
      <w:widowControl w:val="0"/>
    </w:pPr>
    <w:rPr>
      <w:rFonts w:ascii="Calibri" w:hAnsi="Calibri"/>
      <w:sz w:val="22"/>
      <w:szCs w:val="22"/>
    </w:rPr>
  </w:style>
  <w:style w:type="paragraph" w:styleId="afa">
    <w:name w:val="footer"/>
    <w:basedOn w:val="a"/>
    <w:link w:val="afb"/>
    <w:uiPriority w:val="99"/>
    <w:rsid w:val="0057128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Нижний колонтитул Знак"/>
    <w:link w:val="afa"/>
    <w:uiPriority w:val="99"/>
    <w:rsid w:val="0057128F"/>
    <w:rPr>
      <w:sz w:val="24"/>
      <w:szCs w:val="24"/>
    </w:rPr>
  </w:style>
  <w:style w:type="paragraph" w:styleId="afc">
    <w:name w:val="endnote text"/>
    <w:basedOn w:val="a"/>
    <w:link w:val="afd"/>
    <w:rsid w:val="0057128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57128F"/>
  </w:style>
  <w:style w:type="character" w:styleId="afe">
    <w:name w:val="endnote reference"/>
    <w:rsid w:val="0057128F"/>
    <w:rPr>
      <w:vertAlign w:val="superscript"/>
    </w:rPr>
  </w:style>
  <w:style w:type="paragraph" w:styleId="aff">
    <w:name w:val="No Spacing"/>
    <w:uiPriority w:val="1"/>
    <w:qFormat/>
    <w:rsid w:val="0057128F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57128F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57128F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57128F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57128F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57128F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57128F"/>
    <w:rPr>
      <w:sz w:val="24"/>
    </w:rPr>
  </w:style>
  <w:style w:type="character" w:customStyle="1" w:styleId="10">
    <w:name w:val="Заголовок 1 Знак"/>
    <w:link w:val="1"/>
    <w:rsid w:val="0057128F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57128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57128F"/>
    <w:rPr>
      <w:sz w:val="16"/>
      <w:szCs w:val="16"/>
    </w:rPr>
  </w:style>
  <w:style w:type="paragraph" w:customStyle="1" w:styleId="formattext">
    <w:name w:val="formattext"/>
    <w:basedOn w:val="a"/>
    <w:rsid w:val="0057128F"/>
    <w:pPr>
      <w:spacing w:before="100" w:beforeAutospacing="1" w:after="100" w:afterAutospacing="1"/>
    </w:pPr>
  </w:style>
  <w:style w:type="paragraph" w:customStyle="1" w:styleId="Default">
    <w:name w:val="Default"/>
    <w:rsid w:val="0057128F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571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57128F"/>
    <w:rPr>
      <w:rFonts w:ascii="Courier New" w:hAnsi="Courier New"/>
    </w:rPr>
  </w:style>
  <w:style w:type="paragraph" w:customStyle="1" w:styleId="aff0">
    <w:name w:val="МУ Обычный стиль"/>
    <w:basedOn w:val="a"/>
    <w:rsid w:val="0057128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7128F"/>
  </w:style>
  <w:style w:type="table" w:styleId="aff1">
    <w:name w:val="Table Grid"/>
    <w:basedOn w:val="a1"/>
    <w:uiPriority w:val="59"/>
    <w:rsid w:val="0057128F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7128F"/>
    <w:rPr>
      <w:rFonts w:eastAsia="Calibri"/>
      <w:sz w:val="28"/>
      <w:szCs w:val="28"/>
    </w:rPr>
  </w:style>
  <w:style w:type="character" w:customStyle="1" w:styleId="af9">
    <w:name w:val="Абзац списка Знак;ТЗ список Знак;Абзац списка нумерованный Знак"/>
    <w:link w:val="af8"/>
    <w:locked/>
    <w:rsid w:val="0057128F"/>
    <w:rPr>
      <w:sz w:val="24"/>
      <w:szCs w:val="24"/>
    </w:rPr>
  </w:style>
  <w:style w:type="paragraph" w:styleId="aff2">
    <w:name w:val="Revision"/>
    <w:hidden/>
    <w:semiHidden/>
    <w:rsid w:val="0057128F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rsid w:val="0057128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4">
    <w:name w:val="Заголовок Знак"/>
    <w:link w:val="aff3"/>
    <w:rsid w:val="0057128F"/>
    <w:rPr>
      <w:rFonts w:ascii="Calibri Light" w:hAnsi="Calibri Light"/>
      <w:b/>
      <w:bCs/>
      <w:sz w:val="32"/>
      <w:szCs w:val="32"/>
    </w:rPr>
  </w:style>
  <w:style w:type="character" w:styleId="aff5">
    <w:name w:val="Emphasis"/>
    <w:qFormat/>
    <w:rsid w:val="0057128F"/>
    <w:rPr>
      <w:i/>
      <w:iCs/>
    </w:rPr>
  </w:style>
  <w:style w:type="character" w:customStyle="1" w:styleId="fontstyle01">
    <w:name w:val="fontstyle01"/>
    <w:rsid w:val="0057128F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sid w:val="0057128F"/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31">
    <w:name w:val="fontstyle31"/>
    <w:rsid w:val="0057128F"/>
    <w:rPr>
      <w:rFonts w:ascii="timesnewromanps-italicmt" w:hAnsi="timesnewromanps-italicmt"/>
      <w:i/>
      <w:iCs/>
      <w:color w:val="000000"/>
      <w:sz w:val="24"/>
      <w:szCs w:val="24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4F3CA2"/>
  </w:style>
  <w:style w:type="paragraph" w:customStyle="1" w:styleId="23">
    <w:name w:val="Обычный (веб)2"/>
    <w:basedOn w:val="a"/>
    <w:rsid w:val="004F3CA2"/>
    <w:pPr>
      <w:spacing w:after="75"/>
      <w:ind w:firstLine="300"/>
    </w:pPr>
  </w:style>
  <w:style w:type="character" w:styleId="aff6">
    <w:name w:val="Strong"/>
    <w:basedOn w:val="a0"/>
    <w:uiPriority w:val="22"/>
    <w:qFormat/>
    <w:rsid w:val="004F3CA2"/>
    <w:rPr>
      <w:b/>
      <w:bCs/>
    </w:rPr>
  </w:style>
  <w:style w:type="character" w:customStyle="1" w:styleId="InternetLink">
    <w:name w:val="Internet Link"/>
    <w:rsid w:val="005F4EF4"/>
    <w:rPr>
      <w:color w:val="0000FF"/>
      <w:u w:val="single"/>
    </w:rPr>
  </w:style>
  <w:style w:type="paragraph" w:styleId="aff7">
    <w:name w:val="Body Text Indent"/>
    <w:basedOn w:val="a"/>
    <w:link w:val="aff8"/>
    <w:uiPriority w:val="99"/>
    <w:semiHidden/>
    <w:unhideWhenUsed/>
    <w:rsid w:val="0077074D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77074D"/>
    <w:rPr>
      <w:sz w:val="24"/>
      <w:szCs w:val="24"/>
    </w:rPr>
  </w:style>
  <w:style w:type="character" w:customStyle="1" w:styleId="aff9">
    <w:name w:val="Основной текст_"/>
    <w:basedOn w:val="a0"/>
    <w:link w:val="12"/>
    <w:rsid w:val="0077074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9"/>
    <w:rsid w:val="0077074D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24">
    <w:name w:val="Основной текст (2)_"/>
    <w:link w:val="25"/>
    <w:rsid w:val="00A75B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75B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line="322" w:lineRule="exact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0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0">
    <w:name w:val="Основной текст (10)_"/>
    <w:link w:val="101"/>
    <w:rsid w:val="00DC7ACC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C7AC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0" w:line="0" w:lineRule="atLeast"/>
      <w:ind w:hanging="840"/>
    </w:pPr>
    <w:rPr>
      <w:sz w:val="20"/>
      <w:szCs w:val="20"/>
    </w:rPr>
  </w:style>
  <w:style w:type="table" w:customStyle="1" w:styleId="13">
    <w:name w:val="Сетка таблицы1"/>
    <w:basedOn w:val="a1"/>
    <w:next w:val="aff1"/>
    <w:uiPriority w:val="39"/>
    <w:rsid w:val="00DC7A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96361" TargetMode="Externa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https://login.consultant.ru/link/?req=doc&amp;base=LAW&amp;n=510569&amp;dst=1003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10569&amp;dst=10037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10569&amp;dst=10037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510569&amp;dst=10037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96361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45620-A74A-4BB9-96EA-76D4BB81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35</Pages>
  <Words>11518</Words>
  <Characters>65653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Medvedeva</cp:lastModifiedBy>
  <cp:revision>26</cp:revision>
  <cp:lastPrinted>2025-08-22T07:47:00Z</cp:lastPrinted>
  <dcterms:created xsi:type="dcterms:W3CDTF">2024-12-12T02:19:00Z</dcterms:created>
  <dcterms:modified xsi:type="dcterms:W3CDTF">2025-08-22T08:02:00Z</dcterms:modified>
</cp:coreProperties>
</file>