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73" w:rsidRDefault="003B6673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3B6673" w:rsidRDefault="003B6673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главы сельсовета по осуществлению полномочий в соответствии с Уставом муниципального образования Зиминский сельсовет </w:t>
      </w:r>
    </w:p>
    <w:p w:rsidR="003B6673" w:rsidRDefault="001A0F85" w:rsidP="003B667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B6673">
        <w:rPr>
          <w:sz w:val="28"/>
          <w:szCs w:val="28"/>
        </w:rPr>
        <w:t xml:space="preserve"> году</w:t>
      </w:r>
    </w:p>
    <w:p w:rsidR="003B6673" w:rsidRDefault="003B6673" w:rsidP="003B6673">
      <w:pPr>
        <w:jc w:val="center"/>
        <w:rPr>
          <w:sz w:val="28"/>
          <w:szCs w:val="28"/>
        </w:rPr>
      </w:pPr>
    </w:p>
    <w:p w:rsidR="003B6673" w:rsidRDefault="003B6673" w:rsidP="003B667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приглашенные!</w:t>
      </w:r>
    </w:p>
    <w:p w:rsidR="003B6673" w:rsidRDefault="003B6673" w:rsidP="003B6673">
      <w:pPr>
        <w:ind w:firstLine="720"/>
        <w:jc w:val="center"/>
        <w:rPr>
          <w:sz w:val="28"/>
          <w:szCs w:val="28"/>
        </w:rPr>
      </w:pPr>
    </w:p>
    <w:p w:rsidR="003B6673" w:rsidRDefault="003B6673" w:rsidP="003B6673">
      <w:pPr>
        <w:widowControl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Уставу му</w:t>
      </w:r>
      <w:r w:rsidR="00B92BEC">
        <w:rPr>
          <w:color w:val="auto"/>
          <w:sz w:val="28"/>
          <w:szCs w:val="28"/>
        </w:rPr>
        <w:t>ниципального образования Зимин</w:t>
      </w:r>
      <w:r>
        <w:rPr>
          <w:color w:val="auto"/>
          <w:sz w:val="28"/>
          <w:szCs w:val="28"/>
        </w:rPr>
        <w:t xml:space="preserve">ский сельсовет сельский Совет депутатов является постоянно действующим представительным  органом поселения. 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полномочия сельского Совета депутатов это: принятие нормативно-правовых актов,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их исполнением, за исполнением действующих муниципальных программ, утверждение и исполнение бюджета сельсовета.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отчетный период деятельность сельского Совета депутатов проходила в тесном сотрудничестве с Администрацией сельсовета.</w:t>
      </w:r>
    </w:p>
    <w:p w:rsidR="003B6673" w:rsidRDefault="003B6673" w:rsidP="003B6673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Определяющими факторами в правотворческой работе сельского Совета депутатов являются Федеральный закон «Об общих принципах организации местного самоуправления в Российской Федерации» и Устав муниципального образования. </w:t>
      </w:r>
    </w:p>
    <w:p w:rsidR="003B6673" w:rsidRDefault="001A0F85" w:rsidP="003B6673">
      <w:pPr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течение 2024</w:t>
      </w:r>
      <w:r w:rsidR="003B6673">
        <w:rPr>
          <w:color w:val="auto"/>
          <w:sz w:val="28"/>
          <w:szCs w:val="28"/>
        </w:rPr>
        <w:t xml:space="preserve"> года сельски</w:t>
      </w:r>
      <w:r>
        <w:rPr>
          <w:color w:val="auto"/>
          <w:sz w:val="28"/>
          <w:szCs w:val="28"/>
        </w:rPr>
        <w:t>м Советом депутатов проведено шесть сессий, принято 12</w:t>
      </w:r>
      <w:r w:rsidR="003B6673">
        <w:rPr>
          <w:color w:val="auto"/>
          <w:sz w:val="28"/>
          <w:szCs w:val="28"/>
        </w:rPr>
        <w:t xml:space="preserve"> нормативно правовых актов</w:t>
      </w:r>
      <w:r>
        <w:rPr>
          <w:color w:val="auto"/>
          <w:sz w:val="28"/>
          <w:szCs w:val="28"/>
        </w:rPr>
        <w:t>, внесено 10 изменений</w:t>
      </w:r>
      <w:r w:rsidR="003B6673">
        <w:rPr>
          <w:color w:val="auto"/>
          <w:sz w:val="28"/>
          <w:szCs w:val="28"/>
        </w:rPr>
        <w:t xml:space="preserve"> в ранее принятые нормативно правовые акты.</w:t>
      </w:r>
      <w:r w:rsidR="003B6673">
        <w:rPr>
          <w:color w:val="FF0000"/>
          <w:sz w:val="28"/>
          <w:szCs w:val="28"/>
        </w:rPr>
        <w:t xml:space="preserve"> </w:t>
      </w:r>
      <w:r w:rsidR="003B6673">
        <w:rPr>
          <w:sz w:val="28"/>
          <w:szCs w:val="28"/>
        </w:rPr>
        <w:t>Всего сельским Советом в указанный период принято 24 решения.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работа сельского Совета проводилась в соответствии с годовым планом правотворческой, контрольной и организационной деятельности. Совет депутатов осуществлял свои контрольные функции. Депутатами заслушивались вопросы реализации муниципальны</w:t>
      </w:r>
      <w:r w:rsidR="001A0F85">
        <w:rPr>
          <w:sz w:val="28"/>
          <w:szCs w:val="28"/>
        </w:rPr>
        <w:t>х целевых программ. В марте 2024</w:t>
      </w:r>
      <w:r>
        <w:rPr>
          <w:sz w:val="28"/>
          <w:szCs w:val="28"/>
        </w:rPr>
        <w:t xml:space="preserve"> года заслушан отчет главы Администрации сельсовета о результатах его деятельности и деятельности Администраци</w:t>
      </w:r>
      <w:r w:rsidR="001A0F85">
        <w:rPr>
          <w:sz w:val="28"/>
          <w:szCs w:val="28"/>
        </w:rPr>
        <w:t>и сельсовета за 2023</w:t>
      </w:r>
      <w:r>
        <w:rPr>
          <w:sz w:val="28"/>
          <w:szCs w:val="28"/>
        </w:rPr>
        <w:t xml:space="preserve"> год.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депутатами также была заслушана информация: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муниципального образования Зиминский сельсовет;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F85">
        <w:rPr>
          <w:sz w:val="28"/>
          <w:szCs w:val="28"/>
        </w:rPr>
        <w:t xml:space="preserve"> о соблюдении Правил благоустройства на территории муниципального образования Зиминский сельсовет</w:t>
      </w:r>
      <w:r>
        <w:rPr>
          <w:sz w:val="28"/>
          <w:szCs w:val="28"/>
        </w:rPr>
        <w:t>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было уделено благоустройству населенного пункта.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муниципального образования Зиминский сельсовет  для обсуждения проектов отдельных муниципальных правовых актов по вопросам местного значения с участием жителей поселения проводились публичные слушания, в которых депутаты принимали активное участие (в частности по проекту схемы теплоснабжения с. Зимино, </w:t>
      </w:r>
      <w:r w:rsidR="001A7D9E">
        <w:rPr>
          <w:sz w:val="28"/>
          <w:szCs w:val="28"/>
        </w:rPr>
        <w:t xml:space="preserve">об исполнении бюджета, </w:t>
      </w:r>
      <w:r>
        <w:rPr>
          <w:sz w:val="28"/>
          <w:szCs w:val="28"/>
        </w:rPr>
        <w:t xml:space="preserve">о принятии </w:t>
      </w:r>
      <w:r w:rsidR="001A7D9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</w:t>
      </w:r>
      <w:r w:rsidR="001A0F85">
        <w:rPr>
          <w:sz w:val="28"/>
          <w:szCs w:val="28"/>
        </w:rPr>
        <w:t>ния</w:t>
      </w:r>
      <w:r>
        <w:rPr>
          <w:sz w:val="28"/>
          <w:szCs w:val="28"/>
        </w:rPr>
        <w:t xml:space="preserve">, </w:t>
      </w:r>
      <w:r w:rsidR="001A0F85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1A0F85">
        <w:rPr>
          <w:sz w:val="28"/>
          <w:szCs w:val="28"/>
        </w:rPr>
        <w:t>оекту бюджета  поселения на 2025</w:t>
      </w:r>
      <w:r>
        <w:rPr>
          <w:sz w:val="28"/>
          <w:szCs w:val="28"/>
        </w:rPr>
        <w:t xml:space="preserve"> год и на плановый период). </w:t>
      </w:r>
      <w:proofErr w:type="gramEnd"/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элементом деятельности депутатского корпуса являлась </w:t>
      </w:r>
      <w:r>
        <w:rPr>
          <w:sz w:val="28"/>
          <w:szCs w:val="28"/>
        </w:rPr>
        <w:lastRenderedPageBreak/>
        <w:t>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ознакомления населения с деятельностью Совета депутатов в Администрации сельсовета,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используется официальный сайт муниципального образования. Все нормативно-правовые акты, в том числе и их проекты, публикуются в «Сборнике муниципальных правовых актов и размещаются на официальном сайте муниципального образования Топчихинский район, в разделе «Зиминский сельсовет». 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 график личного приема депутатами избирателей, в котором указано место и время приема. На практике же избиратели обращались в любое удобное для них время.</w:t>
      </w:r>
    </w:p>
    <w:p w:rsidR="003B6673" w:rsidRDefault="001A7D9E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3B6673">
        <w:rPr>
          <w:sz w:val="28"/>
          <w:szCs w:val="28"/>
        </w:rPr>
        <w:t xml:space="preserve"> год устные обращения граждан касались традиционных вопросов, таких как: водоснабжение, благоустройство, бродяжничество скота, собаки, дороги.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Правотворческая деятельность сельского Совета находилась под пристальным вниманием прокуратуры. Поступившие протесты и запросы рассматривались в установленные сроки, по ним принимались необходимые меры реагирования.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Депутаты, Администрация, руководители организаций, предприниматели, неравнодушные жители села - единая команда и должны всеми способами стремиться к решению существующих проблем. Инструменты нам известны. Это качественное исполнение бюджета и, конечно же, совершенствование нормативно-правовой базы местного самоуправления.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Хочу сегодня от лица Совета депутатов сказать большое спасибо всем жителям села за поддержку, за помощь, за то, что неравнодушны и откликаются на участие во всех акциях, в том числе и по сбору помощи нашим ребятам, находящимся в зоне СВО.</w:t>
      </w:r>
    </w:p>
    <w:p w:rsidR="003B6673" w:rsidRDefault="003B6673" w:rsidP="003B6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Желаю новых достижений, стабильности, уверенности и оптимизма. Больше добрых дел и успехов в труде!</w:t>
      </w:r>
    </w:p>
    <w:p w:rsidR="003B6673" w:rsidRDefault="003B6673" w:rsidP="003B6673">
      <w:pPr>
        <w:jc w:val="both"/>
        <w:rPr>
          <w:sz w:val="44"/>
          <w:szCs w:val="44"/>
          <w:vertAlign w:val="superscript"/>
        </w:rPr>
      </w:pPr>
    </w:p>
    <w:p w:rsidR="003B6673" w:rsidRDefault="003B6673" w:rsidP="003B6673">
      <w:pPr>
        <w:jc w:val="both"/>
        <w:rPr>
          <w:sz w:val="44"/>
          <w:szCs w:val="44"/>
          <w:vertAlign w:val="superscript"/>
        </w:rPr>
      </w:pPr>
    </w:p>
    <w:p w:rsidR="003B6673" w:rsidRDefault="003B6673" w:rsidP="003B6673">
      <w:pPr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44"/>
          <w:szCs w:val="44"/>
          <w:vertAlign w:val="superscript"/>
        </w:rPr>
        <w:t>Г.Н. Атаева</w:t>
      </w:r>
    </w:p>
    <w:p w:rsidR="0090334B" w:rsidRDefault="0090334B"/>
    <w:sectPr w:rsidR="0090334B" w:rsidSect="0090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73"/>
    <w:rsid w:val="000168E7"/>
    <w:rsid w:val="001A0F85"/>
    <w:rsid w:val="001A7D9E"/>
    <w:rsid w:val="003B6673"/>
    <w:rsid w:val="006D76A4"/>
    <w:rsid w:val="0090334B"/>
    <w:rsid w:val="00B9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dcterms:created xsi:type="dcterms:W3CDTF">2024-09-25T08:30:00Z</dcterms:created>
  <dcterms:modified xsi:type="dcterms:W3CDTF">2025-06-11T05:27:00Z</dcterms:modified>
</cp:coreProperties>
</file>