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70" w:rsidRPr="00A92EB4" w:rsidRDefault="00495975" w:rsidP="0061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КРАСНОЯРСКОГО</w:t>
      </w:r>
      <w:r w:rsidR="00611D70"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D70" w:rsidRPr="00A92EB4" w:rsidRDefault="00495975" w:rsidP="00611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04.08.</w:t>
      </w:r>
      <w:r w:rsidR="00611D70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11D70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B715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B715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B7156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№ 11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11D70" w:rsidRPr="00A92EB4" w:rsidRDefault="00495975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sz w:val="18"/>
          <w:szCs w:val="18"/>
          <w:lang w:eastAsia="ru-RU"/>
        </w:rPr>
        <w:t>. Красноярка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11D70" w:rsidRPr="00FF010C" w:rsidRDefault="00611D70" w:rsidP="00611D70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0C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FF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выписки из </w:t>
      </w:r>
      <w:proofErr w:type="spellStart"/>
      <w:r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Pr="00FF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bookmarkStart w:id="0" w:name="_GoBack"/>
      <w:bookmarkEnd w:id="0"/>
      <w:r w:rsidRPr="00FF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постановлением Администрац</w:t>
      </w:r>
      <w:r w:rsidR="0049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сельсовета от 23.05.2024 № 11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1D70" w:rsidRPr="00BB362C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495975">
        <w:rPr>
          <w:rFonts w:ascii="Times New Roman" w:hAnsi="Times New Roman" w:cs="Times New Roman"/>
          <w:sz w:val="28"/>
          <w:szCs w:val="28"/>
          <w:lang w:eastAsia="ru-RU"/>
        </w:rPr>
        <w:t>Красноярский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FF010C"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выписки из </w:t>
      </w:r>
      <w:proofErr w:type="spellStart"/>
      <w:r w:rsidR="00FF010C"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FF010C"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Pr="00C47806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сельсовета от </w:t>
      </w:r>
      <w:r w:rsidR="00495975">
        <w:rPr>
          <w:rFonts w:ascii="Times New Roman" w:hAnsi="Times New Roman" w:cs="Times New Roman"/>
          <w:sz w:val="28"/>
          <w:szCs w:val="28"/>
        </w:rPr>
        <w:t>23</w:t>
      </w:r>
      <w:r w:rsidRPr="00C47806">
        <w:rPr>
          <w:rFonts w:ascii="Times New Roman" w:hAnsi="Times New Roman" w:cs="Times New Roman"/>
          <w:sz w:val="28"/>
          <w:szCs w:val="28"/>
        </w:rPr>
        <w:t>.</w:t>
      </w:r>
      <w:r w:rsidR="00495975">
        <w:rPr>
          <w:rFonts w:ascii="Times New Roman" w:hAnsi="Times New Roman" w:cs="Times New Roman"/>
          <w:sz w:val="28"/>
          <w:szCs w:val="28"/>
        </w:rPr>
        <w:t>05</w:t>
      </w:r>
      <w:r w:rsidRPr="00C47806">
        <w:rPr>
          <w:rFonts w:ascii="Times New Roman" w:hAnsi="Times New Roman" w:cs="Times New Roman"/>
          <w:sz w:val="28"/>
          <w:szCs w:val="28"/>
        </w:rPr>
        <w:t>.20</w:t>
      </w:r>
      <w:r w:rsidR="00FF010C">
        <w:rPr>
          <w:rFonts w:ascii="Times New Roman" w:hAnsi="Times New Roman" w:cs="Times New Roman"/>
          <w:sz w:val="28"/>
          <w:szCs w:val="28"/>
        </w:rPr>
        <w:t>24</w:t>
      </w:r>
      <w:r w:rsidRPr="00C47806">
        <w:rPr>
          <w:rFonts w:ascii="Times New Roman" w:hAnsi="Times New Roman" w:cs="Times New Roman"/>
          <w:sz w:val="28"/>
          <w:szCs w:val="28"/>
        </w:rPr>
        <w:t xml:space="preserve"> № </w:t>
      </w:r>
      <w:r w:rsidR="00495975">
        <w:rPr>
          <w:rFonts w:ascii="Times New Roman" w:hAnsi="Times New Roman" w:cs="Times New Roman"/>
          <w:sz w:val="28"/>
          <w:szCs w:val="28"/>
        </w:rPr>
        <w:t>11</w:t>
      </w:r>
      <w:r w:rsidR="00FF010C">
        <w:rPr>
          <w:rFonts w:ascii="Times New Roman" w:hAnsi="Times New Roman" w:cs="Times New Roman"/>
          <w:sz w:val="28"/>
          <w:szCs w:val="28"/>
        </w:rPr>
        <w:t xml:space="preserve"> </w:t>
      </w:r>
      <w:r w:rsidRPr="00C47806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</w:t>
      </w:r>
      <w:r w:rsidR="00FF010C">
        <w:rPr>
          <w:rFonts w:ascii="Times New Roman" w:hAnsi="Times New Roman" w:cs="Times New Roman"/>
          <w:sz w:val="28"/>
          <w:szCs w:val="28"/>
        </w:rPr>
        <w:t>2.7.1.Административного регламента</w:t>
      </w:r>
      <w:r w:rsidRPr="00C47806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FF010C" w:rsidRPr="0024348B" w:rsidRDefault="00611D70" w:rsidP="00FF0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8B">
        <w:rPr>
          <w:rFonts w:ascii="Times New Roman" w:hAnsi="Times New Roman" w:cs="Times New Roman"/>
          <w:sz w:val="28"/>
          <w:szCs w:val="28"/>
        </w:rPr>
        <w:t>«</w:t>
      </w:r>
      <w:r w:rsidR="0024348B">
        <w:rPr>
          <w:rFonts w:ascii="Times New Roman" w:hAnsi="Times New Roman" w:cs="Times New Roman"/>
          <w:sz w:val="28"/>
          <w:szCs w:val="28"/>
          <w:lang w:eastAsia="ru-RU"/>
        </w:rPr>
        <w:t xml:space="preserve">2.7.1. </w:t>
      </w:r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получения выписки из </w:t>
      </w:r>
      <w:proofErr w:type="spellStart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 книги заявитель или его представитель подает в Администрацию сельсовета запрос о предоставлении муниципальной услуги в форме заявления о выдаче выписки </w:t>
      </w:r>
      <w:proofErr w:type="gramStart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 книги (далее - заявление) по форме согласно приложению к настоящему административному регламенту при предъявлении паспорта гражданина Российской Федерации либо иного документа, удостоверяющего личность заявителя (или его представителя), в соответствии с законодательством Российской Федерации.</w:t>
      </w:r>
    </w:p>
    <w:p w:rsidR="00FF010C" w:rsidRPr="0024348B" w:rsidRDefault="00FF010C" w:rsidP="00FF0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предоставлении выписки из книги может быть заполнено от руки, машинописным способом. </w:t>
      </w:r>
    </w:p>
    <w:p w:rsidR="00FF010C" w:rsidRPr="0024348B" w:rsidRDefault="00FF010C" w:rsidP="00FF0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Заявление, направленное в электронной форме с использованием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соответствии с Постановлением Правительства Российской Федерации от 01.12.2021 № 2152 </w:t>
      </w:r>
      <w:r w:rsidRPr="002434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«Об утверждении Правил создания и использования сертификата ключа проверки, усиленной неквалифицированной</w:t>
      </w:r>
      <w:proofErr w:type="gramEnd"/>
      <w:r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11D70" w:rsidRPr="0024348B" w:rsidRDefault="00FF010C" w:rsidP="00243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8B">
        <w:rPr>
          <w:rFonts w:ascii="Times New Roman" w:hAnsi="Times New Roman" w:cs="Times New Roman"/>
          <w:sz w:val="28"/>
          <w:szCs w:val="28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</w:t>
      </w:r>
      <w:proofErr w:type="gramStart"/>
      <w:r w:rsidRPr="0024348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11D70" w:rsidRPr="0024348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11D70" w:rsidRPr="0024348B">
        <w:rPr>
          <w:rFonts w:ascii="Times New Roman" w:hAnsi="Times New Roman" w:cs="Times New Roman"/>
          <w:sz w:val="28"/>
          <w:szCs w:val="28"/>
        </w:rPr>
        <w:t>.</w:t>
      </w:r>
    </w:p>
    <w:p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</w:t>
      </w:r>
      <w:r w:rsidR="0024348B">
        <w:rPr>
          <w:rFonts w:ascii="Times New Roman" w:hAnsi="Times New Roman" w:cs="Times New Roman"/>
          <w:sz w:val="28"/>
          <w:szCs w:val="28"/>
        </w:rPr>
        <w:t>2</w:t>
      </w:r>
      <w:r w:rsidRPr="00C47806">
        <w:rPr>
          <w:rFonts w:ascii="Times New Roman" w:hAnsi="Times New Roman" w:cs="Times New Roman"/>
          <w:sz w:val="28"/>
          <w:szCs w:val="28"/>
        </w:rPr>
        <w:t>. Признать утратившими силу разделы 4 и 5 Административного регламента.</w:t>
      </w:r>
    </w:p>
    <w:p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C4780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C4780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1D70" w:rsidRPr="00A92EB4" w:rsidRDefault="00611D70" w:rsidP="00611D70">
      <w:pPr>
        <w:pStyle w:val="a3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7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78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1D70" w:rsidRDefault="00611D70" w:rsidP="0061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70" w:rsidRPr="00A92EB4" w:rsidRDefault="00495975" w:rsidP="00611D7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Келина</w:t>
      </w:r>
      <w:proofErr w:type="spellEnd"/>
    </w:p>
    <w:p w:rsidR="00611D70" w:rsidRPr="00A92EB4" w:rsidRDefault="00611D70" w:rsidP="00611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70" w:rsidRPr="00A92EB4" w:rsidRDefault="00611D70" w:rsidP="00611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70" w:rsidRDefault="00611D70" w:rsidP="00611D70"/>
    <w:p w:rsidR="004A24DB" w:rsidRDefault="004A24DB"/>
    <w:sectPr w:rsidR="004A24DB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Start w:val="3"/>
  </w:footnotePr>
  <w:compat/>
  <w:rsids>
    <w:rsidRoot w:val="00611D70"/>
    <w:rsid w:val="0019421C"/>
    <w:rsid w:val="0024348B"/>
    <w:rsid w:val="00495975"/>
    <w:rsid w:val="004A24DB"/>
    <w:rsid w:val="00611D70"/>
    <w:rsid w:val="007F03CE"/>
    <w:rsid w:val="00B71560"/>
    <w:rsid w:val="00DB24C1"/>
    <w:rsid w:val="00FF0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D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Krasnoirka</cp:lastModifiedBy>
  <cp:revision>3</cp:revision>
  <dcterms:created xsi:type="dcterms:W3CDTF">2025-08-01T04:55:00Z</dcterms:created>
  <dcterms:modified xsi:type="dcterms:W3CDTF">2025-08-01T05:00:00Z</dcterms:modified>
</cp:coreProperties>
</file>