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BB7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ЗИМИН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СКОГО СЕЛЬСОВЕТА 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  <w:lang/>
        </w:rPr>
      </w:pPr>
      <w:r w:rsidRPr="00503F66">
        <w:rPr>
          <w:rFonts w:ascii="Arial" w:eastAsia="Times New Roman" w:hAnsi="Arial" w:cs="Arial"/>
          <w:b/>
          <w:bCs/>
          <w:spacing w:val="84"/>
          <w:sz w:val="24"/>
          <w:szCs w:val="24"/>
          <w:lang/>
        </w:rPr>
        <w:t>ПОСТАНОВЛЕНИЕ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03F66" w:rsidRPr="00503F66" w:rsidRDefault="00BB78DE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20.11.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17</w:t>
      </w:r>
    </w:p>
    <w:p w:rsidR="00503F66" w:rsidRPr="00503F66" w:rsidRDefault="00BB78DE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с. Зимино</w:t>
      </w:r>
    </w:p>
    <w:p w:rsidR="00503F66" w:rsidRPr="00503F66" w:rsidRDefault="00503F66" w:rsidP="00503F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ind w:right="50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tabs>
          <w:tab w:val="left" w:pos="4111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03F66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Pr="00503F66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</w:t>
      </w:r>
      <w:r w:rsidR="00BB78DE">
        <w:rPr>
          <w:rFonts w:ascii="Times New Roman" w:hAnsi="Times New Roman" w:cs="Times New Roman"/>
          <w:sz w:val="28"/>
          <w:szCs w:val="28"/>
        </w:rPr>
        <w:t>данных в Администрации Зимин</w:t>
      </w:r>
      <w:r w:rsidRPr="00503F66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</w:t>
      </w:r>
      <w:r w:rsidR="00BB78DE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Администрации сельсовета от 20.02.2020 № 7</w:t>
      </w:r>
    </w:p>
    <w:p w:rsidR="00503F66" w:rsidRPr="00503F66" w:rsidRDefault="00503F66" w:rsidP="0050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(в ред. от 14.07.2022 № 266-ФЗ, от 24.06.2025 № 156-ФЗ),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</w:t>
      </w:r>
      <w:r w:rsidR="00BB78D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образования Зимин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Топчихинского района Алтайского края, </w:t>
      </w:r>
      <w:r w:rsidRPr="00E928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C94111" w:rsidRPr="00E928F5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="00C94111" w:rsidRPr="00E928F5">
        <w:rPr>
          <w:rFonts w:ascii="Times New Roman" w:hAnsi="Times New Roman" w:cs="Times New Roman"/>
          <w:sz w:val="28"/>
          <w:szCs w:val="28"/>
        </w:rPr>
        <w:t>об обработке и защите персональных</w:t>
      </w:r>
      <w:r w:rsidR="00BB78DE">
        <w:rPr>
          <w:rFonts w:ascii="Times New Roman" w:hAnsi="Times New Roman" w:cs="Times New Roman"/>
          <w:sz w:val="28"/>
          <w:szCs w:val="28"/>
        </w:rPr>
        <w:t xml:space="preserve"> данных в Администрации Зимин</w:t>
      </w:r>
      <w:r w:rsidR="00C94111" w:rsidRPr="00E928F5">
        <w:rPr>
          <w:rFonts w:ascii="Times New Roman" w:hAnsi="Times New Roman" w:cs="Times New Roman"/>
          <w:sz w:val="28"/>
          <w:szCs w:val="28"/>
        </w:rPr>
        <w:t>ского сельсовета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</w:t>
      </w:r>
      <w:r w:rsidR="00BB78DE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Администрации сельсовета от 20.02.2020 № 7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ПДн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</w:t>
      </w:r>
      <w:proofErr w:type="gram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553D" w:rsidRPr="00E928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B553D" w:rsidRPr="00E928F5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получения Согласия от представителя Субъекта его полномочия проверяются Оператором</w:t>
      </w:r>
      <w:proofErr w:type="gram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3.1. изложить в следующей редакции: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Оператор обязан сообщить Субъекту (его законному представителю) информацию о наличии его ПДн в случаях, предусмотренных </w:t>
      </w:r>
      <w:hyperlink r:id="rId4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</w:t>
      </w:r>
      <w:r w:rsidRPr="00E928F5">
        <w:rPr>
          <w:rFonts w:ascii="Times New Roman" w:hAnsi="Times New Roman" w:cs="Times New Roman"/>
          <w:sz w:val="28"/>
          <w:szCs w:val="28"/>
        </w:rPr>
        <w:lastRenderedPageBreak/>
        <w:t xml:space="preserve">данных мотивированного уведомления с указанием </w:t>
      </w:r>
      <w:proofErr w:type="gramStart"/>
      <w:r w:rsidRPr="00E928F5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>.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28F5">
        <w:rPr>
          <w:rFonts w:ascii="Times New Roman" w:hAnsi="Times New Roman" w:cs="Times New Roman"/>
          <w:sz w:val="28"/>
          <w:szCs w:val="28"/>
        </w:rPr>
        <w:t xml:space="preserve">. Пункт 3.2. изложить в следующей редакции: 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</w:t>
      </w:r>
      <w:proofErr w:type="gram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сборе ПДн Оператор обязан сообщить в порядке, предусмотренном </w:t>
      </w:r>
      <w:hyperlink r:id="rId5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Субъекту (его законному представителю) информацию о наличии ПДн, относящихся к соответствующему Субъекту, а также предоставить возможность ознакомления с этими ПДн при обращении Субъекта (его законного представителя) в течение десяти рабочих дней с даты получения запроса Субъекта (его законного представителя).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 w:rsidRPr="00E928F5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3.3. изложить в следующей редакции: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«3.3. </w:t>
      </w:r>
      <w:proofErr w:type="gram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Если ПДн получены не от Субъекта, Оператор, за исключением случаев, предусмотренных </w:t>
      </w:r>
      <w:hyperlink r:id="rId6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18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 до начала обработки таких ПДн обязан предоставить Субъекту следующую информацию:</w:t>
      </w:r>
      <w:proofErr w:type="gramEnd"/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1) наименование и адрес Оператора или его представителя;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2) цель обработки ПДн и ее правовое основание;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3) перечень персональных данных;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4) источник получения ПДн;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5) предполагаемые пользователи ПДн;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6) установленные </w:t>
      </w:r>
      <w:hyperlink r:id="rId7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права Субъекта</w:t>
      </w:r>
      <w:proofErr w:type="gram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503F66" w:rsidRPr="00503F66" w:rsidRDefault="00E928F5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503F66" w:rsidRPr="00503F66" w:rsidRDefault="00E928F5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сельсовета   </w:t>
      </w:r>
      <w:bookmarkStart w:id="0" w:name="_GoBack"/>
      <w:bookmarkEnd w:id="0"/>
      <w:r w:rsidR="00BB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А.Г. Джаназян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503F6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F66"/>
    <w:rsid w:val="004624D3"/>
    <w:rsid w:val="00503F66"/>
    <w:rsid w:val="00525F72"/>
    <w:rsid w:val="00AB553D"/>
    <w:rsid w:val="00BB78DE"/>
    <w:rsid w:val="00C94111"/>
    <w:rsid w:val="00E928F5"/>
    <w:rsid w:val="00F0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A206866C1C570E8CAF39C05DBF1CE5973F4F308A10599192280AB642755Y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5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4" Type="http://schemas.openxmlformats.org/officeDocument/2006/relationships/hyperlink" Target="consultantplus://offline/ref=F0C8E4F397CDC38F3458FD4B2E087D51FA206866C1C570E8CAF39C05DBF1CE5973F4F308A10599192280AB642755Y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Zimino</cp:lastModifiedBy>
  <cp:revision>3</cp:revision>
  <cp:lastPrinted>2025-11-20T04:26:00Z</cp:lastPrinted>
  <dcterms:created xsi:type="dcterms:W3CDTF">2025-11-19T04:00:00Z</dcterms:created>
  <dcterms:modified xsi:type="dcterms:W3CDTF">2025-11-20T04:26:00Z</dcterms:modified>
</cp:coreProperties>
</file>