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03F6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5F6CC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ПАРФЁНОВСКОГО</w:t>
      </w: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ТОПЧИХИНСКОГО РАЙОНА АЛТАЙСКОГО КРАЯ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84"/>
          <w:sz w:val="24"/>
          <w:szCs w:val="24"/>
        </w:rPr>
      </w:pPr>
      <w:r w:rsidRPr="00503F66">
        <w:rPr>
          <w:rFonts w:ascii="Arial" w:eastAsia="Times New Roman" w:hAnsi="Arial" w:cs="Arial"/>
          <w:b/>
          <w:bCs/>
          <w:spacing w:val="84"/>
          <w:sz w:val="24"/>
          <w:szCs w:val="24"/>
        </w:rPr>
        <w:t>ПОСТАНОВЛЕНИЕ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503F66" w:rsidRPr="00503F66" w:rsidRDefault="001F5262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20.11.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BA7D1A">
        <w:rPr>
          <w:rFonts w:ascii="Arial" w:eastAsia="Times New Roman" w:hAnsi="Arial" w:cs="Arial"/>
          <w:sz w:val="24"/>
          <w:szCs w:val="24"/>
          <w:lang w:eastAsia="ru-RU"/>
        </w:rPr>
        <w:t>47</w:t>
      </w:r>
    </w:p>
    <w:p w:rsidR="00503F66" w:rsidRDefault="00503F66" w:rsidP="001F526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03F6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proofErr w:type="spellStart"/>
      <w:r w:rsidR="005F6CC4">
        <w:rPr>
          <w:rFonts w:ascii="Arial" w:eastAsia="Times New Roman" w:hAnsi="Arial" w:cs="Arial"/>
          <w:b/>
          <w:sz w:val="18"/>
          <w:szCs w:val="18"/>
          <w:lang w:eastAsia="ru-RU"/>
        </w:rPr>
        <w:t>Парфёново</w:t>
      </w:r>
      <w:proofErr w:type="spellEnd"/>
    </w:p>
    <w:p w:rsidR="001F5262" w:rsidRPr="00503F66" w:rsidRDefault="001F5262" w:rsidP="001F526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ind w:right="50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tabs>
          <w:tab w:val="left" w:pos="4111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503F66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Pr="00503F66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r w:rsidR="005F6CC4">
        <w:rPr>
          <w:rFonts w:ascii="Times New Roman" w:hAnsi="Times New Roman" w:cs="Times New Roman"/>
          <w:sz w:val="28"/>
          <w:szCs w:val="28"/>
        </w:rPr>
        <w:t>Парфёновского</w:t>
      </w:r>
      <w:r w:rsidRPr="00503F6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сельсовета от </w:t>
      </w:r>
      <w:r w:rsidR="005F6CC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F5262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5F6CC4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9</w:t>
      </w:r>
    </w:p>
    <w:p w:rsidR="00503F66" w:rsidRPr="00503F66" w:rsidRDefault="00503F66" w:rsidP="00503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руководствуясь Федеральным законом от 27.07.2006 № 152-ФЗ «О персональных данных»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 (в ред. от 14.07.2022 № 266-ФЗ, от 24.06.2025 № 156-ФЗ),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proofErr w:type="spellStart"/>
      <w:r w:rsidR="005F6C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Парфёновский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края, </w:t>
      </w:r>
      <w:r w:rsidRPr="00E928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постановляю: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C94111" w:rsidRPr="00E928F5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r w:rsidR="005F6CC4">
        <w:rPr>
          <w:rFonts w:ascii="Times New Roman" w:hAnsi="Times New Roman" w:cs="Times New Roman"/>
          <w:sz w:val="28"/>
          <w:szCs w:val="28"/>
        </w:rPr>
        <w:t>Парфёновского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сельсовета от </w:t>
      </w:r>
      <w:r w:rsidR="005F6CC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9320B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5F6CC4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9(в редакции от 10.08.2023 № 57</w:t>
      </w:r>
      <w:r w:rsidR="003E0F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spell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получает непосредственно от Субъекта, который принимает решение об их предоставлении и дает добровольное согласие на их обработку. Согласие на обработку </w:t>
      </w:r>
      <w:proofErr w:type="spell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Согласие) должно быть конкретным, информированным и сознательным. Согласие может быть дано Субъектом или его представителем в любой форме, позволяющей подтвердить факт его получения, если иное не установлено федеральным законом.</w:t>
      </w:r>
      <w:r w:rsidR="00AB553D" w:rsidRPr="00E928F5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получения Согласия от представителя Субъекта его полномочия проверяются Оператором.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3.1. изложить в следующей редакции: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Оператор обязан сообщить Субъекту (его законному представителю) информацию о наличии его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</w:t>
      </w:r>
      <w:hyperlink r:id="rId4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предоставить возможность ознакомиться с ними в течение десяти рабочих дней с момента получения Оператором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</w:t>
      </w:r>
      <w:r w:rsidRPr="00E928F5">
        <w:rPr>
          <w:rFonts w:ascii="Times New Roman" w:hAnsi="Times New Roman" w:cs="Times New Roman"/>
          <w:sz w:val="28"/>
          <w:szCs w:val="28"/>
        </w:rPr>
        <w:lastRenderedPageBreak/>
        <w:t>персональных данных мотивированного уведомления с указанием причин продления срока предоставления запрашиваемой информации.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28F5">
        <w:rPr>
          <w:rFonts w:ascii="Times New Roman" w:hAnsi="Times New Roman" w:cs="Times New Roman"/>
          <w:sz w:val="28"/>
          <w:szCs w:val="28"/>
        </w:rPr>
        <w:t xml:space="preserve">. Пункт 3.2. изложить в следующей редакции: 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«3.2. При сборе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обязан сообщить в порядке, предусмотренном </w:t>
      </w:r>
      <w:hyperlink r:id="rId5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Закона, Субъекту (его законному представителю) информацию о наличии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относящихся к соответствующему Субъекту, а также предоставить возможность ознакомления с этими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Субъекта (его законного представителя) в течение десяти рабочих дней с даты получения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3.3. изложить в следующей редакции: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«3.3. Если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получены не от Субъекта, Оператор, за исключением случаев, предусмотренных </w:t>
      </w:r>
      <w:hyperlink r:id="rId6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частью 4 статьи 18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Закона, до начала обработки таких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обязан предоставить Субъекту следующую информацию: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1) наименование и адрес Оператора или его представителя;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2) цель обработки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и ее правовое основание;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3) перечень персональных данных;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4) источник получения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5) предполагаемые пользователи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53D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6) установленные </w:t>
      </w:r>
      <w:hyperlink r:id="rId7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права Субъекта.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FD51C1" w:rsidRPr="00E928F5" w:rsidRDefault="00FD51C1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997">
        <w:rPr>
          <w:rFonts w:ascii="Times New Roman" w:hAnsi="Times New Roman" w:cs="Times New Roman"/>
          <w:sz w:val="28"/>
          <w:szCs w:val="28"/>
        </w:rPr>
        <w:t>2. Признать утратившим силу пункт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6997">
        <w:rPr>
          <w:rFonts w:ascii="Times New Roman" w:hAnsi="Times New Roman" w:cs="Times New Roman"/>
          <w:sz w:val="28"/>
          <w:szCs w:val="28"/>
        </w:rPr>
        <w:t>. постановления Администрации сельсовета от 1</w:t>
      </w:r>
      <w:r w:rsidR="005F6CC4">
        <w:rPr>
          <w:rFonts w:ascii="Times New Roman" w:hAnsi="Times New Roman" w:cs="Times New Roman"/>
          <w:sz w:val="28"/>
          <w:szCs w:val="28"/>
        </w:rPr>
        <w:t>0</w:t>
      </w:r>
      <w:r w:rsidRPr="001B699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B6997">
        <w:rPr>
          <w:rFonts w:ascii="Times New Roman" w:hAnsi="Times New Roman" w:cs="Times New Roman"/>
          <w:sz w:val="28"/>
          <w:szCs w:val="28"/>
        </w:rPr>
        <w:t xml:space="preserve">.2023 № </w:t>
      </w:r>
      <w:r w:rsidR="005F6CC4">
        <w:rPr>
          <w:rFonts w:ascii="Times New Roman" w:hAnsi="Times New Roman" w:cs="Times New Roman"/>
          <w:sz w:val="28"/>
          <w:szCs w:val="28"/>
        </w:rPr>
        <w:t>57</w:t>
      </w:r>
      <w:r w:rsidRPr="00FD51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 в</w:t>
      </w:r>
      <w:r w:rsidRPr="00E565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ении изменений</w:t>
      </w:r>
      <w:r w:rsidRPr="00E565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обработке и защите персональных данных в Администрации </w:t>
      </w:r>
      <w:r w:rsidR="005F6C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Парфёновского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утвержденное постановлением Администрации сельсовета от </w:t>
      </w:r>
      <w:r w:rsidR="005F6CC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.02.2020 № </w:t>
      </w:r>
      <w:r w:rsidR="005F6C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03F66" w:rsidRPr="00503F66" w:rsidRDefault="00FD51C1" w:rsidP="00503F66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503F66" w:rsidRPr="00503F66" w:rsidRDefault="00FD51C1" w:rsidP="00503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03F66" w:rsidRPr="00503F66" w:rsidRDefault="00503F66" w:rsidP="00503F6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F6CC4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сельсовета   </w:t>
      </w:r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A9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Субочев</w:t>
      </w:r>
      <w:proofErr w:type="spellEnd"/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4624D3" w:rsidRPr="00503F66" w:rsidRDefault="004624D3">
      <w:pPr>
        <w:rPr>
          <w:rFonts w:ascii="Times New Roman" w:hAnsi="Times New Roman" w:cs="Times New Roman"/>
        </w:rPr>
      </w:pPr>
    </w:p>
    <w:sectPr w:rsidR="004624D3" w:rsidRPr="00503F66" w:rsidSect="002D76A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66"/>
    <w:rsid w:val="001F5262"/>
    <w:rsid w:val="002D76AC"/>
    <w:rsid w:val="003E0F27"/>
    <w:rsid w:val="004624D3"/>
    <w:rsid w:val="00503F66"/>
    <w:rsid w:val="005F6CC4"/>
    <w:rsid w:val="00A9320B"/>
    <w:rsid w:val="00AB553D"/>
    <w:rsid w:val="00BA7D1A"/>
    <w:rsid w:val="00C53C8F"/>
    <w:rsid w:val="00C94111"/>
    <w:rsid w:val="00D7002F"/>
    <w:rsid w:val="00E85021"/>
    <w:rsid w:val="00E928F5"/>
    <w:rsid w:val="00EA797A"/>
    <w:rsid w:val="00F036CA"/>
    <w:rsid w:val="00F7434D"/>
    <w:rsid w:val="00FD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11A76-075B-4F60-B328-1DAE516E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7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C8E4F397CDC38F3458FD4B2E087D51FA206866C1C570E8CAF39C05DBF1CE5973F4F308A10599192280AB642755Y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8E4F397CDC38F3458FD4B2E087D51FA206866C1C570E8CAF39C05DBF1CE5961F4AB04A205841C2A95FD3562062D4C84ED1CADBDBD54E251YBH" TargetMode="External"/><Relationship Id="rId5" Type="http://schemas.openxmlformats.org/officeDocument/2006/relationships/hyperlink" Target="consultantplus://offline/ref=F0C8E4F397CDC38F3458FD4B2E087D51FA206866C1C570E8CAF39C05DBF1CE5961F4AB04A20584182C95FD3562062D4C84ED1CADBDBD54E251YBH" TargetMode="External"/><Relationship Id="rId4" Type="http://schemas.openxmlformats.org/officeDocument/2006/relationships/hyperlink" Target="consultantplus://offline/ref=F0C8E4F397CDC38F3458FD4B2E087D51FA206866C1C570E8CAF39C05DBF1CE5973F4F308A10599192280AB642755Y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5</cp:revision>
  <cp:lastPrinted>2025-11-24T08:17:00Z</cp:lastPrinted>
  <dcterms:created xsi:type="dcterms:W3CDTF">2025-11-24T03:38:00Z</dcterms:created>
  <dcterms:modified xsi:type="dcterms:W3CDTF">2025-11-24T08:17:00Z</dcterms:modified>
</cp:coreProperties>
</file>