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4068"/>
        <w:gridCol w:w="1852"/>
        <w:gridCol w:w="3827"/>
      </w:tblGrid>
      <w:tr w:rsidR="00461864" w:rsidRPr="00A72986" w14:paraId="3E489660" w14:textId="77777777" w:rsidTr="001D2279">
        <w:tc>
          <w:tcPr>
            <w:tcW w:w="4068" w:type="dxa"/>
          </w:tcPr>
          <w:p w14:paraId="5998F2B4" w14:textId="77777777" w:rsidR="00461864" w:rsidRPr="00393623" w:rsidRDefault="00461864" w:rsidP="00393623">
            <w:pPr>
              <w:pStyle w:val="3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 w:rsidRPr="00393623">
              <w:rPr>
                <w:rFonts w:ascii="Times New Roman" w:hAnsi="Times New Roman" w:cs="Times New Roman"/>
                <w:caps/>
                <w:sz w:val="24"/>
              </w:rPr>
              <w:t>Администрация</w:t>
            </w:r>
          </w:p>
          <w:p w14:paraId="5BA3C552" w14:textId="77777777" w:rsidR="00461864" w:rsidRPr="00393623" w:rsidRDefault="00461864" w:rsidP="00393623">
            <w:pPr>
              <w:pStyle w:val="3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 w:rsidRPr="00393623">
              <w:rPr>
                <w:rFonts w:ascii="Times New Roman" w:hAnsi="Times New Roman" w:cs="Times New Roman"/>
                <w:caps/>
                <w:sz w:val="24"/>
              </w:rPr>
              <w:t>Топчихинского района</w:t>
            </w:r>
          </w:p>
          <w:p w14:paraId="34D5C424" w14:textId="77777777" w:rsidR="00461864" w:rsidRDefault="00461864" w:rsidP="00393623">
            <w:pPr>
              <w:pStyle w:val="3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 w:rsidRPr="00393623">
              <w:rPr>
                <w:rFonts w:ascii="Times New Roman" w:hAnsi="Times New Roman" w:cs="Times New Roman"/>
                <w:caps/>
                <w:sz w:val="24"/>
              </w:rPr>
              <w:t>Алтайского края</w:t>
            </w:r>
          </w:p>
          <w:p w14:paraId="07D25B65" w14:textId="77777777" w:rsidR="005226D8" w:rsidRDefault="005226D8" w:rsidP="00393623">
            <w:pPr>
              <w:pStyle w:val="3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</w:p>
          <w:p w14:paraId="2C08DBA7" w14:textId="77777777" w:rsidR="005226D8" w:rsidRPr="008A16AC" w:rsidRDefault="005226D8" w:rsidP="00393623">
            <w:pPr>
              <w:pStyle w:val="3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>
              <w:rPr>
                <w:rFonts w:ascii="Times New Roman" w:hAnsi="Times New Roman" w:cs="Times New Roman"/>
                <w:caps/>
                <w:sz w:val="24"/>
              </w:rPr>
              <w:t>ОТДЕЛ ИНФОРМАТИЗАЦИИ</w:t>
            </w:r>
          </w:p>
          <w:p w14:paraId="6ADF64B7" w14:textId="77777777" w:rsidR="00461864" w:rsidRPr="008A16AC" w:rsidRDefault="00461864" w:rsidP="00393623">
            <w:pPr>
              <w:pStyle w:val="3"/>
              <w:jc w:val="center"/>
              <w:rPr>
                <w:rFonts w:ascii="Times New Roman" w:hAnsi="Times New Roman" w:cs="Times New Roman"/>
                <w:caps/>
                <w:sz w:val="10"/>
                <w:szCs w:val="10"/>
              </w:rPr>
            </w:pPr>
          </w:p>
          <w:p w14:paraId="1727B286" w14:textId="77777777" w:rsidR="00461864" w:rsidRPr="00393623" w:rsidRDefault="00461864" w:rsidP="00393623">
            <w:pPr>
              <w:jc w:val="center"/>
              <w:rPr>
                <w:rFonts w:ascii="Arial" w:hAnsi="Arial"/>
              </w:rPr>
            </w:pPr>
            <w:r w:rsidRPr="00393623">
              <w:rPr>
                <w:rFonts w:ascii="Arial" w:hAnsi="Arial"/>
              </w:rPr>
              <w:t>ул. Куйбышева, 18</w:t>
            </w:r>
            <w:r w:rsidR="00EF668E" w:rsidRPr="00393623">
              <w:rPr>
                <w:rFonts w:ascii="Arial" w:hAnsi="Arial"/>
              </w:rPr>
              <w:t>,</w:t>
            </w:r>
            <w:r w:rsidRPr="00393623">
              <w:rPr>
                <w:rFonts w:ascii="Arial" w:hAnsi="Arial"/>
              </w:rPr>
              <w:t xml:space="preserve"> с. Топчиха. 659070, </w:t>
            </w:r>
          </w:p>
          <w:p w14:paraId="68F883D6" w14:textId="77777777" w:rsidR="00461864" w:rsidRPr="00393623" w:rsidRDefault="00461864" w:rsidP="00393623">
            <w:pPr>
              <w:jc w:val="center"/>
              <w:rPr>
                <w:rFonts w:ascii="Arial" w:hAnsi="Arial"/>
              </w:rPr>
            </w:pPr>
            <w:r w:rsidRPr="00393623">
              <w:rPr>
                <w:rFonts w:ascii="Arial" w:hAnsi="Arial"/>
              </w:rPr>
              <w:t xml:space="preserve">Тел. 8(38552) 2-10-16, </w:t>
            </w:r>
          </w:p>
          <w:p w14:paraId="20E69BAF" w14:textId="77777777" w:rsidR="00461864" w:rsidRPr="00330DA0" w:rsidRDefault="00461864" w:rsidP="006708E6">
            <w:pPr>
              <w:jc w:val="center"/>
              <w:rPr>
                <w:rFonts w:ascii="Arial" w:hAnsi="Arial"/>
                <w:lang w:val="en-US"/>
              </w:rPr>
            </w:pPr>
            <w:r w:rsidRPr="00393623">
              <w:rPr>
                <w:rFonts w:ascii="Arial" w:hAnsi="Arial"/>
              </w:rPr>
              <w:t>т</w:t>
            </w:r>
            <w:r w:rsidRPr="00330DA0">
              <w:rPr>
                <w:rFonts w:ascii="Arial" w:hAnsi="Arial"/>
                <w:lang w:val="en-US"/>
              </w:rPr>
              <w:t>/</w:t>
            </w:r>
            <w:r w:rsidRPr="00393623">
              <w:rPr>
                <w:rFonts w:ascii="Arial" w:hAnsi="Arial"/>
              </w:rPr>
              <w:t>факс</w:t>
            </w:r>
            <w:r w:rsidRPr="00330DA0">
              <w:rPr>
                <w:rFonts w:ascii="Arial" w:hAnsi="Arial"/>
                <w:lang w:val="en-US"/>
              </w:rPr>
              <w:t xml:space="preserve"> 8(38552) 2-10-03</w:t>
            </w:r>
          </w:p>
          <w:p w14:paraId="49EF547A" w14:textId="77777777" w:rsidR="00461864" w:rsidRPr="00330DA0" w:rsidRDefault="00461864" w:rsidP="006708E6">
            <w:pPr>
              <w:jc w:val="center"/>
              <w:rPr>
                <w:rFonts w:ascii="Arial" w:hAnsi="Arial"/>
                <w:lang w:val="en-US"/>
              </w:rPr>
            </w:pPr>
            <w:r w:rsidRPr="00393623">
              <w:rPr>
                <w:rFonts w:ascii="Arial" w:hAnsi="Arial"/>
                <w:lang w:val="en-US"/>
              </w:rPr>
              <w:t>Email</w:t>
            </w:r>
            <w:r w:rsidRPr="00330DA0">
              <w:rPr>
                <w:rFonts w:ascii="Arial" w:hAnsi="Arial"/>
                <w:lang w:val="en-US"/>
              </w:rPr>
              <w:t xml:space="preserve">: </w:t>
            </w:r>
            <w:r w:rsidR="00F03B5E">
              <w:rPr>
                <w:rFonts w:ascii="Arial" w:hAnsi="Arial"/>
                <w:lang w:val="en-US"/>
              </w:rPr>
              <w:t>it</w:t>
            </w:r>
            <w:r w:rsidRPr="00330DA0">
              <w:rPr>
                <w:rFonts w:ascii="Arial" w:hAnsi="Arial"/>
                <w:lang w:val="en-US"/>
              </w:rPr>
              <w:t>@</w:t>
            </w:r>
            <w:r w:rsidR="00F03B5E">
              <w:rPr>
                <w:rFonts w:ascii="Arial" w:hAnsi="Arial"/>
                <w:lang w:val="en-US"/>
              </w:rPr>
              <w:t>toprayon</w:t>
            </w:r>
            <w:r w:rsidRPr="00330DA0">
              <w:rPr>
                <w:rFonts w:ascii="Arial" w:hAnsi="Arial"/>
                <w:lang w:val="en-US"/>
              </w:rPr>
              <w:t>.</w:t>
            </w:r>
            <w:r w:rsidRPr="00393623">
              <w:rPr>
                <w:rFonts w:ascii="Arial" w:hAnsi="Arial"/>
                <w:lang w:val="en-US"/>
              </w:rPr>
              <w:t>ru</w:t>
            </w:r>
          </w:p>
          <w:p w14:paraId="7D88A63B" w14:textId="77777777" w:rsidR="005226D8" w:rsidRPr="00330DA0" w:rsidRDefault="005226D8" w:rsidP="00481741">
            <w:pPr>
              <w:pStyle w:val="3"/>
              <w:jc w:val="center"/>
              <w:rPr>
                <w:b w:val="0"/>
                <w:sz w:val="24"/>
                <w:lang w:val="en-US"/>
              </w:rPr>
            </w:pPr>
          </w:p>
          <w:p w14:paraId="7E5E246F" w14:textId="77777777" w:rsidR="00461864" w:rsidRPr="00330DA0" w:rsidRDefault="00461864" w:rsidP="00A73F68">
            <w:pPr>
              <w:pStyle w:val="3"/>
              <w:jc w:val="center"/>
              <w:rPr>
                <w:rFonts w:ascii="Times New Roman" w:hAnsi="Times New Roman" w:cs="Times New Roman"/>
                <w:b w:val="0"/>
                <w:caps/>
                <w:sz w:val="24"/>
                <w:lang w:val="en-US"/>
              </w:rPr>
            </w:pPr>
          </w:p>
        </w:tc>
        <w:tc>
          <w:tcPr>
            <w:tcW w:w="1852" w:type="dxa"/>
          </w:tcPr>
          <w:p w14:paraId="7CA8B207" w14:textId="77777777" w:rsidR="00461864" w:rsidRPr="00330DA0" w:rsidRDefault="00461864" w:rsidP="00393623">
            <w:pPr>
              <w:pStyle w:val="3"/>
              <w:jc w:val="center"/>
              <w:rPr>
                <w:rFonts w:ascii="Times New Roman" w:hAnsi="Times New Roman" w:cs="Times New Roman"/>
                <w:caps/>
                <w:sz w:val="24"/>
                <w:lang w:val="en-US"/>
              </w:rPr>
            </w:pPr>
          </w:p>
        </w:tc>
        <w:tc>
          <w:tcPr>
            <w:tcW w:w="3827" w:type="dxa"/>
          </w:tcPr>
          <w:p w14:paraId="6EC2B28C" w14:textId="77777777" w:rsidR="00BC7158" w:rsidRPr="00330DA0" w:rsidRDefault="00BC7158" w:rsidP="00BA66E0">
            <w:pPr>
              <w:pStyle w:val="a7"/>
              <w:spacing w:after="0"/>
              <w:ind w:left="28"/>
              <w:jc w:val="right"/>
              <w:rPr>
                <w:b/>
                <w:lang w:val="en-US"/>
              </w:rPr>
            </w:pPr>
          </w:p>
        </w:tc>
      </w:tr>
    </w:tbl>
    <w:p w14:paraId="01BDC1E9" w14:textId="77777777" w:rsidR="00F14979" w:rsidRPr="00F14979" w:rsidRDefault="00F14979" w:rsidP="0058107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</w:p>
    <w:p w14:paraId="67C4C3BC" w14:textId="77777777" w:rsidR="0058107A" w:rsidRDefault="0058107A" w:rsidP="0058107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мероприятий муниципальной программы</w:t>
      </w:r>
    </w:p>
    <w:p w14:paraId="0295F711" w14:textId="50F30802" w:rsidR="0058107A" w:rsidRDefault="0058107A" w:rsidP="0058107A">
      <w:pPr>
        <w:pStyle w:val="af1"/>
        <w:jc w:val="center"/>
        <w:rPr>
          <w:b/>
          <w:sz w:val="28"/>
        </w:rPr>
      </w:pPr>
      <w:r w:rsidRPr="008A0F83">
        <w:rPr>
          <w:b/>
          <w:sz w:val="28"/>
        </w:rPr>
        <w:t xml:space="preserve">«Информатизация органов местного самоуправления Топчихинского района» </w:t>
      </w:r>
      <w:r>
        <w:rPr>
          <w:b/>
          <w:sz w:val="28"/>
        </w:rPr>
        <w:t>по итогам 20</w:t>
      </w:r>
      <w:r w:rsidR="00330DA0" w:rsidRPr="00330DA0">
        <w:rPr>
          <w:b/>
          <w:sz w:val="28"/>
        </w:rPr>
        <w:t>2</w:t>
      </w:r>
      <w:r w:rsidR="00790C6A">
        <w:rPr>
          <w:b/>
          <w:sz w:val="28"/>
        </w:rPr>
        <w:t>5</w:t>
      </w:r>
      <w:r>
        <w:rPr>
          <w:b/>
          <w:sz w:val="28"/>
        </w:rPr>
        <w:t xml:space="preserve"> года.</w:t>
      </w:r>
    </w:p>
    <w:p w14:paraId="4E3403A4" w14:textId="77777777" w:rsidR="0058107A" w:rsidRDefault="0058107A" w:rsidP="0058107A">
      <w:pPr>
        <w:pStyle w:val="af1"/>
        <w:jc w:val="center"/>
        <w:rPr>
          <w:rFonts w:eastAsiaTheme="minorEastAsia"/>
          <w:b/>
          <w:sz w:val="28"/>
          <w:szCs w:val="28"/>
        </w:rPr>
      </w:pPr>
    </w:p>
    <w:p w14:paraId="3C7C9AD3" w14:textId="33D30218" w:rsidR="0058107A" w:rsidRPr="00802640" w:rsidRDefault="0058107A" w:rsidP="0058107A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П</w:t>
      </w:r>
      <w:r w:rsidRPr="00802640">
        <w:rPr>
          <w:sz w:val="28"/>
          <w:szCs w:val="28"/>
        </w:rPr>
        <w:t xml:space="preserve">рограммы является </w:t>
      </w:r>
      <w:r w:rsidR="00385E98" w:rsidRPr="00385E98">
        <w:rPr>
          <w:sz w:val="28"/>
          <w:szCs w:val="28"/>
        </w:rPr>
        <w:t>Формирование современной информационно-технологической инфраструктуры органов местного самоуправления Топчихинского района (далее - ОМСУ), внедрение инноваций в сфере информационных технологий, обеспечение информационной безопасности и обеспечение защиты информации и персональных данных, обеспечение предоставления муниципальных услуг с использованием современных информационно-коммуникационных технологий (далее - ИКТ), оптимизация затрат и повышение эффективности использования ИКТ для нужд муниципального управления</w:t>
      </w:r>
      <w:r w:rsidRPr="006B2BF2">
        <w:rPr>
          <w:sz w:val="28"/>
          <w:szCs w:val="28"/>
        </w:rPr>
        <w:t>.</w:t>
      </w:r>
    </w:p>
    <w:p w14:paraId="134C5EE1" w14:textId="588EDC72" w:rsidR="0058107A" w:rsidRDefault="0058107A" w:rsidP="0058107A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 xml:space="preserve">Достижение этой цели возможно </w:t>
      </w:r>
      <w:r w:rsidR="00385E98" w:rsidRPr="00385E98">
        <w:rPr>
          <w:sz w:val="28"/>
          <w:szCs w:val="28"/>
        </w:rPr>
        <w:t>только на основе разработки и последующей реализации вновь разработанной Программы, представляющей собой концептуально и стратегически проработанную систему мероприятий, направленных на создание и развитие в районе единого информационного пространства и инфраструктуры современной информатизации.</w:t>
      </w:r>
    </w:p>
    <w:p w14:paraId="73E0A97D" w14:textId="77777777" w:rsidR="0058107A" w:rsidRDefault="0058107A" w:rsidP="0058107A">
      <w:pPr>
        <w:ind w:left="284" w:firstLine="709"/>
        <w:jc w:val="both"/>
        <w:rPr>
          <w:sz w:val="28"/>
          <w:szCs w:val="28"/>
        </w:rPr>
      </w:pPr>
    </w:p>
    <w:p w14:paraId="0CD312C1" w14:textId="77777777" w:rsidR="0058107A" w:rsidRPr="00802640" w:rsidRDefault="0058107A" w:rsidP="0058107A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П</w:t>
      </w:r>
      <w:r w:rsidRPr="00802640">
        <w:rPr>
          <w:sz w:val="28"/>
          <w:szCs w:val="28"/>
        </w:rPr>
        <w:t>рограммы:</w:t>
      </w:r>
    </w:p>
    <w:p w14:paraId="093EEECC" w14:textId="7E5BE3BB" w:rsidR="00385E98" w:rsidRPr="00385E98" w:rsidRDefault="00385E98" w:rsidP="00385E98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85E98">
        <w:rPr>
          <w:sz w:val="28"/>
          <w:szCs w:val="28"/>
        </w:rPr>
        <w:t>одернизация и обслуживание парка офисной, серверной компьютерной техники, специального оборудования, локальной сети передачи данных в ОМСУ;</w:t>
      </w:r>
    </w:p>
    <w:p w14:paraId="4E5BC420" w14:textId="7B6E0474" w:rsidR="00385E98" w:rsidRPr="00385E98" w:rsidRDefault="00385E98" w:rsidP="00385E98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85E98">
        <w:rPr>
          <w:sz w:val="28"/>
          <w:szCs w:val="28"/>
        </w:rPr>
        <w:t>овершенствование систем защиты информации и персональных данных;</w:t>
      </w:r>
    </w:p>
    <w:p w14:paraId="317FEC6C" w14:textId="151BEA45" w:rsidR="00385E98" w:rsidRPr="00385E98" w:rsidRDefault="00385E98" w:rsidP="00385E98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85E98">
        <w:rPr>
          <w:sz w:val="28"/>
          <w:szCs w:val="28"/>
        </w:rPr>
        <w:t>беспечение доступа населения и организаций к информации о деятельности ОМСУ;</w:t>
      </w:r>
    </w:p>
    <w:p w14:paraId="614E1717" w14:textId="22F69EAE" w:rsidR="0058107A" w:rsidRDefault="00385E98" w:rsidP="00385E98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5E98">
        <w:rPr>
          <w:sz w:val="28"/>
          <w:szCs w:val="28"/>
        </w:rPr>
        <w:t>овышение квалификации специалистов в области ИКТ, защиты информации</w:t>
      </w:r>
      <w:r w:rsidR="0058107A" w:rsidRPr="00B11C52">
        <w:rPr>
          <w:sz w:val="28"/>
          <w:szCs w:val="28"/>
        </w:rPr>
        <w:t>.</w:t>
      </w:r>
    </w:p>
    <w:p w14:paraId="0BD8A746" w14:textId="77777777" w:rsidR="0058107A" w:rsidRDefault="0058107A" w:rsidP="0058107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95DAB6" w14:textId="75F752AC" w:rsidR="0058107A" w:rsidRPr="009E2BDD" w:rsidRDefault="0058107A" w:rsidP="0058107A">
      <w:pPr>
        <w:shd w:val="clear" w:color="auto" w:fill="FFFFFF"/>
        <w:jc w:val="both"/>
        <w:rPr>
          <w:color w:val="000000"/>
          <w:sz w:val="28"/>
          <w:szCs w:val="28"/>
        </w:rPr>
      </w:pPr>
      <w:r w:rsidRPr="009E2BDD">
        <w:rPr>
          <w:color w:val="000000"/>
          <w:sz w:val="28"/>
          <w:szCs w:val="28"/>
        </w:rPr>
        <w:t xml:space="preserve">Программой предусмотрена реализация </w:t>
      </w:r>
      <w:r w:rsidR="00A72986" w:rsidRPr="00A72986">
        <w:rPr>
          <w:color w:val="000000"/>
          <w:sz w:val="28"/>
          <w:szCs w:val="28"/>
        </w:rPr>
        <w:t>5-</w:t>
      </w:r>
      <w:r w:rsidR="00A72986">
        <w:rPr>
          <w:color w:val="000000"/>
          <w:sz w:val="28"/>
          <w:szCs w:val="28"/>
        </w:rPr>
        <w:t>ти</w:t>
      </w:r>
      <w:r w:rsidRPr="009E2BDD">
        <w:rPr>
          <w:color w:val="000000"/>
          <w:sz w:val="28"/>
          <w:szCs w:val="28"/>
        </w:rPr>
        <w:t xml:space="preserve"> мероприятий. </w:t>
      </w:r>
      <w:r>
        <w:rPr>
          <w:color w:val="000000"/>
          <w:sz w:val="28"/>
          <w:szCs w:val="28"/>
        </w:rPr>
        <w:t>По итогам 20</w:t>
      </w:r>
      <w:r w:rsidR="00330DA0" w:rsidRPr="00330DA0">
        <w:rPr>
          <w:color w:val="000000"/>
          <w:sz w:val="28"/>
          <w:szCs w:val="28"/>
        </w:rPr>
        <w:t>2</w:t>
      </w:r>
      <w:r w:rsidR="00790C6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года–все</w:t>
      </w:r>
      <w:r w:rsidR="00330DA0" w:rsidRPr="00330D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необходимые мероприятия успешно выполнены.</w:t>
      </w:r>
    </w:p>
    <w:p w14:paraId="3CF42706" w14:textId="77777777" w:rsidR="0058107A" w:rsidRPr="00C92310" w:rsidRDefault="0058107A" w:rsidP="0058107A">
      <w:pPr>
        <w:pStyle w:val="af1"/>
        <w:ind w:left="0" w:firstLine="709"/>
        <w:jc w:val="both"/>
        <w:rPr>
          <w:color w:val="000000"/>
          <w:sz w:val="28"/>
          <w:szCs w:val="28"/>
        </w:rPr>
      </w:pPr>
    </w:p>
    <w:p w14:paraId="7D89DFC7" w14:textId="77777777" w:rsidR="0058107A" w:rsidRPr="00C92310" w:rsidRDefault="0058107A" w:rsidP="0058107A">
      <w:pPr>
        <w:pStyle w:val="af1"/>
        <w:ind w:left="0" w:firstLine="709"/>
        <w:jc w:val="both"/>
        <w:rPr>
          <w:color w:val="000000"/>
          <w:sz w:val="28"/>
          <w:szCs w:val="28"/>
        </w:rPr>
      </w:pPr>
    </w:p>
    <w:p w14:paraId="2D5AC3E3" w14:textId="77777777" w:rsidR="0058107A" w:rsidRPr="00B15F23" w:rsidRDefault="00B15F23" w:rsidP="0058107A">
      <w:pPr>
        <w:contextualSpacing/>
        <w:jc w:val="center"/>
        <w:rPr>
          <w:b/>
          <w:sz w:val="28"/>
          <w:szCs w:val="28"/>
        </w:rPr>
      </w:pPr>
      <w:r w:rsidRPr="00B15F23">
        <w:rPr>
          <w:b/>
          <w:sz w:val="28"/>
          <w:szCs w:val="28"/>
        </w:rPr>
        <w:t>Оценка эффективности муниципальной программы</w:t>
      </w:r>
    </w:p>
    <w:p w14:paraId="0E19B934" w14:textId="6C627788" w:rsidR="0058107A" w:rsidRPr="007F0726" w:rsidRDefault="0058107A" w:rsidP="0058107A">
      <w:pPr>
        <w:pStyle w:val="af1"/>
        <w:ind w:left="0" w:firstLine="709"/>
        <w:jc w:val="center"/>
        <w:rPr>
          <w:b/>
          <w:sz w:val="28"/>
          <w:szCs w:val="28"/>
        </w:rPr>
      </w:pPr>
      <w:r w:rsidRPr="00B15F23">
        <w:rPr>
          <w:b/>
          <w:sz w:val="28"/>
          <w:szCs w:val="28"/>
        </w:rPr>
        <w:t>«Информатизация органов местного самоуправления Топчихинского</w:t>
      </w:r>
      <w:r w:rsidRPr="007F0726">
        <w:rPr>
          <w:b/>
          <w:sz w:val="28"/>
          <w:szCs w:val="28"/>
        </w:rPr>
        <w:t xml:space="preserve"> района» </w:t>
      </w:r>
      <w:r w:rsidR="004668F8">
        <w:rPr>
          <w:b/>
          <w:sz w:val="28"/>
          <w:szCs w:val="28"/>
        </w:rPr>
        <w:t>по итогу 202</w:t>
      </w:r>
      <w:r w:rsidR="00790C6A">
        <w:rPr>
          <w:b/>
          <w:sz w:val="28"/>
          <w:szCs w:val="28"/>
        </w:rPr>
        <w:t>5</w:t>
      </w:r>
      <w:r w:rsidR="00B15F23">
        <w:rPr>
          <w:b/>
          <w:sz w:val="28"/>
          <w:szCs w:val="28"/>
        </w:rPr>
        <w:t xml:space="preserve"> года</w:t>
      </w:r>
    </w:p>
    <w:p w14:paraId="0BE2BC49" w14:textId="77777777" w:rsidR="0058107A" w:rsidRPr="007F0726" w:rsidRDefault="0058107A" w:rsidP="0058107A">
      <w:pPr>
        <w:pStyle w:val="af1"/>
        <w:ind w:left="0" w:firstLine="709"/>
        <w:jc w:val="both"/>
        <w:rPr>
          <w:sz w:val="28"/>
          <w:szCs w:val="28"/>
        </w:rPr>
      </w:pPr>
    </w:p>
    <w:p w14:paraId="145DFF6F" w14:textId="77777777" w:rsidR="00B15F23" w:rsidRDefault="00B15F23" w:rsidP="00B15F23">
      <w:pPr>
        <w:pStyle w:val="af1"/>
        <w:numPr>
          <w:ilvl w:val="0"/>
          <w:numId w:val="9"/>
        </w:numPr>
        <w:ind w:left="0" w:firstLine="42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Оценка степени достижения целей и решения задач муниципальной программы:</w:t>
      </w:r>
    </w:p>
    <w:p w14:paraId="751D00AA" w14:textId="582C84C4" w:rsidR="00B15F23" w:rsidRDefault="00385E98" w:rsidP="00B15F23">
      <w:pPr>
        <w:pStyle w:val="af1"/>
        <w:numPr>
          <w:ilvl w:val="1"/>
          <w:numId w:val="9"/>
        </w:numPr>
        <w:ind w:left="0" w:firstLine="426"/>
        <w:jc w:val="both"/>
        <w:rPr>
          <w:sz w:val="28"/>
          <w:szCs w:val="28"/>
        </w:rPr>
      </w:pPr>
      <w:r w:rsidRPr="00385E98">
        <w:rPr>
          <w:sz w:val="28"/>
          <w:szCs w:val="28"/>
        </w:rPr>
        <w:t>Доля обеспеченности рабочих мест ОМСУ современными техническими средствами и программным обеспечением, в общем количестве рабочих мест</w:t>
      </w:r>
    </w:p>
    <w:p w14:paraId="74AF7490" w14:textId="7CAAF7B0" w:rsidR="00B15F23" w:rsidRDefault="00B15F23" w:rsidP="00B15F23">
      <w:pPr>
        <w:pStyle w:val="af1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 w:rsidR="00A126B0">
        <w:rPr>
          <w:sz w:val="28"/>
          <w:szCs w:val="28"/>
        </w:rPr>
        <w:t>50</w:t>
      </w:r>
      <w:r w:rsidR="000A4377">
        <w:rPr>
          <w:sz w:val="28"/>
          <w:szCs w:val="28"/>
        </w:rPr>
        <w:t>/</w:t>
      </w:r>
      <w:r w:rsidR="00A659DB">
        <w:rPr>
          <w:sz w:val="28"/>
          <w:szCs w:val="28"/>
        </w:rPr>
        <w:t>60</w:t>
      </w:r>
      <w:r>
        <w:rPr>
          <w:sz w:val="28"/>
          <w:szCs w:val="28"/>
        </w:rPr>
        <w:t>*100%=</w:t>
      </w:r>
      <w:r w:rsidR="00A659DB">
        <w:rPr>
          <w:sz w:val="28"/>
          <w:szCs w:val="28"/>
        </w:rPr>
        <w:t>83,33</w:t>
      </w:r>
      <w:r>
        <w:rPr>
          <w:sz w:val="28"/>
          <w:szCs w:val="28"/>
        </w:rPr>
        <w:t>%;</w:t>
      </w:r>
    </w:p>
    <w:p w14:paraId="3D0501A6" w14:textId="77777777" w:rsidR="00A126B0" w:rsidRDefault="00A126B0" w:rsidP="005B7366">
      <w:pPr>
        <w:pStyle w:val="af1"/>
        <w:numPr>
          <w:ilvl w:val="1"/>
          <w:numId w:val="9"/>
        </w:numPr>
        <w:ind w:left="0" w:firstLine="426"/>
        <w:jc w:val="both"/>
        <w:rPr>
          <w:sz w:val="28"/>
          <w:szCs w:val="28"/>
        </w:rPr>
      </w:pPr>
      <w:r w:rsidRPr="00A126B0">
        <w:rPr>
          <w:sz w:val="28"/>
          <w:szCs w:val="28"/>
        </w:rPr>
        <w:t xml:space="preserve">Количество рабочих мест ОМСУ, оборудованных специализированным программным обеспечением для обработки и защиты информации и персональных данных </w:t>
      </w:r>
    </w:p>
    <w:p w14:paraId="496504D7" w14:textId="58DCC2E1" w:rsidR="00B15F23" w:rsidRPr="00A126B0" w:rsidRDefault="00B15F23" w:rsidP="00A126B0">
      <w:pPr>
        <w:pStyle w:val="af1"/>
        <w:ind w:left="426"/>
        <w:jc w:val="both"/>
        <w:rPr>
          <w:sz w:val="28"/>
          <w:szCs w:val="28"/>
        </w:rPr>
      </w:pPr>
      <w:r w:rsidRPr="00A126B0">
        <w:rPr>
          <w:sz w:val="28"/>
          <w:szCs w:val="28"/>
        </w:rPr>
        <w:t>S</w:t>
      </w:r>
      <w:r w:rsidRPr="00A126B0">
        <w:rPr>
          <w:sz w:val="28"/>
          <w:szCs w:val="28"/>
          <w:vertAlign w:val="subscript"/>
        </w:rPr>
        <w:t>2</w:t>
      </w:r>
      <w:r w:rsidRPr="00A126B0">
        <w:rPr>
          <w:sz w:val="28"/>
          <w:szCs w:val="28"/>
        </w:rPr>
        <w:t>=</w:t>
      </w:r>
      <w:r w:rsidR="000A34A7">
        <w:rPr>
          <w:sz w:val="28"/>
          <w:szCs w:val="28"/>
        </w:rPr>
        <w:t>86</w:t>
      </w:r>
      <w:r w:rsidRPr="00A126B0">
        <w:rPr>
          <w:sz w:val="28"/>
          <w:szCs w:val="28"/>
        </w:rPr>
        <w:t>/</w:t>
      </w:r>
      <w:r w:rsidR="00A126B0">
        <w:rPr>
          <w:sz w:val="28"/>
          <w:szCs w:val="28"/>
        </w:rPr>
        <w:t>91</w:t>
      </w:r>
      <w:r w:rsidRPr="00A126B0">
        <w:rPr>
          <w:sz w:val="28"/>
          <w:szCs w:val="28"/>
        </w:rPr>
        <w:t>*100%=</w:t>
      </w:r>
      <w:r w:rsidR="000A34A7">
        <w:rPr>
          <w:sz w:val="28"/>
          <w:szCs w:val="28"/>
        </w:rPr>
        <w:t>94,5</w:t>
      </w:r>
      <w:r w:rsidRPr="00A126B0">
        <w:rPr>
          <w:sz w:val="28"/>
          <w:szCs w:val="28"/>
        </w:rPr>
        <w:t>%;</w:t>
      </w:r>
    </w:p>
    <w:p w14:paraId="43778891" w14:textId="75AD3478" w:rsidR="00B15F23" w:rsidRDefault="00A126B0" w:rsidP="00B15F23">
      <w:pPr>
        <w:pStyle w:val="af1"/>
        <w:numPr>
          <w:ilvl w:val="1"/>
          <w:numId w:val="9"/>
        </w:numPr>
        <w:ind w:left="0" w:firstLine="426"/>
        <w:jc w:val="both"/>
        <w:rPr>
          <w:sz w:val="28"/>
          <w:szCs w:val="28"/>
        </w:rPr>
      </w:pPr>
      <w:r w:rsidRPr="00A126B0">
        <w:rPr>
          <w:sz w:val="28"/>
          <w:szCs w:val="28"/>
        </w:rPr>
        <w:t>Среднее значение количества посетителей в день официального сайта</w:t>
      </w:r>
    </w:p>
    <w:p w14:paraId="5BBF020F" w14:textId="7677EE78" w:rsidR="00B15F23" w:rsidRDefault="00B15F23" w:rsidP="00B15F23">
      <w:pPr>
        <w:pStyle w:val="af1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3</w:t>
      </w:r>
      <w:r w:rsidR="000D3F4A">
        <w:rPr>
          <w:sz w:val="28"/>
          <w:szCs w:val="28"/>
        </w:rPr>
        <w:t>=</w:t>
      </w:r>
      <w:r w:rsidR="00A126B0">
        <w:rPr>
          <w:sz w:val="28"/>
          <w:szCs w:val="28"/>
        </w:rPr>
        <w:t>320</w:t>
      </w:r>
      <w:r>
        <w:rPr>
          <w:sz w:val="28"/>
          <w:szCs w:val="28"/>
        </w:rPr>
        <w:t>/</w:t>
      </w:r>
      <w:r w:rsidR="00A659DB">
        <w:rPr>
          <w:sz w:val="28"/>
          <w:szCs w:val="28"/>
        </w:rPr>
        <w:t>350</w:t>
      </w:r>
      <w:r>
        <w:rPr>
          <w:sz w:val="28"/>
          <w:szCs w:val="28"/>
        </w:rPr>
        <w:t>*100%=</w:t>
      </w:r>
      <w:r w:rsidR="00A659DB">
        <w:rPr>
          <w:sz w:val="28"/>
          <w:szCs w:val="28"/>
        </w:rPr>
        <w:t>91,43</w:t>
      </w:r>
      <w:r>
        <w:rPr>
          <w:sz w:val="28"/>
          <w:szCs w:val="28"/>
        </w:rPr>
        <w:t>%;</w:t>
      </w:r>
    </w:p>
    <w:p w14:paraId="0543CDBE" w14:textId="77777777" w:rsidR="00A126B0" w:rsidRDefault="00A126B0" w:rsidP="00234739">
      <w:pPr>
        <w:pStyle w:val="af1"/>
        <w:numPr>
          <w:ilvl w:val="1"/>
          <w:numId w:val="9"/>
        </w:numPr>
        <w:ind w:left="0" w:firstLine="426"/>
        <w:jc w:val="both"/>
        <w:rPr>
          <w:sz w:val="28"/>
          <w:szCs w:val="28"/>
        </w:rPr>
      </w:pPr>
      <w:r w:rsidRPr="00A126B0">
        <w:rPr>
          <w:sz w:val="28"/>
          <w:szCs w:val="28"/>
        </w:rPr>
        <w:t xml:space="preserve">Доля муниципальных услуг, оказываемых в электронном виде </w:t>
      </w:r>
    </w:p>
    <w:p w14:paraId="3A0CE06D" w14:textId="154283E0" w:rsidR="00B15F23" w:rsidRPr="00A126B0" w:rsidRDefault="00B15F23" w:rsidP="00A126B0">
      <w:pPr>
        <w:pStyle w:val="af1"/>
        <w:ind w:left="426"/>
        <w:jc w:val="both"/>
        <w:rPr>
          <w:sz w:val="28"/>
          <w:szCs w:val="28"/>
        </w:rPr>
      </w:pPr>
      <w:r w:rsidRPr="00A126B0">
        <w:rPr>
          <w:sz w:val="28"/>
          <w:szCs w:val="28"/>
        </w:rPr>
        <w:t>S</w:t>
      </w:r>
      <w:r w:rsidRPr="00A126B0">
        <w:rPr>
          <w:sz w:val="28"/>
          <w:szCs w:val="28"/>
          <w:vertAlign w:val="subscript"/>
        </w:rPr>
        <w:t>4</w:t>
      </w:r>
      <w:r w:rsidR="00F61F60" w:rsidRPr="00A126B0">
        <w:rPr>
          <w:sz w:val="28"/>
          <w:szCs w:val="28"/>
        </w:rPr>
        <w:t>=</w:t>
      </w:r>
      <w:r w:rsidR="00A126B0">
        <w:rPr>
          <w:sz w:val="28"/>
          <w:szCs w:val="28"/>
        </w:rPr>
        <w:t>9</w:t>
      </w:r>
      <w:r w:rsidR="00897A8D">
        <w:rPr>
          <w:sz w:val="28"/>
          <w:szCs w:val="28"/>
        </w:rPr>
        <w:t>5</w:t>
      </w:r>
      <w:r w:rsidR="000A4377" w:rsidRPr="00A126B0">
        <w:rPr>
          <w:sz w:val="28"/>
          <w:szCs w:val="28"/>
        </w:rPr>
        <w:t>/</w:t>
      </w:r>
      <w:r w:rsidR="00897A8D">
        <w:rPr>
          <w:sz w:val="28"/>
          <w:szCs w:val="28"/>
        </w:rPr>
        <w:t>96</w:t>
      </w:r>
      <w:r w:rsidRPr="00A126B0">
        <w:rPr>
          <w:sz w:val="28"/>
          <w:szCs w:val="28"/>
        </w:rPr>
        <w:t>*100%=</w:t>
      </w:r>
      <w:r w:rsidR="00897A8D">
        <w:rPr>
          <w:sz w:val="28"/>
          <w:szCs w:val="28"/>
        </w:rPr>
        <w:t>98,95</w:t>
      </w:r>
      <w:r w:rsidRPr="00A126B0">
        <w:rPr>
          <w:sz w:val="28"/>
          <w:szCs w:val="28"/>
        </w:rPr>
        <w:t>%;</w:t>
      </w:r>
    </w:p>
    <w:p w14:paraId="3CFB9DBC" w14:textId="77777777" w:rsidR="00897A8D" w:rsidRDefault="00897A8D" w:rsidP="00117052">
      <w:pPr>
        <w:pStyle w:val="af1"/>
        <w:numPr>
          <w:ilvl w:val="1"/>
          <w:numId w:val="9"/>
        </w:numPr>
        <w:ind w:left="0" w:firstLine="426"/>
        <w:jc w:val="both"/>
        <w:rPr>
          <w:sz w:val="28"/>
          <w:szCs w:val="28"/>
        </w:rPr>
      </w:pPr>
      <w:r w:rsidRPr="00897A8D">
        <w:rPr>
          <w:sz w:val="28"/>
          <w:szCs w:val="28"/>
        </w:rPr>
        <w:t xml:space="preserve">Количество специалистов в области ИКТ, защиты информации, прошедших повышение квалификации, иного обучения </w:t>
      </w:r>
    </w:p>
    <w:p w14:paraId="7BD7D3C4" w14:textId="2F8BDA1C" w:rsidR="00B15F23" w:rsidRPr="000A34A7" w:rsidRDefault="00B15F23" w:rsidP="00897A8D">
      <w:pPr>
        <w:pStyle w:val="af1"/>
        <w:ind w:left="426"/>
        <w:jc w:val="both"/>
        <w:rPr>
          <w:sz w:val="28"/>
          <w:szCs w:val="28"/>
          <w:lang w:val="en-US"/>
        </w:rPr>
      </w:pPr>
      <w:r w:rsidRPr="00897A8D">
        <w:rPr>
          <w:sz w:val="28"/>
          <w:szCs w:val="28"/>
          <w:lang w:val="en-US"/>
        </w:rPr>
        <w:t>S</w:t>
      </w:r>
      <w:r w:rsidRPr="000A34A7">
        <w:rPr>
          <w:sz w:val="28"/>
          <w:szCs w:val="28"/>
          <w:vertAlign w:val="subscript"/>
          <w:lang w:val="en-US"/>
        </w:rPr>
        <w:t>5</w:t>
      </w:r>
      <w:r w:rsidRPr="000A34A7">
        <w:rPr>
          <w:sz w:val="28"/>
          <w:szCs w:val="28"/>
          <w:lang w:val="en-US"/>
        </w:rPr>
        <w:t>=</w:t>
      </w:r>
      <w:r w:rsidR="00897A8D" w:rsidRPr="000A34A7">
        <w:rPr>
          <w:sz w:val="28"/>
          <w:szCs w:val="28"/>
          <w:lang w:val="en-US"/>
        </w:rPr>
        <w:t>1</w:t>
      </w:r>
      <w:r w:rsidR="00F61F60" w:rsidRPr="000A34A7">
        <w:rPr>
          <w:sz w:val="28"/>
          <w:szCs w:val="28"/>
          <w:lang w:val="en-US"/>
        </w:rPr>
        <w:t>/</w:t>
      </w:r>
      <w:r w:rsidR="000A4377" w:rsidRPr="000A34A7">
        <w:rPr>
          <w:sz w:val="28"/>
          <w:szCs w:val="28"/>
          <w:lang w:val="en-US"/>
        </w:rPr>
        <w:t>1</w:t>
      </w:r>
      <w:r w:rsidRPr="000A34A7">
        <w:rPr>
          <w:sz w:val="28"/>
          <w:szCs w:val="28"/>
          <w:lang w:val="en-US"/>
        </w:rPr>
        <w:t>*100%=</w:t>
      </w:r>
      <w:r w:rsidR="00897A8D" w:rsidRPr="000A34A7">
        <w:rPr>
          <w:sz w:val="28"/>
          <w:szCs w:val="28"/>
          <w:lang w:val="en-US"/>
        </w:rPr>
        <w:t>100</w:t>
      </w:r>
      <w:r w:rsidRPr="000A34A7">
        <w:rPr>
          <w:sz w:val="28"/>
          <w:szCs w:val="28"/>
          <w:lang w:val="en-US"/>
        </w:rPr>
        <w:t>%;</w:t>
      </w:r>
    </w:p>
    <w:p w14:paraId="21E40249" w14:textId="77777777" w:rsidR="00004FC8" w:rsidRPr="000A34A7" w:rsidRDefault="00004FC8" w:rsidP="00B15F23">
      <w:pPr>
        <w:pStyle w:val="af1"/>
        <w:ind w:left="0" w:firstLine="426"/>
        <w:jc w:val="both"/>
        <w:rPr>
          <w:sz w:val="28"/>
          <w:szCs w:val="28"/>
          <w:lang w:val="en-US"/>
        </w:rPr>
      </w:pPr>
    </w:p>
    <w:p w14:paraId="43387C91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0A34A7">
        <w:rPr>
          <w:sz w:val="28"/>
          <w:szCs w:val="28"/>
          <w:lang w:val="en-US"/>
        </w:rPr>
        <w:t xml:space="preserve">                </w:t>
      </w:r>
      <w:r w:rsidRPr="00004FC8">
        <w:rPr>
          <w:sz w:val="28"/>
          <w:szCs w:val="28"/>
          <w:lang w:val="en-US"/>
        </w:rPr>
        <w:t>m</w:t>
      </w:r>
    </w:p>
    <w:p w14:paraId="690F9C8B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proofErr w:type="spellStart"/>
      <w:r w:rsidRPr="00004FC8">
        <w:rPr>
          <w:sz w:val="28"/>
          <w:szCs w:val="28"/>
          <w:lang w:val="en-US"/>
        </w:rPr>
        <w:t>Cel</w:t>
      </w:r>
      <w:proofErr w:type="spellEnd"/>
      <w:r w:rsidRPr="00004FC8">
        <w:rPr>
          <w:sz w:val="28"/>
          <w:szCs w:val="28"/>
          <w:lang w:val="en-US"/>
        </w:rPr>
        <w:t xml:space="preserve"> = (1/m) *  </w:t>
      </w:r>
      <w:r w:rsidRPr="00004FC8">
        <w:rPr>
          <w:sz w:val="28"/>
          <w:szCs w:val="28"/>
        </w:rPr>
        <w:sym w:font="Symbol" w:char="F0E5"/>
      </w:r>
      <w:r w:rsidRPr="00004FC8">
        <w:rPr>
          <w:sz w:val="28"/>
          <w:szCs w:val="28"/>
          <w:lang w:val="en-US"/>
        </w:rPr>
        <w:t>(S</w:t>
      </w:r>
      <w:r w:rsidRPr="00004FC8">
        <w:rPr>
          <w:sz w:val="28"/>
          <w:szCs w:val="28"/>
          <w:vertAlign w:val="subscript"/>
          <w:lang w:val="en-US"/>
        </w:rPr>
        <w:t>i</w:t>
      </w:r>
      <w:r w:rsidRPr="00004FC8">
        <w:rPr>
          <w:sz w:val="28"/>
          <w:szCs w:val="28"/>
          <w:lang w:val="en-US"/>
        </w:rPr>
        <w:t>),</w:t>
      </w:r>
    </w:p>
    <w:p w14:paraId="16F5607B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8"/>
          <w:szCs w:val="28"/>
          <w:lang w:val="en-US"/>
        </w:rPr>
      </w:pPr>
      <w:proofErr w:type="spellStart"/>
      <w:r w:rsidRPr="00004FC8">
        <w:rPr>
          <w:sz w:val="28"/>
          <w:szCs w:val="28"/>
          <w:lang w:val="en-US"/>
        </w:rPr>
        <w:t>i</w:t>
      </w:r>
      <w:proofErr w:type="spellEnd"/>
      <w:r w:rsidRPr="00004FC8">
        <w:rPr>
          <w:sz w:val="28"/>
          <w:szCs w:val="28"/>
          <w:lang w:val="en-US"/>
        </w:rPr>
        <w:t>=1</w:t>
      </w:r>
    </w:p>
    <w:p w14:paraId="5E831C4F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8"/>
          <w:szCs w:val="28"/>
          <w:lang w:val="en-US"/>
        </w:rPr>
      </w:pPr>
      <w:r w:rsidRPr="00004FC8">
        <w:rPr>
          <w:sz w:val="28"/>
          <w:szCs w:val="28"/>
        </w:rPr>
        <w:t>где</w:t>
      </w:r>
      <w:r w:rsidRPr="00004FC8">
        <w:rPr>
          <w:sz w:val="28"/>
          <w:szCs w:val="28"/>
          <w:lang w:val="en-US"/>
        </w:rPr>
        <w:t>:</w:t>
      </w:r>
    </w:p>
    <w:p w14:paraId="66E1E36E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proofErr w:type="spellStart"/>
      <w:r w:rsidRPr="00004FC8">
        <w:rPr>
          <w:sz w:val="28"/>
          <w:szCs w:val="28"/>
          <w:lang w:val="en-US"/>
        </w:rPr>
        <w:t>Cel</w:t>
      </w:r>
      <w:proofErr w:type="spellEnd"/>
      <w:r w:rsidRPr="00004FC8"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02DEDFE9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004FC8">
        <w:rPr>
          <w:sz w:val="28"/>
          <w:szCs w:val="28"/>
          <w:lang w:val="en-US"/>
        </w:rPr>
        <w:t>S</w:t>
      </w:r>
      <w:r w:rsidRPr="00004FC8">
        <w:rPr>
          <w:sz w:val="28"/>
          <w:szCs w:val="28"/>
          <w:vertAlign w:val="subscript"/>
          <w:lang w:val="en-US"/>
        </w:rPr>
        <w:t>i</w:t>
      </w:r>
      <w:r w:rsidRPr="00004FC8">
        <w:rPr>
          <w:sz w:val="28"/>
          <w:szCs w:val="28"/>
          <w:vertAlign w:val="subscript"/>
        </w:rPr>
        <w:t xml:space="preserve"> </w:t>
      </w:r>
      <w:r w:rsidRPr="00004FC8">
        <w:rPr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3B40A52B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004FC8">
        <w:rPr>
          <w:sz w:val="28"/>
          <w:szCs w:val="28"/>
          <w:lang w:val="en-US"/>
        </w:rPr>
        <w:t>m</w:t>
      </w:r>
      <w:r w:rsidRPr="00004FC8">
        <w:rPr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3A0D2CF4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004FC8">
        <w:rPr>
          <w:sz w:val="28"/>
          <w:szCs w:val="28"/>
        </w:rPr>
        <w:sym w:font="Symbol" w:char="F0E5"/>
      </w:r>
      <w:r w:rsidRPr="00004FC8">
        <w:rPr>
          <w:sz w:val="28"/>
          <w:szCs w:val="28"/>
        </w:rPr>
        <w:t xml:space="preserve"> – сумма значений.</w:t>
      </w:r>
    </w:p>
    <w:p w14:paraId="26825E50" w14:textId="77777777" w:rsidR="00004FC8" w:rsidRDefault="00004FC8" w:rsidP="00B15F23">
      <w:pPr>
        <w:pStyle w:val="af1"/>
        <w:ind w:left="0" w:firstLine="426"/>
        <w:jc w:val="both"/>
        <w:rPr>
          <w:sz w:val="28"/>
          <w:szCs w:val="28"/>
        </w:rPr>
      </w:pPr>
    </w:p>
    <w:p w14:paraId="7268FC73" w14:textId="295A7BF4" w:rsidR="00B15F23" w:rsidRDefault="00B15F23" w:rsidP="00B15F23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spellStart"/>
      <w:r>
        <w:rPr>
          <w:b/>
          <w:sz w:val="28"/>
          <w:szCs w:val="28"/>
        </w:rPr>
        <w:t>Cel</w:t>
      </w:r>
      <w:proofErr w:type="spellEnd"/>
      <w:r>
        <w:rPr>
          <w:b/>
          <w:sz w:val="28"/>
          <w:szCs w:val="28"/>
        </w:rPr>
        <w:t>=1/5*(</w:t>
      </w:r>
      <w:r w:rsidR="00A659DB" w:rsidRPr="00A659DB">
        <w:rPr>
          <w:b/>
          <w:sz w:val="28"/>
          <w:szCs w:val="28"/>
        </w:rPr>
        <w:t>83,33</w:t>
      </w:r>
      <w:r w:rsidR="00897A8D">
        <w:rPr>
          <w:b/>
          <w:sz w:val="28"/>
          <w:szCs w:val="28"/>
        </w:rPr>
        <w:t>+</w:t>
      </w:r>
      <w:r w:rsidR="000A34A7">
        <w:rPr>
          <w:b/>
          <w:sz w:val="28"/>
          <w:szCs w:val="28"/>
        </w:rPr>
        <w:t>94,5</w:t>
      </w:r>
      <w:r w:rsidR="00897A8D">
        <w:rPr>
          <w:b/>
          <w:sz w:val="28"/>
          <w:szCs w:val="28"/>
        </w:rPr>
        <w:t>+</w:t>
      </w:r>
      <w:r w:rsidR="00A659DB" w:rsidRPr="00A659DB">
        <w:rPr>
          <w:b/>
          <w:sz w:val="28"/>
          <w:szCs w:val="28"/>
        </w:rPr>
        <w:t>91,43</w:t>
      </w:r>
      <w:r w:rsidR="00897A8D">
        <w:rPr>
          <w:b/>
          <w:sz w:val="28"/>
          <w:szCs w:val="28"/>
        </w:rPr>
        <w:t>+98,95+100</w:t>
      </w:r>
      <w:r>
        <w:rPr>
          <w:b/>
          <w:sz w:val="28"/>
          <w:szCs w:val="28"/>
        </w:rPr>
        <w:t>) =</w:t>
      </w:r>
      <w:r w:rsidR="00A659DB">
        <w:rPr>
          <w:b/>
          <w:sz w:val="28"/>
          <w:szCs w:val="28"/>
        </w:rPr>
        <w:t>93,65</w:t>
      </w:r>
      <w:r>
        <w:rPr>
          <w:b/>
          <w:sz w:val="28"/>
          <w:szCs w:val="28"/>
        </w:rPr>
        <w:t>%</w:t>
      </w:r>
    </w:p>
    <w:p w14:paraId="40A9BC5E" w14:textId="77777777" w:rsidR="00004FC8" w:rsidRDefault="00004FC8" w:rsidP="00B15F23">
      <w:pPr>
        <w:ind w:firstLine="426"/>
        <w:rPr>
          <w:b/>
          <w:sz w:val="28"/>
          <w:szCs w:val="28"/>
        </w:rPr>
      </w:pPr>
    </w:p>
    <w:p w14:paraId="4AAC2DE7" w14:textId="77777777" w:rsidR="00004FC8" w:rsidRPr="00004FC8" w:rsidRDefault="00004FC8" w:rsidP="00004FC8">
      <w:pPr>
        <w:pStyle w:val="af1"/>
        <w:numPr>
          <w:ilvl w:val="0"/>
          <w:numId w:val="9"/>
        </w:numPr>
        <w:ind w:left="0" w:firstLine="426"/>
        <w:rPr>
          <w:sz w:val="28"/>
          <w:szCs w:val="28"/>
          <w:u w:val="single"/>
        </w:rPr>
      </w:pPr>
      <w:r w:rsidRPr="00004FC8">
        <w:rPr>
          <w:sz w:val="28"/>
          <w:szCs w:val="28"/>
          <w:u w:val="single"/>
        </w:rPr>
        <w:t>Оценка кассового исполнения муниципальной программы</w:t>
      </w:r>
      <w:r w:rsidR="00B15F23" w:rsidRPr="00004FC8">
        <w:rPr>
          <w:sz w:val="28"/>
          <w:szCs w:val="28"/>
          <w:u w:val="single"/>
        </w:rPr>
        <w:t>:</w:t>
      </w:r>
    </w:p>
    <w:p w14:paraId="4A69C2E5" w14:textId="77777777" w:rsidR="00004FC8" w:rsidRPr="00004FC8" w:rsidRDefault="00004FC8" w:rsidP="00004FC8">
      <w:pPr>
        <w:widowControl w:val="0"/>
        <w:autoSpaceDE w:val="0"/>
        <w:autoSpaceDN w:val="0"/>
        <w:spacing w:before="120"/>
        <w:jc w:val="center"/>
        <w:rPr>
          <w:sz w:val="28"/>
          <w:szCs w:val="28"/>
        </w:rPr>
      </w:pPr>
      <w:proofErr w:type="spellStart"/>
      <w:r w:rsidRPr="00004FC8">
        <w:rPr>
          <w:sz w:val="28"/>
          <w:szCs w:val="28"/>
        </w:rPr>
        <w:t>Fin</w:t>
      </w:r>
      <w:proofErr w:type="spellEnd"/>
      <w:r w:rsidRPr="00004FC8">
        <w:rPr>
          <w:sz w:val="28"/>
          <w:szCs w:val="28"/>
        </w:rPr>
        <w:t xml:space="preserve"> = K/ L x 100%,</w:t>
      </w:r>
    </w:p>
    <w:p w14:paraId="5666AC13" w14:textId="77777777" w:rsidR="00004FC8" w:rsidRPr="00004FC8" w:rsidRDefault="00004FC8" w:rsidP="00004FC8">
      <w:pPr>
        <w:widowControl w:val="0"/>
        <w:autoSpaceDE w:val="0"/>
        <w:autoSpaceDN w:val="0"/>
        <w:ind w:left="425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где:</w:t>
      </w:r>
    </w:p>
    <w:p w14:paraId="3BE4296C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004FC8">
        <w:rPr>
          <w:sz w:val="28"/>
          <w:szCs w:val="28"/>
        </w:rPr>
        <w:t>Fin</w:t>
      </w:r>
      <w:proofErr w:type="spellEnd"/>
      <w:r w:rsidRPr="00004FC8">
        <w:rPr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14:paraId="3B15E9E1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52BA27D1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4A9656EA" w14:textId="77777777" w:rsidR="00004FC8" w:rsidRDefault="00004FC8" w:rsidP="00B15F23">
      <w:pPr>
        <w:pStyle w:val="af1"/>
        <w:ind w:left="426"/>
        <w:rPr>
          <w:b/>
          <w:sz w:val="28"/>
          <w:szCs w:val="28"/>
        </w:rPr>
      </w:pPr>
    </w:p>
    <w:p w14:paraId="04912E9F" w14:textId="0B3B30BE" w:rsidR="00B15F23" w:rsidRDefault="00B15F23" w:rsidP="00004FC8">
      <w:pPr>
        <w:pStyle w:val="af1"/>
        <w:ind w:left="42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Fin</w:t>
      </w:r>
      <w:proofErr w:type="spellEnd"/>
      <w:r>
        <w:rPr>
          <w:b/>
          <w:sz w:val="28"/>
          <w:szCs w:val="28"/>
        </w:rPr>
        <w:t>=</w:t>
      </w:r>
      <w:r w:rsidR="00897A8D">
        <w:rPr>
          <w:b/>
          <w:sz w:val="28"/>
          <w:szCs w:val="28"/>
        </w:rPr>
        <w:t>10</w:t>
      </w:r>
      <w:r w:rsidR="00790C6A">
        <w:rPr>
          <w:b/>
          <w:sz w:val="28"/>
          <w:szCs w:val="28"/>
        </w:rPr>
        <w:t>54</w:t>
      </w:r>
      <w:r w:rsidR="00897A8D">
        <w:rPr>
          <w:b/>
          <w:sz w:val="28"/>
          <w:szCs w:val="28"/>
        </w:rPr>
        <w:t>,</w:t>
      </w:r>
      <w:r w:rsidR="00790C6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</w:t>
      </w:r>
      <w:r w:rsidR="00790C6A">
        <w:rPr>
          <w:b/>
          <w:sz w:val="28"/>
          <w:szCs w:val="28"/>
        </w:rPr>
        <w:t>1198,8</w:t>
      </w:r>
      <w:r>
        <w:rPr>
          <w:b/>
          <w:sz w:val="28"/>
          <w:szCs w:val="28"/>
        </w:rPr>
        <w:t>*100=</w:t>
      </w:r>
      <w:r w:rsidR="00790C6A">
        <w:rPr>
          <w:b/>
          <w:sz w:val="28"/>
          <w:szCs w:val="28"/>
        </w:rPr>
        <w:t>87</w:t>
      </w:r>
      <w:r w:rsidR="0084559A">
        <w:rPr>
          <w:b/>
          <w:sz w:val="28"/>
          <w:szCs w:val="28"/>
        </w:rPr>
        <w:t>,</w:t>
      </w:r>
      <w:r w:rsidR="00790C6A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>%</w:t>
      </w:r>
    </w:p>
    <w:p w14:paraId="50B6348C" w14:textId="77777777" w:rsidR="00833C86" w:rsidRDefault="00833C86" w:rsidP="00B15F23">
      <w:pPr>
        <w:pStyle w:val="af1"/>
        <w:ind w:left="0" w:firstLine="426"/>
      </w:pPr>
    </w:p>
    <w:p w14:paraId="790AADD5" w14:textId="77777777" w:rsidR="00B15F23" w:rsidRDefault="00004FC8" w:rsidP="00B15F23">
      <w:pPr>
        <w:pStyle w:val="af1"/>
        <w:numPr>
          <w:ilvl w:val="0"/>
          <w:numId w:val="9"/>
        </w:numPr>
        <w:ind w:left="0" w:firstLine="426"/>
        <w:jc w:val="both"/>
        <w:rPr>
          <w:sz w:val="28"/>
          <w:szCs w:val="28"/>
          <w:u w:val="single"/>
        </w:rPr>
      </w:pPr>
      <w:r w:rsidRPr="00004FC8">
        <w:rPr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="00B15F23" w:rsidRPr="00004FC8">
        <w:rPr>
          <w:sz w:val="28"/>
          <w:szCs w:val="28"/>
          <w:u w:val="single"/>
        </w:rPr>
        <w:t>:</w:t>
      </w:r>
    </w:p>
    <w:p w14:paraId="29BBAF74" w14:textId="77777777" w:rsidR="00004FC8" w:rsidRPr="00004FC8" w:rsidRDefault="00004FC8" w:rsidP="00004FC8">
      <w:pPr>
        <w:jc w:val="both"/>
        <w:rPr>
          <w:sz w:val="28"/>
          <w:szCs w:val="28"/>
          <w:u w:val="single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7354"/>
        <w:gridCol w:w="2542"/>
      </w:tblGrid>
      <w:tr w:rsidR="00B15F23" w:rsidRPr="00004FC8" w14:paraId="5FD5E225" w14:textId="77777777" w:rsidTr="00B15F2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BE59" w14:textId="77777777" w:rsidR="00B15F23" w:rsidRPr="00004FC8" w:rsidRDefault="00B15F23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>№ п/п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191" w14:textId="77777777" w:rsidR="00B15F23" w:rsidRPr="00004FC8" w:rsidRDefault="00B15F23">
            <w:pPr>
              <w:contextualSpacing/>
              <w:jc w:val="center"/>
              <w:rPr>
                <w:b/>
              </w:rPr>
            </w:pPr>
            <w:r w:rsidRPr="00004FC8">
              <w:rPr>
                <w:b/>
              </w:rPr>
              <w:t>Наименование мероприятия</w:t>
            </w:r>
            <w:r w:rsidR="00004FC8" w:rsidRPr="00004FC8">
              <w:rPr>
                <w:b/>
              </w:rPr>
              <w:t>, запланированного к финансированию в отчетном году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18B39" w14:textId="6B6E562F" w:rsidR="00B15F23" w:rsidRPr="00004FC8" w:rsidRDefault="00B15F23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>Результат выполнения в 202</w:t>
            </w:r>
            <w:r w:rsidR="00790C6A">
              <w:rPr>
                <w:b/>
              </w:rPr>
              <w:t>5</w:t>
            </w:r>
            <w:r w:rsidRPr="00004FC8">
              <w:rPr>
                <w:b/>
              </w:rPr>
              <w:t xml:space="preserve"> году:</w:t>
            </w:r>
          </w:p>
          <w:p w14:paraId="49F6D17D" w14:textId="77777777" w:rsidR="00B15F23" w:rsidRPr="00004FC8" w:rsidRDefault="00B15F23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 xml:space="preserve"> «1» - выполнено;</w:t>
            </w:r>
          </w:p>
          <w:p w14:paraId="1CCF82B4" w14:textId="77777777" w:rsidR="00B15F23" w:rsidRPr="00004FC8" w:rsidRDefault="00B15F23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 xml:space="preserve"> «0» - не выполнено</w:t>
            </w:r>
          </w:p>
        </w:tc>
      </w:tr>
      <w:tr w:rsidR="00B15F23" w:rsidRPr="00004FC8" w14:paraId="67041BC4" w14:textId="77777777" w:rsidTr="00B15F2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8C78" w14:textId="77777777" w:rsidR="00B15F23" w:rsidRDefault="00B15F2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A810" w14:textId="4A116F36" w:rsidR="00B15F23" w:rsidRPr="00004FC8" w:rsidRDefault="000A34A7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Приобретение персональных компьютеров (серверов), оргтехники, комплектующих и расходных материалов, специального оборудования, оборудования инженерной инфраструктуры. Заправка и ремонт картриджей. Техническое сопровождение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712A" w14:textId="77777777" w:rsidR="00B15F23" w:rsidRPr="00004FC8" w:rsidRDefault="00B15F23">
            <w:pPr>
              <w:contextualSpacing/>
              <w:jc w:val="center"/>
              <w:rPr>
                <w:sz w:val="24"/>
                <w:szCs w:val="24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  <w:tr w:rsidR="00B15F23" w:rsidRPr="00004FC8" w14:paraId="5B4E9025" w14:textId="77777777" w:rsidTr="00B15F2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214C" w14:textId="77777777" w:rsidR="00B15F23" w:rsidRDefault="00B15F2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2F8F" w14:textId="77777777" w:rsidR="000A34A7" w:rsidRPr="000A34A7" w:rsidRDefault="000A34A7" w:rsidP="000A34A7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Получение неисключительных прав на программное обеспечение.</w:t>
            </w:r>
          </w:p>
          <w:p w14:paraId="50CC1416" w14:textId="43E92F41" w:rsidR="00B15F23" w:rsidRPr="00004FC8" w:rsidRDefault="000A34A7" w:rsidP="000A34A7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Проведение мероприятий по обеспечению защиты конфиденциальной информации, персональных данных.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61AA" w14:textId="77777777" w:rsidR="00B15F23" w:rsidRPr="00004FC8" w:rsidRDefault="00B15F2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  <w:tr w:rsidR="00B15F23" w:rsidRPr="00004FC8" w14:paraId="5783BE43" w14:textId="77777777" w:rsidTr="00B15F2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D007" w14:textId="77777777" w:rsidR="00B15F23" w:rsidRDefault="00B15F2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8EA8" w14:textId="7ED33C5F" w:rsidR="00B15F23" w:rsidRPr="00004FC8" w:rsidRDefault="000A34A7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Обеспечение доступа в сеть Интернет.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B572" w14:textId="77777777" w:rsidR="00B15F23" w:rsidRPr="00004FC8" w:rsidRDefault="00B15F23">
            <w:pPr>
              <w:contextualSpacing/>
              <w:jc w:val="center"/>
              <w:rPr>
                <w:sz w:val="24"/>
                <w:szCs w:val="24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  <w:tr w:rsidR="00B15F23" w:rsidRPr="00004FC8" w14:paraId="26DEACC5" w14:textId="77777777" w:rsidTr="00B15F2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0719" w14:textId="77777777" w:rsidR="00B15F23" w:rsidRDefault="00B15F2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4677" w14:textId="207174E9" w:rsidR="00B15F23" w:rsidRPr="00004FC8" w:rsidRDefault="000A34A7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Сопровождение и развитие официального сайта муниципального образования Топчихинский район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0ACA" w14:textId="77777777" w:rsidR="00B15F23" w:rsidRPr="00004FC8" w:rsidRDefault="00B15F23">
            <w:pPr>
              <w:contextualSpacing/>
              <w:jc w:val="center"/>
              <w:rPr>
                <w:sz w:val="24"/>
                <w:szCs w:val="24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  <w:tr w:rsidR="000A34A7" w:rsidRPr="00004FC8" w14:paraId="0B6A4ACA" w14:textId="77777777" w:rsidTr="00B15F2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B76" w14:textId="07C3EECB" w:rsidR="000A34A7" w:rsidRDefault="000A34A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C70" w14:textId="0EC6154B" w:rsidR="000A34A7" w:rsidRPr="000A34A7" w:rsidRDefault="000A34A7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Участие в курсах повышения квалификации, иных обучающих мероприятиях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B7F" w14:textId="628E8CA5" w:rsidR="000A34A7" w:rsidRPr="00004FC8" w:rsidRDefault="000A34A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(не требовалось в 202</w:t>
            </w:r>
            <w:r w:rsidR="00790C6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4796BCAF" w14:textId="77777777" w:rsidR="00B15F23" w:rsidRDefault="00B15F23" w:rsidP="00B15F23">
      <w:pPr>
        <w:pStyle w:val="af1"/>
        <w:ind w:left="0" w:firstLine="426"/>
        <w:rPr>
          <w:sz w:val="28"/>
          <w:szCs w:val="28"/>
        </w:rPr>
      </w:pPr>
    </w:p>
    <w:p w14:paraId="7CD16B79" w14:textId="77777777" w:rsidR="00004FC8" w:rsidRPr="000A34A7" w:rsidRDefault="00004FC8" w:rsidP="00004FC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915025D" w14:textId="77777777" w:rsidR="00004FC8" w:rsidRPr="00004FC8" w:rsidRDefault="00004FC8" w:rsidP="00004FC8">
      <w:pPr>
        <w:widowControl w:val="0"/>
        <w:autoSpaceDE w:val="0"/>
        <w:autoSpaceDN w:val="0"/>
        <w:jc w:val="center"/>
        <w:rPr>
          <w:sz w:val="28"/>
          <w:szCs w:val="28"/>
          <w:lang w:val="en-US"/>
        </w:rPr>
      </w:pPr>
      <w:r w:rsidRPr="00004FC8">
        <w:rPr>
          <w:sz w:val="28"/>
          <w:szCs w:val="28"/>
          <w:lang w:val="en-US"/>
        </w:rPr>
        <w:t xml:space="preserve">Mer = </w:t>
      </w:r>
      <w:proofErr w:type="spellStart"/>
      <w:r w:rsidRPr="00004FC8">
        <w:rPr>
          <w:sz w:val="28"/>
          <w:szCs w:val="28"/>
          <w:lang w:val="en-US"/>
        </w:rPr>
        <w:t>Mf</w:t>
      </w:r>
      <w:proofErr w:type="spellEnd"/>
      <w:r w:rsidRPr="00004FC8">
        <w:rPr>
          <w:sz w:val="28"/>
          <w:szCs w:val="28"/>
          <w:lang w:val="en-US"/>
        </w:rPr>
        <w:t xml:space="preserve"> / </w:t>
      </w:r>
      <w:proofErr w:type="spellStart"/>
      <w:r w:rsidRPr="00004FC8">
        <w:rPr>
          <w:sz w:val="28"/>
          <w:szCs w:val="28"/>
          <w:lang w:val="en-US"/>
        </w:rPr>
        <w:t>Mp</w:t>
      </w:r>
      <w:proofErr w:type="spellEnd"/>
      <w:r w:rsidRPr="00004FC8">
        <w:rPr>
          <w:sz w:val="28"/>
          <w:szCs w:val="28"/>
          <w:lang w:val="en-US"/>
        </w:rPr>
        <w:t xml:space="preserve"> x kl x 100%,</w:t>
      </w:r>
    </w:p>
    <w:p w14:paraId="06085193" w14:textId="77777777" w:rsidR="00004FC8" w:rsidRPr="00004FC8" w:rsidRDefault="00004FC8" w:rsidP="00004FC8">
      <w:pPr>
        <w:widowControl w:val="0"/>
        <w:autoSpaceDE w:val="0"/>
        <w:autoSpaceDN w:val="0"/>
        <w:ind w:left="425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где:</w:t>
      </w:r>
    </w:p>
    <w:p w14:paraId="082E3931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004FC8">
        <w:rPr>
          <w:sz w:val="28"/>
          <w:szCs w:val="28"/>
        </w:rPr>
        <w:t>Mer</w:t>
      </w:r>
      <w:proofErr w:type="spellEnd"/>
      <w:r w:rsidRPr="00004FC8">
        <w:rPr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7054B689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004FC8">
        <w:rPr>
          <w:sz w:val="28"/>
          <w:szCs w:val="28"/>
        </w:rPr>
        <w:t>Mf</w:t>
      </w:r>
      <w:proofErr w:type="spellEnd"/>
      <w:r w:rsidRPr="00004FC8">
        <w:rPr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7CEB8646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004FC8">
        <w:rPr>
          <w:sz w:val="28"/>
          <w:szCs w:val="28"/>
        </w:rPr>
        <w:t>Mp</w:t>
      </w:r>
      <w:proofErr w:type="spellEnd"/>
      <w:r w:rsidRPr="00004FC8">
        <w:rPr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728B29D5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004FC8">
        <w:rPr>
          <w:sz w:val="28"/>
          <w:szCs w:val="28"/>
        </w:rPr>
        <w:t>kl</w:t>
      </w:r>
      <w:proofErr w:type="spellEnd"/>
      <w:r w:rsidRPr="00004FC8">
        <w:rPr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</w:t>
      </w:r>
      <w:r w:rsidRPr="00004FC8">
        <w:rPr>
          <w:sz w:val="28"/>
        </w:rPr>
        <w:t xml:space="preserve"> о бюджете муниципального образования </w:t>
      </w:r>
      <w:r w:rsidRPr="00004FC8">
        <w:rPr>
          <w:sz w:val="28"/>
          <w:szCs w:val="28"/>
        </w:rPr>
        <w:t xml:space="preserve">в установленные </w:t>
      </w:r>
      <w:hyperlink r:id="rId8" w:history="1">
        <w:r w:rsidRPr="00004FC8">
          <w:rPr>
            <w:sz w:val="28"/>
            <w:szCs w:val="28"/>
          </w:rPr>
          <w:t>статьей 179</w:t>
        </w:r>
      </w:hyperlink>
      <w:r w:rsidRPr="00004FC8">
        <w:rPr>
          <w:sz w:val="28"/>
          <w:szCs w:val="28"/>
        </w:rPr>
        <w:t xml:space="preserve"> Бюджетного кодекса Российской Федерации сроки;</w:t>
      </w:r>
    </w:p>
    <w:p w14:paraId="5FD0BAB3" w14:textId="77777777" w:rsidR="00004FC8" w:rsidRPr="00004FC8" w:rsidRDefault="00004FC8" w:rsidP="00004F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004FC8">
        <w:rPr>
          <w:sz w:val="28"/>
          <w:szCs w:val="28"/>
        </w:rPr>
        <w:t>kl</w:t>
      </w:r>
      <w:proofErr w:type="spellEnd"/>
      <w:r w:rsidRPr="00004FC8">
        <w:rPr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</w:t>
      </w:r>
      <w:r w:rsidRPr="00004FC8">
        <w:rPr>
          <w:sz w:val="28"/>
        </w:rPr>
        <w:t xml:space="preserve"> о бюджете муниципального образования </w:t>
      </w:r>
      <w:r w:rsidRPr="00004FC8">
        <w:rPr>
          <w:sz w:val="28"/>
          <w:szCs w:val="28"/>
        </w:rPr>
        <w:t xml:space="preserve">в установленные </w:t>
      </w:r>
      <w:hyperlink r:id="rId9" w:history="1">
        <w:r w:rsidRPr="00004FC8">
          <w:rPr>
            <w:sz w:val="28"/>
            <w:szCs w:val="28"/>
          </w:rPr>
          <w:t>статьей 179</w:t>
        </w:r>
      </w:hyperlink>
      <w:r w:rsidRPr="00004FC8">
        <w:rPr>
          <w:sz w:val="28"/>
          <w:szCs w:val="28"/>
        </w:rPr>
        <w:t xml:space="preserve"> Бюджетного кодекса Российской Федерации сроки.</w:t>
      </w:r>
    </w:p>
    <w:p w14:paraId="65975BA3" w14:textId="77777777" w:rsidR="00004FC8" w:rsidRDefault="00004FC8" w:rsidP="00004FC8">
      <w:pPr>
        <w:pStyle w:val="af1"/>
        <w:ind w:left="0" w:firstLine="426"/>
        <w:rPr>
          <w:sz w:val="28"/>
          <w:szCs w:val="28"/>
        </w:rPr>
      </w:pPr>
    </w:p>
    <w:p w14:paraId="7AA36AA8" w14:textId="77777777" w:rsidR="00B15F23" w:rsidRDefault="00B15F23" w:rsidP="00B15F2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Mer</w:t>
      </w:r>
      <w:r w:rsidR="000D3F4A">
        <w:rPr>
          <w:b/>
          <w:sz w:val="28"/>
          <w:szCs w:val="28"/>
        </w:rPr>
        <w:t>=4/4*0,9*100=</w:t>
      </w:r>
      <w:r w:rsidR="000D3F4A">
        <w:rPr>
          <w:b/>
          <w:sz w:val="28"/>
          <w:szCs w:val="28"/>
          <w:lang w:val="en-US"/>
        </w:rPr>
        <w:t>90</w:t>
      </w:r>
      <w:r>
        <w:rPr>
          <w:b/>
          <w:sz w:val="28"/>
          <w:szCs w:val="28"/>
        </w:rPr>
        <w:t>%</w:t>
      </w:r>
    </w:p>
    <w:p w14:paraId="6A3FA531" w14:textId="77777777" w:rsidR="00B15F23" w:rsidRDefault="00B15F23" w:rsidP="00B15F23">
      <w:pPr>
        <w:ind w:firstLine="426"/>
        <w:jc w:val="both"/>
        <w:rPr>
          <w:sz w:val="28"/>
          <w:szCs w:val="28"/>
        </w:rPr>
      </w:pPr>
    </w:p>
    <w:p w14:paraId="26B133E0" w14:textId="77777777" w:rsidR="00B15F23" w:rsidRDefault="00B15F23" w:rsidP="00B15F23">
      <w:pPr>
        <w:pStyle w:val="af1"/>
        <w:numPr>
          <w:ilvl w:val="0"/>
          <w:numId w:val="9"/>
        </w:numPr>
        <w:ind w:left="0" w:firstLine="42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Комплексная оценка эффективности реализации муниципальной программы</w:t>
      </w:r>
      <w:r w:rsidR="00004FC8">
        <w:rPr>
          <w:sz w:val="28"/>
          <w:szCs w:val="28"/>
          <w:u w:val="single"/>
        </w:rPr>
        <w:t>:</w:t>
      </w:r>
    </w:p>
    <w:p w14:paraId="771FE181" w14:textId="77777777" w:rsidR="00004FC8" w:rsidRDefault="00004FC8" w:rsidP="00004FC8">
      <w:pPr>
        <w:pStyle w:val="af1"/>
        <w:ind w:left="426"/>
        <w:rPr>
          <w:sz w:val="28"/>
          <w:szCs w:val="28"/>
          <w:u w:val="single"/>
        </w:rPr>
      </w:pPr>
    </w:p>
    <w:p w14:paraId="1D1AF67F" w14:textId="77777777" w:rsidR="00004FC8" w:rsidRPr="00004FC8" w:rsidRDefault="00004FC8" w:rsidP="00004FC8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en-US"/>
        </w:rPr>
      </w:pPr>
      <w:r w:rsidRPr="00004FC8">
        <w:rPr>
          <w:sz w:val="28"/>
          <w:szCs w:val="28"/>
          <w:lang w:val="en-US"/>
        </w:rPr>
        <w:t xml:space="preserve">O = </w:t>
      </w:r>
      <w:proofErr w:type="spellStart"/>
      <w:r w:rsidRPr="00004FC8">
        <w:rPr>
          <w:sz w:val="28"/>
          <w:szCs w:val="28"/>
          <w:lang w:val="en-US"/>
        </w:rPr>
        <w:t>Cel</w:t>
      </w:r>
      <w:proofErr w:type="spellEnd"/>
      <w:r w:rsidRPr="00004FC8">
        <w:rPr>
          <w:sz w:val="28"/>
          <w:szCs w:val="28"/>
          <w:lang w:val="en-US"/>
        </w:rPr>
        <w:t xml:space="preserve"> x 0,5 + Fin x 0,25 + Mer x 0,25,</w:t>
      </w:r>
    </w:p>
    <w:p w14:paraId="2E6F1784" w14:textId="77777777" w:rsidR="00004FC8" w:rsidRPr="00004FC8" w:rsidRDefault="00004FC8" w:rsidP="00004FC8">
      <w:pPr>
        <w:widowControl w:val="0"/>
        <w:autoSpaceDE w:val="0"/>
        <w:autoSpaceDN w:val="0"/>
        <w:ind w:left="540" w:firstLine="169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где:</w:t>
      </w:r>
    </w:p>
    <w:p w14:paraId="76E5F153" w14:textId="77777777" w:rsidR="00004FC8" w:rsidRPr="00004FC8" w:rsidRDefault="00004FC8" w:rsidP="00004FC8">
      <w:pPr>
        <w:widowControl w:val="0"/>
        <w:autoSpaceDE w:val="0"/>
        <w:autoSpaceDN w:val="0"/>
        <w:spacing w:before="120"/>
        <w:ind w:left="425" w:firstLine="284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O - комплексная оценка.</w:t>
      </w:r>
    </w:p>
    <w:p w14:paraId="6E67FD34" w14:textId="77777777" w:rsidR="00004FC8" w:rsidRDefault="00004FC8" w:rsidP="00004FC8">
      <w:pPr>
        <w:pStyle w:val="af1"/>
        <w:ind w:left="426"/>
        <w:rPr>
          <w:sz w:val="28"/>
          <w:szCs w:val="28"/>
          <w:u w:val="single"/>
        </w:rPr>
      </w:pPr>
    </w:p>
    <w:p w14:paraId="26699E11" w14:textId="5207379F" w:rsidR="00B15F23" w:rsidRDefault="00004FC8" w:rsidP="00B15F23">
      <w:pPr>
        <w:pStyle w:val="af1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О =</w:t>
      </w:r>
      <w:r w:rsidR="00B15F23">
        <w:rPr>
          <w:b/>
          <w:sz w:val="28"/>
          <w:szCs w:val="28"/>
        </w:rPr>
        <w:t xml:space="preserve"> </w:t>
      </w:r>
      <w:r w:rsidR="00A659DB">
        <w:rPr>
          <w:b/>
          <w:sz w:val="28"/>
          <w:szCs w:val="28"/>
        </w:rPr>
        <w:t>93,65</w:t>
      </w:r>
      <w:r w:rsidR="004F126F">
        <w:rPr>
          <w:b/>
          <w:sz w:val="28"/>
          <w:szCs w:val="28"/>
        </w:rPr>
        <w:t>*0,</w:t>
      </w:r>
      <w:r>
        <w:rPr>
          <w:b/>
          <w:sz w:val="28"/>
          <w:szCs w:val="28"/>
        </w:rPr>
        <w:t>5 +</w:t>
      </w:r>
      <w:r w:rsidR="00790C6A">
        <w:rPr>
          <w:b/>
          <w:sz w:val="28"/>
          <w:szCs w:val="28"/>
        </w:rPr>
        <w:t>87,95</w:t>
      </w:r>
      <w:r w:rsidR="004F126F">
        <w:rPr>
          <w:b/>
          <w:sz w:val="28"/>
          <w:szCs w:val="28"/>
        </w:rPr>
        <w:t>*0,</w:t>
      </w:r>
      <w:r>
        <w:rPr>
          <w:b/>
          <w:sz w:val="28"/>
          <w:szCs w:val="28"/>
        </w:rPr>
        <w:t>25 +</w:t>
      </w:r>
      <w:r w:rsidR="000020F7">
        <w:rPr>
          <w:b/>
          <w:sz w:val="28"/>
          <w:szCs w:val="28"/>
        </w:rPr>
        <w:t>9</w:t>
      </w:r>
      <w:r w:rsidR="00B15F23">
        <w:rPr>
          <w:b/>
          <w:sz w:val="28"/>
          <w:szCs w:val="28"/>
        </w:rPr>
        <w:t>0</w:t>
      </w:r>
      <w:r w:rsidR="004F126F">
        <w:rPr>
          <w:b/>
          <w:sz w:val="28"/>
          <w:szCs w:val="28"/>
        </w:rPr>
        <w:t>*0,25</w:t>
      </w:r>
      <w:r>
        <w:rPr>
          <w:b/>
          <w:sz w:val="28"/>
          <w:szCs w:val="28"/>
        </w:rPr>
        <w:t>=</w:t>
      </w:r>
      <w:r w:rsidR="00790C6A">
        <w:rPr>
          <w:b/>
          <w:sz w:val="28"/>
          <w:szCs w:val="28"/>
        </w:rPr>
        <w:t>9</w:t>
      </w:r>
      <w:r w:rsidR="00A659DB">
        <w:rPr>
          <w:b/>
          <w:sz w:val="28"/>
          <w:szCs w:val="28"/>
        </w:rPr>
        <w:t>1</w:t>
      </w:r>
      <w:r w:rsidR="00790C6A">
        <w:rPr>
          <w:b/>
          <w:sz w:val="28"/>
          <w:szCs w:val="28"/>
        </w:rPr>
        <w:t>,</w:t>
      </w:r>
      <w:r w:rsidR="00994172">
        <w:rPr>
          <w:b/>
          <w:sz w:val="28"/>
          <w:szCs w:val="28"/>
        </w:rPr>
        <w:t>3</w:t>
      </w:r>
      <w:r w:rsidR="00A659DB">
        <w:rPr>
          <w:b/>
          <w:sz w:val="28"/>
          <w:szCs w:val="28"/>
        </w:rPr>
        <w:t>2</w:t>
      </w:r>
      <w:r w:rsidR="00B15F23">
        <w:rPr>
          <w:b/>
          <w:sz w:val="28"/>
          <w:szCs w:val="28"/>
        </w:rPr>
        <w:t>%</w:t>
      </w:r>
    </w:p>
    <w:p w14:paraId="3CE1B47D" w14:textId="77777777" w:rsidR="00B15F23" w:rsidRDefault="00B15F23" w:rsidP="00B15F23">
      <w:pPr>
        <w:ind w:firstLine="426"/>
        <w:rPr>
          <w:sz w:val="28"/>
          <w:szCs w:val="28"/>
        </w:rPr>
      </w:pPr>
    </w:p>
    <w:p w14:paraId="39D5EFBC" w14:textId="28253F6C" w:rsidR="00B15F23" w:rsidRDefault="00B15F23" w:rsidP="00B15F23">
      <w:pPr>
        <w:ind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Вывод: в 202</w:t>
      </w:r>
      <w:r w:rsidR="00790C6A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году муниц</w:t>
      </w:r>
      <w:r w:rsidR="000020F7">
        <w:rPr>
          <w:b/>
          <w:i/>
          <w:sz w:val="28"/>
          <w:szCs w:val="28"/>
        </w:rPr>
        <w:t xml:space="preserve">ипальная программа реализована </w:t>
      </w:r>
      <w:r w:rsidR="00004FC8">
        <w:rPr>
          <w:b/>
          <w:i/>
          <w:sz w:val="28"/>
          <w:szCs w:val="28"/>
        </w:rPr>
        <w:t xml:space="preserve">со </w:t>
      </w:r>
      <w:r w:rsidR="00865E35">
        <w:rPr>
          <w:b/>
          <w:i/>
          <w:sz w:val="28"/>
          <w:szCs w:val="28"/>
        </w:rPr>
        <w:t>высоким</w:t>
      </w:r>
      <w:r w:rsidR="00004FC8">
        <w:rPr>
          <w:b/>
          <w:i/>
          <w:sz w:val="28"/>
          <w:szCs w:val="28"/>
        </w:rPr>
        <w:t xml:space="preserve"> уровнем</w:t>
      </w:r>
      <w:r w:rsidR="004668F8">
        <w:rPr>
          <w:b/>
          <w:i/>
          <w:sz w:val="28"/>
          <w:szCs w:val="28"/>
        </w:rPr>
        <w:t xml:space="preserve"> эффективности </w:t>
      </w:r>
      <w:r w:rsidR="00994172">
        <w:rPr>
          <w:b/>
          <w:i/>
          <w:sz w:val="28"/>
          <w:szCs w:val="28"/>
        </w:rPr>
        <w:t>9</w:t>
      </w:r>
      <w:r w:rsidR="00A659DB">
        <w:rPr>
          <w:b/>
          <w:i/>
          <w:sz w:val="28"/>
          <w:szCs w:val="28"/>
        </w:rPr>
        <w:t>1</w:t>
      </w:r>
      <w:r w:rsidR="00994172">
        <w:rPr>
          <w:b/>
          <w:i/>
          <w:sz w:val="28"/>
          <w:szCs w:val="28"/>
        </w:rPr>
        <w:t>,</w:t>
      </w:r>
      <w:r w:rsidR="00790C6A">
        <w:rPr>
          <w:b/>
          <w:i/>
          <w:sz w:val="28"/>
          <w:szCs w:val="28"/>
        </w:rPr>
        <w:t>3</w:t>
      </w:r>
      <w:r w:rsidR="00A659DB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% (</w:t>
      </w:r>
      <w:r w:rsidR="00004FC8">
        <w:rPr>
          <w:b/>
          <w:i/>
          <w:sz w:val="28"/>
          <w:szCs w:val="28"/>
        </w:rPr>
        <w:t>от 9</w:t>
      </w:r>
      <w:r>
        <w:rPr>
          <w:b/>
          <w:i/>
          <w:sz w:val="28"/>
          <w:szCs w:val="28"/>
        </w:rPr>
        <w:t xml:space="preserve">0%). </w:t>
      </w:r>
    </w:p>
    <w:p w14:paraId="5F5ACE58" w14:textId="77777777" w:rsidR="00B15F23" w:rsidRDefault="00B15F23" w:rsidP="00B15F23">
      <w:pPr>
        <w:ind w:firstLine="426"/>
        <w:jc w:val="both"/>
        <w:rPr>
          <w:b/>
          <w:i/>
          <w:sz w:val="28"/>
          <w:szCs w:val="28"/>
        </w:rPr>
      </w:pPr>
    </w:p>
    <w:p w14:paraId="39AAF803" w14:textId="77777777" w:rsidR="00B15F23" w:rsidRDefault="00B15F23" w:rsidP="0058107A">
      <w:pPr>
        <w:pStyle w:val="af1"/>
        <w:ind w:left="0" w:firstLine="709"/>
        <w:jc w:val="both"/>
        <w:rPr>
          <w:color w:val="000000"/>
          <w:sz w:val="28"/>
          <w:szCs w:val="28"/>
        </w:rPr>
      </w:pPr>
    </w:p>
    <w:p w14:paraId="6EF95019" w14:textId="77777777" w:rsidR="00B15F23" w:rsidRDefault="00B15F23" w:rsidP="00B15F23">
      <w:pPr>
        <w:pStyle w:val="af1"/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начальника</w:t>
      </w:r>
    </w:p>
    <w:p w14:paraId="6D82B415" w14:textId="77777777" w:rsidR="00B15F23" w:rsidRPr="002542DC" w:rsidRDefault="00B15F23" w:rsidP="00B15F23">
      <w:pPr>
        <w:pStyle w:val="af1"/>
        <w:ind w:left="0"/>
        <w:rPr>
          <w:color w:val="000000"/>
        </w:rPr>
      </w:pPr>
      <w:r>
        <w:rPr>
          <w:color w:val="000000"/>
          <w:sz w:val="28"/>
          <w:szCs w:val="28"/>
        </w:rPr>
        <w:t xml:space="preserve">отдела информатизации Администрации </w:t>
      </w:r>
      <w:r w:rsidRPr="00B15F23">
        <w:rPr>
          <w:color w:val="000000"/>
          <w:sz w:val="28"/>
          <w:szCs w:val="28"/>
        </w:rPr>
        <w:t xml:space="preserve">района                 </w:t>
      </w:r>
      <w:r>
        <w:rPr>
          <w:color w:val="000000"/>
          <w:sz w:val="28"/>
          <w:szCs w:val="28"/>
        </w:rPr>
        <w:t xml:space="preserve">      </w:t>
      </w:r>
      <w:r w:rsidRPr="00B15F23">
        <w:rPr>
          <w:color w:val="000000"/>
          <w:sz w:val="28"/>
          <w:szCs w:val="28"/>
        </w:rPr>
        <w:t xml:space="preserve">       А.С. Белоцерковский</w:t>
      </w:r>
    </w:p>
    <w:p w14:paraId="4A438423" w14:textId="77777777" w:rsidR="00B15F23" w:rsidRDefault="00B15F23" w:rsidP="00B15F23">
      <w:pPr>
        <w:pStyle w:val="af1"/>
        <w:ind w:left="0" w:firstLine="142"/>
        <w:jc w:val="both"/>
        <w:rPr>
          <w:color w:val="000000"/>
          <w:sz w:val="28"/>
          <w:szCs w:val="28"/>
        </w:rPr>
      </w:pPr>
    </w:p>
    <w:p w14:paraId="1B310BF5" w14:textId="77777777" w:rsidR="00B15F23" w:rsidRDefault="00B15F23" w:rsidP="00B15F23">
      <w:pPr>
        <w:pStyle w:val="af1"/>
        <w:ind w:left="0" w:firstLine="142"/>
        <w:jc w:val="both"/>
        <w:rPr>
          <w:color w:val="000000"/>
          <w:sz w:val="28"/>
          <w:szCs w:val="28"/>
        </w:rPr>
      </w:pPr>
    </w:p>
    <w:p w14:paraId="43A4764B" w14:textId="77777777" w:rsidR="00B15F23" w:rsidRDefault="00B15F23" w:rsidP="00B15F23">
      <w:pPr>
        <w:pStyle w:val="af1"/>
        <w:ind w:left="0" w:firstLine="142"/>
        <w:jc w:val="both"/>
        <w:rPr>
          <w:color w:val="000000"/>
          <w:sz w:val="28"/>
          <w:szCs w:val="28"/>
        </w:rPr>
      </w:pPr>
    </w:p>
    <w:p w14:paraId="175AEF3E" w14:textId="77777777" w:rsidR="0058107A" w:rsidRDefault="0058107A" w:rsidP="0058107A">
      <w:pPr>
        <w:pStyle w:val="af1"/>
        <w:ind w:left="0" w:firstLine="709"/>
        <w:jc w:val="both"/>
        <w:rPr>
          <w:color w:val="000000"/>
          <w:sz w:val="28"/>
          <w:szCs w:val="28"/>
        </w:rPr>
      </w:pPr>
    </w:p>
    <w:p w14:paraId="1698E8C1" w14:textId="77777777" w:rsidR="0058107A" w:rsidRPr="002542DC" w:rsidRDefault="00B15F23" w:rsidP="0058107A">
      <w:r w:rsidRPr="002542DC">
        <w:t xml:space="preserve"> </w:t>
      </w:r>
      <w:r w:rsidR="0058107A" w:rsidRPr="002542DC">
        <w:t>(38552)2-10-80</w:t>
      </w:r>
    </w:p>
    <w:p w14:paraId="624EC536" w14:textId="77777777" w:rsidR="002542DC" w:rsidRDefault="002542DC" w:rsidP="00790C6A">
      <w:pPr>
        <w:contextualSpacing/>
        <w:rPr>
          <w:color w:val="000000"/>
          <w:sz w:val="28"/>
          <w:szCs w:val="28"/>
        </w:rPr>
      </w:pPr>
    </w:p>
    <w:sectPr w:rsidR="002542DC" w:rsidSect="00E728E7">
      <w:pgSz w:w="11905" w:h="16837"/>
      <w:pgMar w:top="394" w:right="565" w:bottom="426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1993" w14:textId="77777777" w:rsidR="00FA0D23" w:rsidRDefault="00FA0D23" w:rsidP="007C23CA">
      <w:r>
        <w:separator/>
      </w:r>
    </w:p>
  </w:endnote>
  <w:endnote w:type="continuationSeparator" w:id="0">
    <w:p w14:paraId="5C26FEE8" w14:textId="77777777" w:rsidR="00FA0D23" w:rsidRDefault="00FA0D23" w:rsidP="007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A0E2" w14:textId="77777777" w:rsidR="00FA0D23" w:rsidRDefault="00FA0D23" w:rsidP="007C23CA">
      <w:r>
        <w:separator/>
      </w:r>
    </w:p>
  </w:footnote>
  <w:footnote w:type="continuationSeparator" w:id="0">
    <w:p w14:paraId="3A64C3A5" w14:textId="77777777" w:rsidR="00FA0D23" w:rsidRDefault="00FA0D23" w:rsidP="007C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DE5E76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7A17C87"/>
    <w:multiLevelType w:val="hybridMultilevel"/>
    <w:tmpl w:val="298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6F91"/>
    <w:multiLevelType w:val="multilevel"/>
    <w:tmpl w:val="3B8E02AA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D21755"/>
    <w:multiLevelType w:val="hybridMultilevel"/>
    <w:tmpl w:val="298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6CB2"/>
    <w:multiLevelType w:val="hybridMultilevel"/>
    <w:tmpl w:val="298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1186"/>
    <w:multiLevelType w:val="hybridMultilevel"/>
    <w:tmpl w:val="CF242ADE"/>
    <w:lvl w:ilvl="0" w:tplc="DB0A97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6D3C80"/>
    <w:multiLevelType w:val="hybridMultilevel"/>
    <w:tmpl w:val="8FDA2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2D2E01"/>
    <w:multiLevelType w:val="multilevel"/>
    <w:tmpl w:val="0E6243B0"/>
    <w:styleLink w:val="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64"/>
    <w:rsid w:val="000020F7"/>
    <w:rsid w:val="00002639"/>
    <w:rsid w:val="00002E4C"/>
    <w:rsid w:val="000041E2"/>
    <w:rsid w:val="00004FC8"/>
    <w:rsid w:val="000059E7"/>
    <w:rsid w:val="00007182"/>
    <w:rsid w:val="000077BA"/>
    <w:rsid w:val="000108D5"/>
    <w:rsid w:val="00012325"/>
    <w:rsid w:val="00012CD2"/>
    <w:rsid w:val="000133AA"/>
    <w:rsid w:val="00015718"/>
    <w:rsid w:val="00017DDF"/>
    <w:rsid w:val="00026786"/>
    <w:rsid w:val="000267B3"/>
    <w:rsid w:val="00026E0D"/>
    <w:rsid w:val="00027E91"/>
    <w:rsid w:val="00033B7A"/>
    <w:rsid w:val="00034649"/>
    <w:rsid w:val="00036DC6"/>
    <w:rsid w:val="0003782A"/>
    <w:rsid w:val="000401E5"/>
    <w:rsid w:val="000410AF"/>
    <w:rsid w:val="00041994"/>
    <w:rsid w:val="000421FD"/>
    <w:rsid w:val="0004237E"/>
    <w:rsid w:val="000433EA"/>
    <w:rsid w:val="00046D68"/>
    <w:rsid w:val="0005007E"/>
    <w:rsid w:val="00052A0D"/>
    <w:rsid w:val="00052A60"/>
    <w:rsid w:val="000534CA"/>
    <w:rsid w:val="0005435A"/>
    <w:rsid w:val="00063D60"/>
    <w:rsid w:val="0006467C"/>
    <w:rsid w:val="00064A3F"/>
    <w:rsid w:val="0007299F"/>
    <w:rsid w:val="00073FB3"/>
    <w:rsid w:val="0007666A"/>
    <w:rsid w:val="000822E3"/>
    <w:rsid w:val="00082BBE"/>
    <w:rsid w:val="00084CDE"/>
    <w:rsid w:val="00086D34"/>
    <w:rsid w:val="0008709F"/>
    <w:rsid w:val="0009151B"/>
    <w:rsid w:val="00094439"/>
    <w:rsid w:val="00097B9A"/>
    <w:rsid w:val="000A1B8D"/>
    <w:rsid w:val="000A34A7"/>
    <w:rsid w:val="000A4377"/>
    <w:rsid w:val="000A59F8"/>
    <w:rsid w:val="000A6682"/>
    <w:rsid w:val="000A7CE3"/>
    <w:rsid w:val="000B06A4"/>
    <w:rsid w:val="000B16A6"/>
    <w:rsid w:val="000B2787"/>
    <w:rsid w:val="000B30BE"/>
    <w:rsid w:val="000B610D"/>
    <w:rsid w:val="000B70BF"/>
    <w:rsid w:val="000C085B"/>
    <w:rsid w:val="000C17E8"/>
    <w:rsid w:val="000C1DA1"/>
    <w:rsid w:val="000D25E5"/>
    <w:rsid w:val="000D2998"/>
    <w:rsid w:val="000D3F4A"/>
    <w:rsid w:val="000D4AAE"/>
    <w:rsid w:val="000D55DE"/>
    <w:rsid w:val="000D5C67"/>
    <w:rsid w:val="000E2608"/>
    <w:rsid w:val="000E3E6F"/>
    <w:rsid w:val="000E6BCF"/>
    <w:rsid w:val="000E77A5"/>
    <w:rsid w:val="000F13A9"/>
    <w:rsid w:val="000F288A"/>
    <w:rsid w:val="000F4F9C"/>
    <w:rsid w:val="000F677B"/>
    <w:rsid w:val="0010086A"/>
    <w:rsid w:val="00102003"/>
    <w:rsid w:val="00102622"/>
    <w:rsid w:val="00102CB8"/>
    <w:rsid w:val="00103010"/>
    <w:rsid w:val="00104A20"/>
    <w:rsid w:val="00106FB5"/>
    <w:rsid w:val="00110580"/>
    <w:rsid w:val="00111030"/>
    <w:rsid w:val="00111B68"/>
    <w:rsid w:val="00113092"/>
    <w:rsid w:val="00113965"/>
    <w:rsid w:val="0011465D"/>
    <w:rsid w:val="0011787C"/>
    <w:rsid w:val="001207ED"/>
    <w:rsid w:val="00120941"/>
    <w:rsid w:val="00124139"/>
    <w:rsid w:val="00124539"/>
    <w:rsid w:val="00124809"/>
    <w:rsid w:val="001250BD"/>
    <w:rsid w:val="00125337"/>
    <w:rsid w:val="001256B0"/>
    <w:rsid w:val="00125CF0"/>
    <w:rsid w:val="00131410"/>
    <w:rsid w:val="00131D41"/>
    <w:rsid w:val="00131E12"/>
    <w:rsid w:val="00132EA8"/>
    <w:rsid w:val="00133819"/>
    <w:rsid w:val="00133FB5"/>
    <w:rsid w:val="00134755"/>
    <w:rsid w:val="00134BFE"/>
    <w:rsid w:val="00134E35"/>
    <w:rsid w:val="001354AF"/>
    <w:rsid w:val="001419E8"/>
    <w:rsid w:val="00147A1C"/>
    <w:rsid w:val="00150B31"/>
    <w:rsid w:val="00150CC5"/>
    <w:rsid w:val="00150FD2"/>
    <w:rsid w:val="00152E57"/>
    <w:rsid w:val="0015592D"/>
    <w:rsid w:val="001567AB"/>
    <w:rsid w:val="00160D2F"/>
    <w:rsid w:val="00161D1A"/>
    <w:rsid w:val="0016214F"/>
    <w:rsid w:val="00163C08"/>
    <w:rsid w:val="0016706E"/>
    <w:rsid w:val="00171A5E"/>
    <w:rsid w:val="00171F51"/>
    <w:rsid w:val="0017394E"/>
    <w:rsid w:val="00174BC5"/>
    <w:rsid w:val="00176910"/>
    <w:rsid w:val="00181645"/>
    <w:rsid w:val="00181783"/>
    <w:rsid w:val="00182B08"/>
    <w:rsid w:val="00182D12"/>
    <w:rsid w:val="0019110C"/>
    <w:rsid w:val="00191677"/>
    <w:rsid w:val="001919DF"/>
    <w:rsid w:val="00191BDE"/>
    <w:rsid w:val="001933BC"/>
    <w:rsid w:val="001950BE"/>
    <w:rsid w:val="00195C6E"/>
    <w:rsid w:val="001969AA"/>
    <w:rsid w:val="00197DC9"/>
    <w:rsid w:val="001A25A6"/>
    <w:rsid w:val="001A4007"/>
    <w:rsid w:val="001A4987"/>
    <w:rsid w:val="001A65C6"/>
    <w:rsid w:val="001A6F13"/>
    <w:rsid w:val="001A741B"/>
    <w:rsid w:val="001A7DD1"/>
    <w:rsid w:val="001B09FB"/>
    <w:rsid w:val="001B0CBE"/>
    <w:rsid w:val="001B41C9"/>
    <w:rsid w:val="001B4819"/>
    <w:rsid w:val="001B6417"/>
    <w:rsid w:val="001B6761"/>
    <w:rsid w:val="001B69A8"/>
    <w:rsid w:val="001C0CBB"/>
    <w:rsid w:val="001C23A3"/>
    <w:rsid w:val="001C3B23"/>
    <w:rsid w:val="001C7568"/>
    <w:rsid w:val="001D0051"/>
    <w:rsid w:val="001D0E39"/>
    <w:rsid w:val="001D0E54"/>
    <w:rsid w:val="001D1C33"/>
    <w:rsid w:val="001D2279"/>
    <w:rsid w:val="001D4660"/>
    <w:rsid w:val="001D6CDF"/>
    <w:rsid w:val="001D73BC"/>
    <w:rsid w:val="001E19D8"/>
    <w:rsid w:val="001E2395"/>
    <w:rsid w:val="001E2BC9"/>
    <w:rsid w:val="001E41D2"/>
    <w:rsid w:val="001E58F9"/>
    <w:rsid w:val="001E5A71"/>
    <w:rsid w:val="001E6B58"/>
    <w:rsid w:val="001E7FE6"/>
    <w:rsid w:val="001F21A8"/>
    <w:rsid w:val="001F22CE"/>
    <w:rsid w:val="001F744B"/>
    <w:rsid w:val="001F7D01"/>
    <w:rsid w:val="002020F7"/>
    <w:rsid w:val="00204740"/>
    <w:rsid w:val="00205235"/>
    <w:rsid w:val="0021053A"/>
    <w:rsid w:val="00210F2F"/>
    <w:rsid w:val="00211794"/>
    <w:rsid w:val="0021341B"/>
    <w:rsid w:val="00213E56"/>
    <w:rsid w:val="00214DF0"/>
    <w:rsid w:val="00215980"/>
    <w:rsid w:val="00215BAB"/>
    <w:rsid w:val="00216998"/>
    <w:rsid w:val="00217F94"/>
    <w:rsid w:val="00220E71"/>
    <w:rsid w:val="00224057"/>
    <w:rsid w:val="00224E06"/>
    <w:rsid w:val="00230D6C"/>
    <w:rsid w:val="00232695"/>
    <w:rsid w:val="0023281D"/>
    <w:rsid w:val="002341DA"/>
    <w:rsid w:val="00235E98"/>
    <w:rsid w:val="00236BF2"/>
    <w:rsid w:val="00237AC9"/>
    <w:rsid w:val="0024089E"/>
    <w:rsid w:val="00246AE9"/>
    <w:rsid w:val="00250141"/>
    <w:rsid w:val="002514F5"/>
    <w:rsid w:val="002542DC"/>
    <w:rsid w:val="00261287"/>
    <w:rsid w:val="00261760"/>
    <w:rsid w:val="00262CA8"/>
    <w:rsid w:val="00263F83"/>
    <w:rsid w:val="00266467"/>
    <w:rsid w:val="0026668F"/>
    <w:rsid w:val="00270264"/>
    <w:rsid w:val="0027055A"/>
    <w:rsid w:val="00270ADC"/>
    <w:rsid w:val="00273964"/>
    <w:rsid w:val="002741F4"/>
    <w:rsid w:val="00274812"/>
    <w:rsid w:val="002762D3"/>
    <w:rsid w:val="00277578"/>
    <w:rsid w:val="00280D33"/>
    <w:rsid w:val="00281C09"/>
    <w:rsid w:val="0028274F"/>
    <w:rsid w:val="00282CF0"/>
    <w:rsid w:val="00284133"/>
    <w:rsid w:val="00284BED"/>
    <w:rsid w:val="00284EEF"/>
    <w:rsid w:val="0028603D"/>
    <w:rsid w:val="00286120"/>
    <w:rsid w:val="002933AD"/>
    <w:rsid w:val="0029457E"/>
    <w:rsid w:val="00294957"/>
    <w:rsid w:val="0029759D"/>
    <w:rsid w:val="002A0140"/>
    <w:rsid w:val="002A47C9"/>
    <w:rsid w:val="002A6578"/>
    <w:rsid w:val="002B55C1"/>
    <w:rsid w:val="002B581D"/>
    <w:rsid w:val="002B7E42"/>
    <w:rsid w:val="002C0170"/>
    <w:rsid w:val="002C4520"/>
    <w:rsid w:val="002C458C"/>
    <w:rsid w:val="002C49D2"/>
    <w:rsid w:val="002C5420"/>
    <w:rsid w:val="002C5497"/>
    <w:rsid w:val="002C6923"/>
    <w:rsid w:val="002C70B2"/>
    <w:rsid w:val="002D25FB"/>
    <w:rsid w:val="002E44F5"/>
    <w:rsid w:val="002E61A5"/>
    <w:rsid w:val="002E64F9"/>
    <w:rsid w:val="002F16D9"/>
    <w:rsid w:val="002F1AAC"/>
    <w:rsid w:val="002F554A"/>
    <w:rsid w:val="002F55E6"/>
    <w:rsid w:val="002F6301"/>
    <w:rsid w:val="00300802"/>
    <w:rsid w:val="0030113C"/>
    <w:rsid w:val="00305963"/>
    <w:rsid w:val="0030788C"/>
    <w:rsid w:val="00310558"/>
    <w:rsid w:val="00310DC8"/>
    <w:rsid w:val="0031259C"/>
    <w:rsid w:val="00313C3A"/>
    <w:rsid w:val="003159C2"/>
    <w:rsid w:val="0032143F"/>
    <w:rsid w:val="00322C11"/>
    <w:rsid w:val="00322DDD"/>
    <w:rsid w:val="003249C7"/>
    <w:rsid w:val="00325039"/>
    <w:rsid w:val="003309A4"/>
    <w:rsid w:val="00330DA0"/>
    <w:rsid w:val="00331BD5"/>
    <w:rsid w:val="00331CC5"/>
    <w:rsid w:val="00333AF0"/>
    <w:rsid w:val="00333B9B"/>
    <w:rsid w:val="003342B2"/>
    <w:rsid w:val="00337143"/>
    <w:rsid w:val="00341AEE"/>
    <w:rsid w:val="00344C95"/>
    <w:rsid w:val="00346C24"/>
    <w:rsid w:val="00346C78"/>
    <w:rsid w:val="003503AE"/>
    <w:rsid w:val="00350458"/>
    <w:rsid w:val="003504C2"/>
    <w:rsid w:val="003513DB"/>
    <w:rsid w:val="00355064"/>
    <w:rsid w:val="00362FAB"/>
    <w:rsid w:val="00364316"/>
    <w:rsid w:val="003701C4"/>
    <w:rsid w:val="003711F4"/>
    <w:rsid w:val="00373828"/>
    <w:rsid w:val="00376710"/>
    <w:rsid w:val="00381B10"/>
    <w:rsid w:val="003836B4"/>
    <w:rsid w:val="00383A17"/>
    <w:rsid w:val="00384F75"/>
    <w:rsid w:val="00385E98"/>
    <w:rsid w:val="0039121E"/>
    <w:rsid w:val="00391567"/>
    <w:rsid w:val="00391ACA"/>
    <w:rsid w:val="00392C71"/>
    <w:rsid w:val="00393623"/>
    <w:rsid w:val="00393919"/>
    <w:rsid w:val="00393D28"/>
    <w:rsid w:val="0039446A"/>
    <w:rsid w:val="003951BC"/>
    <w:rsid w:val="003975FE"/>
    <w:rsid w:val="003A3037"/>
    <w:rsid w:val="003A4299"/>
    <w:rsid w:val="003A7FBF"/>
    <w:rsid w:val="003B3373"/>
    <w:rsid w:val="003B3EE6"/>
    <w:rsid w:val="003B4741"/>
    <w:rsid w:val="003B478E"/>
    <w:rsid w:val="003B6E51"/>
    <w:rsid w:val="003B6FBB"/>
    <w:rsid w:val="003B733E"/>
    <w:rsid w:val="003C241E"/>
    <w:rsid w:val="003C2BC1"/>
    <w:rsid w:val="003C526E"/>
    <w:rsid w:val="003C5784"/>
    <w:rsid w:val="003D0266"/>
    <w:rsid w:val="003D217A"/>
    <w:rsid w:val="003D2A4C"/>
    <w:rsid w:val="003D4688"/>
    <w:rsid w:val="003D4BED"/>
    <w:rsid w:val="003D5D44"/>
    <w:rsid w:val="003D5DFC"/>
    <w:rsid w:val="003E0FFA"/>
    <w:rsid w:val="003E1283"/>
    <w:rsid w:val="003E43F0"/>
    <w:rsid w:val="003E553D"/>
    <w:rsid w:val="003E5CE8"/>
    <w:rsid w:val="003E6254"/>
    <w:rsid w:val="003E741A"/>
    <w:rsid w:val="003F088C"/>
    <w:rsid w:val="003F1002"/>
    <w:rsid w:val="003F10C4"/>
    <w:rsid w:val="003F388B"/>
    <w:rsid w:val="003F4FA2"/>
    <w:rsid w:val="003F5672"/>
    <w:rsid w:val="0040291B"/>
    <w:rsid w:val="00404844"/>
    <w:rsid w:val="00407C14"/>
    <w:rsid w:val="00414AD2"/>
    <w:rsid w:val="004160B3"/>
    <w:rsid w:val="00417797"/>
    <w:rsid w:val="00420FFF"/>
    <w:rsid w:val="00423D57"/>
    <w:rsid w:val="0042487D"/>
    <w:rsid w:val="00424D10"/>
    <w:rsid w:val="004308D9"/>
    <w:rsid w:val="00432636"/>
    <w:rsid w:val="0043294F"/>
    <w:rsid w:val="00432B1A"/>
    <w:rsid w:val="00432EEC"/>
    <w:rsid w:val="00433AC2"/>
    <w:rsid w:val="004347EC"/>
    <w:rsid w:val="00436AB3"/>
    <w:rsid w:val="00446DFF"/>
    <w:rsid w:val="00446FC4"/>
    <w:rsid w:val="0045541D"/>
    <w:rsid w:val="00456F08"/>
    <w:rsid w:val="00461864"/>
    <w:rsid w:val="00462203"/>
    <w:rsid w:val="00464968"/>
    <w:rsid w:val="00466717"/>
    <w:rsid w:val="004668F8"/>
    <w:rsid w:val="0046764F"/>
    <w:rsid w:val="00474390"/>
    <w:rsid w:val="00474AE7"/>
    <w:rsid w:val="00481741"/>
    <w:rsid w:val="00484552"/>
    <w:rsid w:val="004850A9"/>
    <w:rsid w:val="00485344"/>
    <w:rsid w:val="00486AED"/>
    <w:rsid w:val="00487836"/>
    <w:rsid w:val="00487C94"/>
    <w:rsid w:val="004908E5"/>
    <w:rsid w:val="00491BF2"/>
    <w:rsid w:val="0049235A"/>
    <w:rsid w:val="004970F6"/>
    <w:rsid w:val="004A02B5"/>
    <w:rsid w:val="004A27D3"/>
    <w:rsid w:val="004A2B57"/>
    <w:rsid w:val="004A2B93"/>
    <w:rsid w:val="004A3983"/>
    <w:rsid w:val="004A49AA"/>
    <w:rsid w:val="004A4D40"/>
    <w:rsid w:val="004A6781"/>
    <w:rsid w:val="004A721A"/>
    <w:rsid w:val="004A7372"/>
    <w:rsid w:val="004B3C1D"/>
    <w:rsid w:val="004B3EF2"/>
    <w:rsid w:val="004C1C04"/>
    <w:rsid w:val="004C4120"/>
    <w:rsid w:val="004C5E96"/>
    <w:rsid w:val="004D1B71"/>
    <w:rsid w:val="004D3477"/>
    <w:rsid w:val="004D75C4"/>
    <w:rsid w:val="004E0810"/>
    <w:rsid w:val="004E096A"/>
    <w:rsid w:val="004E1292"/>
    <w:rsid w:val="004E37D7"/>
    <w:rsid w:val="004F126F"/>
    <w:rsid w:val="004F1676"/>
    <w:rsid w:val="004F5BF8"/>
    <w:rsid w:val="005027F7"/>
    <w:rsid w:val="005028E0"/>
    <w:rsid w:val="0050670C"/>
    <w:rsid w:val="00507796"/>
    <w:rsid w:val="00507D80"/>
    <w:rsid w:val="00511057"/>
    <w:rsid w:val="005111F5"/>
    <w:rsid w:val="00511693"/>
    <w:rsid w:val="0051392D"/>
    <w:rsid w:val="0051402E"/>
    <w:rsid w:val="0051479E"/>
    <w:rsid w:val="005162E4"/>
    <w:rsid w:val="00517729"/>
    <w:rsid w:val="0052111F"/>
    <w:rsid w:val="005216E2"/>
    <w:rsid w:val="00521ABE"/>
    <w:rsid w:val="005226D8"/>
    <w:rsid w:val="005239DB"/>
    <w:rsid w:val="0052587D"/>
    <w:rsid w:val="005258D7"/>
    <w:rsid w:val="005315F3"/>
    <w:rsid w:val="00532609"/>
    <w:rsid w:val="00533A36"/>
    <w:rsid w:val="0053437F"/>
    <w:rsid w:val="0053639F"/>
    <w:rsid w:val="00537186"/>
    <w:rsid w:val="00537299"/>
    <w:rsid w:val="00542FB8"/>
    <w:rsid w:val="005439C6"/>
    <w:rsid w:val="00547A20"/>
    <w:rsid w:val="00554922"/>
    <w:rsid w:val="00554A50"/>
    <w:rsid w:val="005575FA"/>
    <w:rsid w:val="00561876"/>
    <w:rsid w:val="00561F51"/>
    <w:rsid w:val="00563E82"/>
    <w:rsid w:val="005662A4"/>
    <w:rsid w:val="00571E62"/>
    <w:rsid w:val="005733A9"/>
    <w:rsid w:val="00576AEB"/>
    <w:rsid w:val="00577D33"/>
    <w:rsid w:val="00577E1B"/>
    <w:rsid w:val="0058019F"/>
    <w:rsid w:val="0058107A"/>
    <w:rsid w:val="0058133A"/>
    <w:rsid w:val="005825E5"/>
    <w:rsid w:val="00583513"/>
    <w:rsid w:val="00593DE5"/>
    <w:rsid w:val="00594543"/>
    <w:rsid w:val="005A225B"/>
    <w:rsid w:val="005B00D8"/>
    <w:rsid w:val="005B1C2F"/>
    <w:rsid w:val="005B29E7"/>
    <w:rsid w:val="005B4B4C"/>
    <w:rsid w:val="005C0FA7"/>
    <w:rsid w:val="005C1CBE"/>
    <w:rsid w:val="005C51D4"/>
    <w:rsid w:val="005C55F4"/>
    <w:rsid w:val="005C760D"/>
    <w:rsid w:val="005C7F9E"/>
    <w:rsid w:val="005D0BE9"/>
    <w:rsid w:val="005D3F6D"/>
    <w:rsid w:val="005D49D7"/>
    <w:rsid w:val="005D5320"/>
    <w:rsid w:val="005D56CE"/>
    <w:rsid w:val="005D63D4"/>
    <w:rsid w:val="005D7B91"/>
    <w:rsid w:val="005E1DC0"/>
    <w:rsid w:val="005E3C4E"/>
    <w:rsid w:val="005E402A"/>
    <w:rsid w:val="005E6E7A"/>
    <w:rsid w:val="005F1544"/>
    <w:rsid w:val="005F1F51"/>
    <w:rsid w:val="005F7DCF"/>
    <w:rsid w:val="00601111"/>
    <w:rsid w:val="006029AA"/>
    <w:rsid w:val="006040D7"/>
    <w:rsid w:val="00606E1D"/>
    <w:rsid w:val="006105E4"/>
    <w:rsid w:val="00610833"/>
    <w:rsid w:val="0061247B"/>
    <w:rsid w:val="00617BBA"/>
    <w:rsid w:val="00621C5A"/>
    <w:rsid w:val="00622D7B"/>
    <w:rsid w:val="00623860"/>
    <w:rsid w:val="006333CC"/>
    <w:rsid w:val="00633649"/>
    <w:rsid w:val="00633A70"/>
    <w:rsid w:val="0063519D"/>
    <w:rsid w:val="00635DDB"/>
    <w:rsid w:val="00636B8B"/>
    <w:rsid w:val="006436CF"/>
    <w:rsid w:val="0064623B"/>
    <w:rsid w:val="00647F97"/>
    <w:rsid w:val="006510C4"/>
    <w:rsid w:val="0065124B"/>
    <w:rsid w:val="0065164D"/>
    <w:rsid w:val="00652FF1"/>
    <w:rsid w:val="00653D66"/>
    <w:rsid w:val="006547D2"/>
    <w:rsid w:val="00655D34"/>
    <w:rsid w:val="00660FC9"/>
    <w:rsid w:val="006637A8"/>
    <w:rsid w:val="006669BA"/>
    <w:rsid w:val="006702D2"/>
    <w:rsid w:val="006708E6"/>
    <w:rsid w:val="00671453"/>
    <w:rsid w:val="00674293"/>
    <w:rsid w:val="00676424"/>
    <w:rsid w:val="00677660"/>
    <w:rsid w:val="00680EF3"/>
    <w:rsid w:val="006816FE"/>
    <w:rsid w:val="0068689B"/>
    <w:rsid w:val="006871A9"/>
    <w:rsid w:val="00690902"/>
    <w:rsid w:val="00691BAF"/>
    <w:rsid w:val="006963D2"/>
    <w:rsid w:val="006A0FAE"/>
    <w:rsid w:val="006A2D42"/>
    <w:rsid w:val="006A3FAD"/>
    <w:rsid w:val="006A492F"/>
    <w:rsid w:val="006A5218"/>
    <w:rsid w:val="006A5DE2"/>
    <w:rsid w:val="006A64EC"/>
    <w:rsid w:val="006A6733"/>
    <w:rsid w:val="006B3DF1"/>
    <w:rsid w:val="006B41F4"/>
    <w:rsid w:val="006B5025"/>
    <w:rsid w:val="006B6CA2"/>
    <w:rsid w:val="006B7113"/>
    <w:rsid w:val="006C0935"/>
    <w:rsid w:val="006C67A5"/>
    <w:rsid w:val="006C7021"/>
    <w:rsid w:val="006D24C5"/>
    <w:rsid w:val="006D6BC5"/>
    <w:rsid w:val="006E13BF"/>
    <w:rsid w:val="006E51CA"/>
    <w:rsid w:val="006E65C5"/>
    <w:rsid w:val="006E7D34"/>
    <w:rsid w:val="006F0974"/>
    <w:rsid w:val="006F0A00"/>
    <w:rsid w:val="006F3214"/>
    <w:rsid w:val="006F3A81"/>
    <w:rsid w:val="006F5984"/>
    <w:rsid w:val="006F5CE4"/>
    <w:rsid w:val="006F7E21"/>
    <w:rsid w:val="00700595"/>
    <w:rsid w:val="0070176E"/>
    <w:rsid w:val="00701890"/>
    <w:rsid w:val="00701E62"/>
    <w:rsid w:val="00701F33"/>
    <w:rsid w:val="0070235F"/>
    <w:rsid w:val="00702D0B"/>
    <w:rsid w:val="00704896"/>
    <w:rsid w:val="00704D78"/>
    <w:rsid w:val="007118C2"/>
    <w:rsid w:val="00712A4C"/>
    <w:rsid w:val="00712CA9"/>
    <w:rsid w:val="00713D15"/>
    <w:rsid w:val="00714E16"/>
    <w:rsid w:val="00715EA5"/>
    <w:rsid w:val="00717B6B"/>
    <w:rsid w:val="00720479"/>
    <w:rsid w:val="0072235A"/>
    <w:rsid w:val="00722AE2"/>
    <w:rsid w:val="00723696"/>
    <w:rsid w:val="00723EA4"/>
    <w:rsid w:val="00725A80"/>
    <w:rsid w:val="00730942"/>
    <w:rsid w:val="00730E7C"/>
    <w:rsid w:val="0073266F"/>
    <w:rsid w:val="00733D7A"/>
    <w:rsid w:val="0073458A"/>
    <w:rsid w:val="00735EDC"/>
    <w:rsid w:val="007400E3"/>
    <w:rsid w:val="007406DF"/>
    <w:rsid w:val="00740AB8"/>
    <w:rsid w:val="00740EF3"/>
    <w:rsid w:val="007411FE"/>
    <w:rsid w:val="007421DF"/>
    <w:rsid w:val="00745489"/>
    <w:rsid w:val="00745B66"/>
    <w:rsid w:val="0074756B"/>
    <w:rsid w:val="00753D2C"/>
    <w:rsid w:val="00755AFF"/>
    <w:rsid w:val="00760E05"/>
    <w:rsid w:val="007616C1"/>
    <w:rsid w:val="007658F2"/>
    <w:rsid w:val="00780BA8"/>
    <w:rsid w:val="00783212"/>
    <w:rsid w:val="00783A94"/>
    <w:rsid w:val="00783F0F"/>
    <w:rsid w:val="00790C6A"/>
    <w:rsid w:val="00794013"/>
    <w:rsid w:val="00794804"/>
    <w:rsid w:val="00797EDE"/>
    <w:rsid w:val="007A019C"/>
    <w:rsid w:val="007A0515"/>
    <w:rsid w:val="007A0CEB"/>
    <w:rsid w:val="007A34FA"/>
    <w:rsid w:val="007A3C76"/>
    <w:rsid w:val="007B147B"/>
    <w:rsid w:val="007B2049"/>
    <w:rsid w:val="007B280F"/>
    <w:rsid w:val="007B37A5"/>
    <w:rsid w:val="007B777E"/>
    <w:rsid w:val="007B7A08"/>
    <w:rsid w:val="007B7F3E"/>
    <w:rsid w:val="007C0B8F"/>
    <w:rsid w:val="007C10B1"/>
    <w:rsid w:val="007C1E56"/>
    <w:rsid w:val="007C23CA"/>
    <w:rsid w:val="007C2A1A"/>
    <w:rsid w:val="007C6747"/>
    <w:rsid w:val="007C77C2"/>
    <w:rsid w:val="007D15FF"/>
    <w:rsid w:val="007D30E6"/>
    <w:rsid w:val="007E05B8"/>
    <w:rsid w:val="007E187B"/>
    <w:rsid w:val="007E1DA3"/>
    <w:rsid w:val="007E2E02"/>
    <w:rsid w:val="007E3D10"/>
    <w:rsid w:val="007E464C"/>
    <w:rsid w:val="007E694C"/>
    <w:rsid w:val="007F0726"/>
    <w:rsid w:val="007F09E1"/>
    <w:rsid w:val="007F20F9"/>
    <w:rsid w:val="007F2329"/>
    <w:rsid w:val="007F2A81"/>
    <w:rsid w:val="007F2BE2"/>
    <w:rsid w:val="007F3664"/>
    <w:rsid w:val="007F4DF2"/>
    <w:rsid w:val="007F5044"/>
    <w:rsid w:val="007F6B31"/>
    <w:rsid w:val="00800095"/>
    <w:rsid w:val="00803A63"/>
    <w:rsid w:val="008044DF"/>
    <w:rsid w:val="0080660F"/>
    <w:rsid w:val="008079AA"/>
    <w:rsid w:val="00812A71"/>
    <w:rsid w:val="00812D26"/>
    <w:rsid w:val="00814547"/>
    <w:rsid w:val="008146E0"/>
    <w:rsid w:val="0081665C"/>
    <w:rsid w:val="008173BA"/>
    <w:rsid w:val="00820B5B"/>
    <w:rsid w:val="00821C8C"/>
    <w:rsid w:val="00822204"/>
    <w:rsid w:val="008260AD"/>
    <w:rsid w:val="008278A3"/>
    <w:rsid w:val="008301A8"/>
    <w:rsid w:val="00833C86"/>
    <w:rsid w:val="00835553"/>
    <w:rsid w:val="00837024"/>
    <w:rsid w:val="00837168"/>
    <w:rsid w:val="00842512"/>
    <w:rsid w:val="00842FAD"/>
    <w:rsid w:val="00843167"/>
    <w:rsid w:val="0084443E"/>
    <w:rsid w:val="0084559A"/>
    <w:rsid w:val="0084593A"/>
    <w:rsid w:val="0084652A"/>
    <w:rsid w:val="00847B64"/>
    <w:rsid w:val="00850783"/>
    <w:rsid w:val="00850845"/>
    <w:rsid w:val="0085089E"/>
    <w:rsid w:val="0085130C"/>
    <w:rsid w:val="00854310"/>
    <w:rsid w:val="00857DC4"/>
    <w:rsid w:val="00860229"/>
    <w:rsid w:val="008612D0"/>
    <w:rsid w:val="008632C7"/>
    <w:rsid w:val="008635F9"/>
    <w:rsid w:val="008644C6"/>
    <w:rsid w:val="00865E35"/>
    <w:rsid w:val="00866F5D"/>
    <w:rsid w:val="008707D7"/>
    <w:rsid w:val="00871188"/>
    <w:rsid w:val="00871A4C"/>
    <w:rsid w:val="00871BF4"/>
    <w:rsid w:val="0087214F"/>
    <w:rsid w:val="008739D0"/>
    <w:rsid w:val="008749F3"/>
    <w:rsid w:val="00874C66"/>
    <w:rsid w:val="00876FCF"/>
    <w:rsid w:val="008822B9"/>
    <w:rsid w:val="00885548"/>
    <w:rsid w:val="00886F53"/>
    <w:rsid w:val="00893CD6"/>
    <w:rsid w:val="00894F78"/>
    <w:rsid w:val="008954D9"/>
    <w:rsid w:val="00895ED2"/>
    <w:rsid w:val="008978CA"/>
    <w:rsid w:val="00897A8D"/>
    <w:rsid w:val="008A0F83"/>
    <w:rsid w:val="008A16AC"/>
    <w:rsid w:val="008A3976"/>
    <w:rsid w:val="008A5614"/>
    <w:rsid w:val="008A7617"/>
    <w:rsid w:val="008B3972"/>
    <w:rsid w:val="008B562C"/>
    <w:rsid w:val="008B5DBB"/>
    <w:rsid w:val="008B7210"/>
    <w:rsid w:val="008C294A"/>
    <w:rsid w:val="008C5216"/>
    <w:rsid w:val="008D0612"/>
    <w:rsid w:val="008D0E82"/>
    <w:rsid w:val="008D1223"/>
    <w:rsid w:val="008D18E9"/>
    <w:rsid w:val="008D1FE0"/>
    <w:rsid w:val="008D413A"/>
    <w:rsid w:val="008D49EF"/>
    <w:rsid w:val="008D5F1C"/>
    <w:rsid w:val="008D71B1"/>
    <w:rsid w:val="008D77FA"/>
    <w:rsid w:val="008E24E0"/>
    <w:rsid w:val="008E571E"/>
    <w:rsid w:val="008E5FC7"/>
    <w:rsid w:val="008E636E"/>
    <w:rsid w:val="008E6996"/>
    <w:rsid w:val="008F24BA"/>
    <w:rsid w:val="008F51F5"/>
    <w:rsid w:val="008F5794"/>
    <w:rsid w:val="008F5A3B"/>
    <w:rsid w:val="008F7382"/>
    <w:rsid w:val="00903F5D"/>
    <w:rsid w:val="00903FE1"/>
    <w:rsid w:val="00903FF4"/>
    <w:rsid w:val="00904C83"/>
    <w:rsid w:val="009073A2"/>
    <w:rsid w:val="00910EF2"/>
    <w:rsid w:val="00914ACB"/>
    <w:rsid w:val="00916F53"/>
    <w:rsid w:val="0091775B"/>
    <w:rsid w:val="00920669"/>
    <w:rsid w:val="00923419"/>
    <w:rsid w:val="00923CF3"/>
    <w:rsid w:val="009249A7"/>
    <w:rsid w:val="009250B5"/>
    <w:rsid w:val="0092564D"/>
    <w:rsid w:val="00925854"/>
    <w:rsid w:val="00926469"/>
    <w:rsid w:val="0092685C"/>
    <w:rsid w:val="0092728E"/>
    <w:rsid w:val="009272D4"/>
    <w:rsid w:val="00930EA2"/>
    <w:rsid w:val="0093174B"/>
    <w:rsid w:val="00932A3E"/>
    <w:rsid w:val="00934319"/>
    <w:rsid w:val="00935181"/>
    <w:rsid w:val="009363AD"/>
    <w:rsid w:val="0093666B"/>
    <w:rsid w:val="00936D81"/>
    <w:rsid w:val="00937417"/>
    <w:rsid w:val="009420BE"/>
    <w:rsid w:val="009504F3"/>
    <w:rsid w:val="00952524"/>
    <w:rsid w:val="009533B4"/>
    <w:rsid w:val="00953638"/>
    <w:rsid w:val="00954102"/>
    <w:rsid w:val="00955325"/>
    <w:rsid w:val="009617EC"/>
    <w:rsid w:val="009653D3"/>
    <w:rsid w:val="00970CBD"/>
    <w:rsid w:val="00971635"/>
    <w:rsid w:val="00977010"/>
    <w:rsid w:val="00981351"/>
    <w:rsid w:val="00981BBA"/>
    <w:rsid w:val="009830C8"/>
    <w:rsid w:val="00984BF4"/>
    <w:rsid w:val="00987310"/>
    <w:rsid w:val="00987930"/>
    <w:rsid w:val="00990BE0"/>
    <w:rsid w:val="00990D07"/>
    <w:rsid w:val="00991BA4"/>
    <w:rsid w:val="00994172"/>
    <w:rsid w:val="009941D3"/>
    <w:rsid w:val="009A03EC"/>
    <w:rsid w:val="009A119A"/>
    <w:rsid w:val="009A2875"/>
    <w:rsid w:val="009A2883"/>
    <w:rsid w:val="009A598E"/>
    <w:rsid w:val="009A6A22"/>
    <w:rsid w:val="009B199F"/>
    <w:rsid w:val="009B49AA"/>
    <w:rsid w:val="009C13DC"/>
    <w:rsid w:val="009C3178"/>
    <w:rsid w:val="009C3FAF"/>
    <w:rsid w:val="009C53F1"/>
    <w:rsid w:val="009C58C3"/>
    <w:rsid w:val="009D12F6"/>
    <w:rsid w:val="009D2297"/>
    <w:rsid w:val="009D3B44"/>
    <w:rsid w:val="009D6614"/>
    <w:rsid w:val="009D6901"/>
    <w:rsid w:val="009D7761"/>
    <w:rsid w:val="009E2999"/>
    <w:rsid w:val="009E2BDD"/>
    <w:rsid w:val="009E55C8"/>
    <w:rsid w:val="009E6702"/>
    <w:rsid w:val="009F604D"/>
    <w:rsid w:val="009F7FE1"/>
    <w:rsid w:val="00A021AC"/>
    <w:rsid w:val="00A027A8"/>
    <w:rsid w:val="00A0359B"/>
    <w:rsid w:val="00A03B4A"/>
    <w:rsid w:val="00A03FBE"/>
    <w:rsid w:val="00A06D94"/>
    <w:rsid w:val="00A10EC5"/>
    <w:rsid w:val="00A10ECD"/>
    <w:rsid w:val="00A11CAB"/>
    <w:rsid w:val="00A11ED2"/>
    <w:rsid w:val="00A126B0"/>
    <w:rsid w:val="00A13328"/>
    <w:rsid w:val="00A14FBE"/>
    <w:rsid w:val="00A17F57"/>
    <w:rsid w:val="00A235F4"/>
    <w:rsid w:val="00A23963"/>
    <w:rsid w:val="00A23B7F"/>
    <w:rsid w:val="00A253A1"/>
    <w:rsid w:val="00A304C9"/>
    <w:rsid w:val="00A305F9"/>
    <w:rsid w:val="00A30716"/>
    <w:rsid w:val="00A307B8"/>
    <w:rsid w:val="00A32978"/>
    <w:rsid w:val="00A37D9C"/>
    <w:rsid w:val="00A42B6D"/>
    <w:rsid w:val="00A45842"/>
    <w:rsid w:val="00A4723A"/>
    <w:rsid w:val="00A502D4"/>
    <w:rsid w:val="00A50578"/>
    <w:rsid w:val="00A55608"/>
    <w:rsid w:val="00A55B61"/>
    <w:rsid w:val="00A55F22"/>
    <w:rsid w:val="00A6045B"/>
    <w:rsid w:val="00A617DA"/>
    <w:rsid w:val="00A61911"/>
    <w:rsid w:val="00A659DB"/>
    <w:rsid w:val="00A66727"/>
    <w:rsid w:val="00A72951"/>
    <w:rsid w:val="00A72986"/>
    <w:rsid w:val="00A73649"/>
    <w:rsid w:val="00A73F68"/>
    <w:rsid w:val="00A80DC6"/>
    <w:rsid w:val="00A8387B"/>
    <w:rsid w:val="00A84C9B"/>
    <w:rsid w:val="00A85759"/>
    <w:rsid w:val="00A948ED"/>
    <w:rsid w:val="00A94951"/>
    <w:rsid w:val="00A94EFE"/>
    <w:rsid w:val="00A95648"/>
    <w:rsid w:val="00A95B61"/>
    <w:rsid w:val="00A95F66"/>
    <w:rsid w:val="00A961E7"/>
    <w:rsid w:val="00A97180"/>
    <w:rsid w:val="00A97D8D"/>
    <w:rsid w:val="00AA15CB"/>
    <w:rsid w:val="00AA2D86"/>
    <w:rsid w:val="00AA5B6C"/>
    <w:rsid w:val="00AA6CB1"/>
    <w:rsid w:val="00AB0CD5"/>
    <w:rsid w:val="00AB3659"/>
    <w:rsid w:val="00AC1865"/>
    <w:rsid w:val="00AC3F6B"/>
    <w:rsid w:val="00AC48A7"/>
    <w:rsid w:val="00AC57B7"/>
    <w:rsid w:val="00AC5C2F"/>
    <w:rsid w:val="00AC6C40"/>
    <w:rsid w:val="00AC6EA6"/>
    <w:rsid w:val="00AD16C8"/>
    <w:rsid w:val="00AD3CF4"/>
    <w:rsid w:val="00AD788A"/>
    <w:rsid w:val="00AE1387"/>
    <w:rsid w:val="00AE1897"/>
    <w:rsid w:val="00AE3FB9"/>
    <w:rsid w:val="00AE6C1F"/>
    <w:rsid w:val="00AF180B"/>
    <w:rsid w:val="00AF56C4"/>
    <w:rsid w:val="00AF721D"/>
    <w:rsid w:val="00B01C8F"/>
    <w:rsid w:val="00B04308"/>
    <w:rsid w:val="00B05828"/>
    <w:rsid w:val="00B06269"/>
    <w:rsid w:val="00B149D7"/>
    <w:rsid w:val="00B156AF"/>
    <w:rsid w:val="00B15F23"/>
    <w:rsid w:val="00B16290"/>
    <w:rsid w:val="00B16DAF"/>
    <w:rsid w:val="00B16FF5"/>
    <w:rsid w:val="00B231EA"/>
    <w:rsid w:val="00B23354"/>
    <w:rsid w:val="00B23710"/>
    <w:rsid w:val="00B252DA"/>
    <w:rsid w:val="00B253F9"/>
    <w:rsid w:val="00B2583B"/>
    <w:rsid w:val="00B25FF5"/>
    <w:rsid w:val="00B2643D"/>
    <w:rsid w:val="00B276FC"/>
    <w:rsid w:val="00B3079B"/>
    <w:rsid w:val="00B31014"/>
    <w:rsid w:val="00B31410"/>
    <w:rsid w:val="00B3268E"/>
    <w:rsid w:val="00B32E33"/>
    <w:rsid w:val="00B34ED5"/>
    <w:rsid w:val="00B35CE3"/>
    <w:rsid w:val="00B3691C"/>
    <w:rsid w:val="00B409AD"/>
    <w:rsid w:val="00B40DFF"/>
    <w:rsid w:val="00B41FC7"/>
    <w:rsid w:val="00B504FD"/>
    <w:rsid w:val="00B522E2"/>
    <w:rsid w:val="00B52667"/>
    <w:rsid w:val="00B55B2E"/>
    <w:rsid w:val="00B6107E"/>
    <w:rsid w:val="00B610F3"/>
    <w:rsid w:val="00B62528"/>
    <w:rsid w:val="00B64289"/>
    <w:rsid w:val="00B66171"/>
    <w:rsid w:val="00B67460"/>
    <w:rsid w:val="00B728DB"/>
    <w:rsid w:val="00B72A64"/>
    <w:rsid w:val="00B73193"/>
    <w:rsid w:val="00B76C13"/>
    <w:rsid w:val="00B7734B"/>
    <w:rsid w:val="00B815AD"/>
    <w:rsid w:val="00B81FB8"/>
    <w:rsid w:val="00B83703"/>
    <w:rsid w:val="00B84CBC"/>
    <w:rsid w:val="00B85059"/>
    <w:rsid w:val="00B8756D"/>
    <w:rsid w:val="00B87CD7"/>
    <w:rsid w:val="00B90BED"/>
    <w:rsid w:val="00B90E26"/>
    <w:rsid w:val="00B92FBC"/>
    <w:rsid w:val="00B947AB"/>
    <w:rsid w:val="00B97A24"/>
    <w:rsid w:val="00BA5B4A"/>
    <w:rsid w:val="00BA6272"/>
    <w:rsid w:val="00BA66E0"/>
    <w:rsid w:val="00BB1078"/>
    <w:rsid w:val="00BB1F43"/>
    <w:rsid w:val="00BB2A68"/>
    <w:rsid w:val="00BB345E"/>
    <w:rsid w:val="00BB494A"/>
    <w:rsid w:val="00BB66D1"/>
    <w:rsid w:val="00BB6B6A"/>
    <w:rsid w:val="00BC1698"/>
    <w:rsid w:val="00BC1971"/>
    <w:rsid w:val="00BC24F2"/>
    <w:rsid w:val="00BC2607"/>
    <w:rsid w:val="00BC29D6"/>
    <w:rsid w:val="00BC67E2"/>
    <w:rsid w:val="00BC7158"/>
    <w:rsid w:val="00BD300E"/>
    <w:rsid w:val="00BD3E74"/>
    <w:rsid w:val="00BD5697"/>
    <w:rsid w:val="00BD7D1F"/>
    <w:rsid w:val="00BE21AD"/>
    <w:rsid w:val="00BE504A"/>
    <w:rsid w:val="00BE56CB"/>
    <w:rsid w:val="00BE5D74"/>
    <w:rsid w:val="00BE63F6"/>
    <w:rsid w:val="00BF0EBA"/>
    <w:rsid w:val="00BF2E11"/>
    <w:rsid w:val="00BF3FA7"/>
    <w:rsid w:val="00BF78EC"/>
    <w:rsid w:val="00BF7EBE"/>
    <w:rsid w:val="00C001C6"/>
    <w:rsid w:val="00C02758"/>
    <w:rsid w:val="00C0303E"/>
    <w:rsid w:val="00C03166"/>
    <w:rsid w:val="00C037B8"/>
    <w:rsid w:val="00C038E7"/>
    <w:rsid w:val="00C11EA6"/>
    <w:rsid w:val="00C13F55"/>
    <w:rsid w:val="00C14D0B"/>
    <w:rsid w:val="00C16882"/>
    <w:rsid w:val="00C20F83"/>
    <w:rsid w:val="00C25BB6"/>
    <w:rsid w:val="00C26BF8"/>
    <w:rsid w:val="00C27280"/>
    <w:rsid w:val="00C34F42"/>
    <w:rsid w:val="00C3616B"/>
    <w:rsid w:val="00C36521"/>
    <w:rsid w:val="00C36980"/>
    <w:rsid w:val="00C41E9A"/>
    <w:rsid w:val="00C42127"/>
    <w:rsid w:val="00C427FE"/>
    <w:rsid w:val="00C45B68"/>
    <w:rsid w:val="00C50DCD"/>
    <w:rsid w:val="00C50F45"/>
    <w:rsid w:val="00C51151"/>
    <w:rsid w:val="00C51954"/>
    <w:rsid w:val="00C537E8"/>
    <w:rsid w:val="00C5388A"/>
    <w:rsid w:val="00C543F8"/>
    <w:rsid w:val="00C6266D"/>
    <w:rsid w:val="00C677A6"/>
    <w:rsid w:val="00C74A53"/>
    <w:rsid w:val="00C8092E"/>
    <w:rsid w:val="00C809E3"/>
    <w:rsid w:val="00C813E3"/>
    <w:rsid w:val="00C87065"/>
    <w:rsid w:val="00C8778D"/>
    <w:rsid w:val="00C91C1B"/>
    <w:rsid w:val="00C91D84"/>
    <w:rsid w:val="00C92310"/>
    <w:rsid w:val="00C926CF"/>
    <w:rsid w:val="00C9339E"/>
    <w:rsid w:val="00C94171"/>
    <w:rsid w:val="00C943DB"/>
    <w:rsid w:val="00C94A0D"/>
    <w:rsid w:val="00C97384"/>
    <w:rsid w:val="00CA7CDA"/>
    <w:rsid w:val="00CB5D95"/>
    <w:rsid w:val="00CB7208"/>
    <w:rsid w:val="00CC2903"/>
    <w:rsid w:val="00CC7151"/>
    <w:rsid w:val="00CC7B76"/>
    <w:rsid w:val="00CD0DBA"/>
    <w:rsid w:val="00CD207D"/>
    <w:rsid w:val="00CD391A"/>
    <w:rsid w:val="00CD67CD"/>
    <w:rsid w:val="00CE0019"/>
    <w:rsid w:val="00CE0E6A"/>
    <w:rsid w:val="00CE48E4"/>
    <w:rsid w:val="00CE709F"/>
    <w:rsid w:val="00CF0CEE"/>
    <w:rsid w:val="00CF368A"/>
    <w:rsid w:val="00CF45BE"/>
    <w:rsid w:val="00D027CB"/>
    <w:rsid w:val="00D0474F"/>
    <w:rsid w:val="00D04B77"/>
    <w:rsid w:val="00D066C4"/>
    <w:rsid w:val="00D10490"/>
    <w:rsid w:val="00D11114"/>
    <w:rsid w:val="00D1124B"/>
    <w:rsid w:val="00D127AD"/>
    <w:rsid w:val="00D1498E"/>
    <w:rsid w:val="00D221DA"/>
    <w:rsid w:val="00D22F88"/>
    <w:rsid w:val="00D23ECD"/>
    <w:rsid w:val="00D24095"/>
    <w:rsid w:val="00D25298"/>
    <w:rsid w:val="00D26B67"/>
    <w:rsid w:val="00D30E58"/>
    <w:rsid w:val="00D31ABF"/>
    <w:rsid w:val="00D31EA0"/>
    <w:rsid w:val="00D32AAB"/>
    <w:rsid w:val="00D33049"/>
    <w:rsid w:val="00D340EB"/>
    <w:rsid w:val="00D343D3"/>
    <w:rsid w:val="00D34A1A"/>
    <w:rsid w:val="00D36861"/>
    <w:rsid w:val="00D37096"/>
    <w:rsid w:val="00D37760"/>
    <w:rsid w:val="00D378E3"/>
    <w:rsid w:val="00D405E8"/>
    <w:rsid w:val="00D416CE"/>
    <w:rsid w:val="00D41DD4"/>
    <w:rsid w:val="00D4231A"/>
    <w:rsid w:val="00D42EF3"/>
    <w:rsid w:val="00D432C3"/>
    <w:rsid w:val="00D43E6E"/>
    <w:rsid w:val="00D50BED"/>
    <w:rsid w:val="00D513AB"/>
    <w:rsid w:val="00D5150E"/>
    <w:rsid w:val="00D51B22"/>
    <w:rsid w:val="00D51F90"/>
    <w:rsid w:val="00D522B1"/>
    <w:rsid w:val="00D556E0"/>
    <w:rsid w:val="00D55968"/>
    <w:rsid w:val="00D56829"/>
    <w:rsid w:val="00D60CC0"/>
    <w:rsid w:val="00D61736"/>
    <w:rsid w:val="00D629E6"/>
    <w:rsid w:val="00D65578"/>
    <w:rsid w:val="00D655F2"/>
    <w:rsid w:val="00D6582A"/>
    <w:rsid w:val="00D66CA1"/>
    <w:rsid w:val="00D67069"/>
    <w:rsid w:val="00D732AE"/>
    <w:rsid w:val="00D73633"/>
    <w:rsid w:val="00D77813"/>
    <w:rsid w:val="00D82D01"/>
    <w:rsid w:val="00D85807"/>
    <w:rsid w:val="00D8589C"/>
    <w:rsid w:val="00D862E5"/>
    <w:rsid w:val="00D92D0B"/>
    <w:rsid w:val="00DA1D68"/>
    <w:rsid w:val="00DA31BC"/>
    <w:rsid w:val="00DA4A87"/>
    <w:rsid w:val="00DA4FAE"/>
    <w:rsid w:val="00DA5408"/>
    <w:rsid w:val="00DA76C4"/>
    <w:rsid w:val="00DA7B1F"/>
    <w:rsid w:val="00DB0F0D"/>
    <w:rsid w:val="00DB600B"/>
    <w:rsid w:val="00DB7AFD"/>
    <w:rsid w:val="00DC0833"/>
    <w:rsid w:val="00DC0B23"/>
    <w:rsid w:val="00DC2C1D"/>
    <w:rsid w:val="00DC3286"/>
    <w:rsid w:val="00DC4D40"/>
    <w:rsid w:val="00DC65F7"/>
    <w:rsid w:val="00DD0204"/>
    <w:rsid w:val="00DD5897"/>
    <w:rsid w:val="00DD66FF"/>
    <w:rsid w:val="00DE0297"/>
    <w:rsid w:val="00DE1D73"/>
    <w:rsid w:val="00DE2F02"/>
    <w:rsid w:val="00DE31B3"/>
    <w:rsid w:val="00DE5B5A"/>
    <w:rsid w:val="00DF0D39"/>
    <w:rsid w:val="00DF109E"/>
    <w:rsid w:val="00DF32E0"/>
    <w:rsid w:val="00DF3443"/>
    <w:rsid w:val="00DF502A"/>
    <w:rsid w:val="00DF612A"/>
    <w:rsid w:val="00E033A2"/>
    <w:rsid w:val="00E03842"/>
    <w:rsid w:val="00E04172"/>
    <w:rsid w:val="00E11574"/>
    <w:rsid w:val="00E12181"/>
    <w:rsid w:val="00E1565C"/>
    <w:rsid w:val="00E15835"/>
    <w:rsid w:val="00E16058"/>
    <w:rsid w:val="00E20FF8"/>
    <w:rsid w:val="00E21C71"/>
    <w:rsid w:val="00E21F6C"/>
    <w:rsid w:val="00E22152"/>
    <w:rsid w:val="00E22BC4"/>
    <w:rsid w:val="00E23947"/>
    <w:rsid w:val="00E25D7B"/>
    <w:rsid w:val="00E26872"/>
    <w:rsid w:val="00E26999"/>
    <w:rsid w:val="00E26EF0"/>
    <w:rsid w:val="00E27661"/>
    <w:rsid w:val="00E27DBB"/>
    <w:rsid w:val="00E30E7A"/>
    <w:rsid w:val="00E32439"/>
    <w:rsid w:val="00E3268A"/>
    <w:rsid w:val="00E334AE"/>
    <w:rsid w:val="00E34268"/>
    <w:rsid w:val="00E34F39"/>
    <w:rsid w:val="00E3506B"/>
    <w:rsid w:val="00E42B4F"/>
    <w:rsid w:val="00E45860"/>
    <w:rsid w:val="00E462E3"/>
    <w:rsid w:val="00E470FD"/>
    <w:rsid w:val="00E501A7"/>
    <w:rsid w:val="00E56DCF"/>
    <w:rsid w:val="00E61192"/>
    <w:rsid w:val="00E63F35"/>
    <w:rsid w:val="00E658C0"/>
    <w:rsid w:val="00E65DD5"/>
    <w:rsid w:val="00E67F3A"/>
    <w:rsid w:val="00E71BF2"/>
    <w:rsid w:val="00E728E7"/>
    <w:rsid w:val="00E73CC1"/>
    <w:rsid w:val="00E759A8"/>
    <w:rsid w:val="00E75C78"/>
    <w:rsid w:val="00E80AF8"/>
    <w:rsid w:val="00E80F4F"/>
    <w:rsid w:val="00E813AD"/>
    <w:rsid w:val="00E852BE"/>
    <w:rsid w:val="00E85F90"/>
    <w:rsid w:val="00E90674"/>
    <w:rsid w:val="00E92544"/>
    <w:rsid w:val="00E92F84"/>
    <w:rsid w:val="00E93AB8"/>
    <w:rsid w:val="00E93F6D"/>
    <w:rsid w:val="00E95325"/>
    <w:rsid w:val="00E96359"/>
    <w:rsid w:val="00E97D5B"/>
    <w:rsid w:val="00EA037A"/>
    <w:rsid w:val="00EA0D6D"/>
    <w:rsid w:val="00EA2134"/>
    <w:rsid w:val="00EA28C0"/>
    <w:rsid w:val="00EA3418"/>
    <w:rsid w:val="00EA7E52"/>
    <w:rsid w:val="00EB1494"/>
    <w:rsid w:val="00EB2C24"/>
    <w:rsid w:val="00EB4DD9"/>
    <w:rsid w:val="00EB6791"/>
    <w:rsid w:val="00EB7C7F"/>
    <w:rsid w:val="00EC04A1"/>
    <w:rsid w:val="00EC1043"/>
    <w:rsid w:val="00EC2E01"/>
    <w:rsid w:val="00EC472A"/>
    <w:rsid w:val="00EC49FD"/>
    <w:rsid w:val="00ED33BB"/>
    <w:rsid w:val="00ED4B90"/>
    <w:rsid w:val="00ED720E"/>
    <w:rsid w:val="00EE4447"/>
    <w:rsid w:val="00EE5136"/>
    <w:rsid w:val="00EE7965"/>
    <w:rsid w:val="00EF08CF"/>
    <w:rsid w:val="00EF0FFC"/>
    <w:rsid w:val="00EF3D1C"/>
    <w:rsid w:val="00EF46CB"/>
    <w:rsid w:val="00EF5FF6"/>
    <w:rsid w:val="00EF668E"/>
    <w:rsid w:val="00F02E0D"/>
    <w:rsid w:val="00F03B5E"/>
    <w:rsid w:val="00F042A6"/>
    <w:rsid w:val="00F07032"/>
    <w:rsid w:val="00F11776"/>
    <w:rsid w:val="00F11B11"/>
    <w:rsid w:val="00F13A46"/>
    <w:rsid w:val="00F14979"/>
    <w:rsid w:val="00F16856"/>
    <w:rsid w:val="00F17ACD"/>
    <w:rsid w:val="00F2081C"/>
    <w:rsid w:val="00F2374B"/>
    <w:rsid w:val="00F26AA9"/>
    <w:rsid w:val="00F27C3E"/>
    <w:rsid w:val="00F33C85"/>
    <w:rsid w:val="00F3440A"/>
    <w:rsid w:val="00F37A01"/>
    <w:rsid w:val="00F409BA"/>
    <w:rsid w:val="00F45807"/>
    <w:rsid w:val="00F4766B"/>
    <w:rsid w:val="00F51E4C"/>
    <w:rsid w:val="00F523E7"/>
    <w:rsid w:val="00F52902"/>
    <w:rsid w:val="00F52A84"/>
    <w:rsid w:val="00F5388E"/>
    <w:rsid w:val="00F549A3"/>
    <w:rsid w:val="00F556F2"/>
    <w:rsid w:val="00F5683A"/>
    <w:rsid w:val="00F5721B"/>
    <w:rsid w:val="00F602C5"/>
    <w:rsid w:val="00F6168A"/>
    <w:rsid w:val="00F61F60"/>
    <w:rsid w:val="00F63134"/>
    <w:rsid w:val="00F702F2"/>
    <w:rsid w:val="00F70371"/>
    <w:rsid w:val="00F74CE7"/>
    <w:rsid w:val="00F814BF"/>
    <w:rsid w:val="00F831AB"/>
    <w:rsid w:val="00F85DAC"/>
    <w:rsid w:val="00F8789D"/>
    <w:rsid w:val="00F91944"/>
    <w:rsid w:val="00F95311"/>
    <w:rsid w:val="00F95DF7"/>
    <w:rsid w:val="00F9699A"/>
    <w:rsid w:val="00F974BE"/>
    <w:rsid w:val="00FA0D23"/>
    <w:rsid w:val="00FA0F55"/>
    <w:rsid w:val="00FA1F9D"/>
    <w:rsid w:val="00FA220F"/>
    <w:rsid w:val="00FA229E"/>
    <w:rsid w:val="00FB20E0"/>
    <w:rsid w:val="00FB2A9B"/>
    <w:rsid w:val="00FB4248"/>
    <w:rsid w:val="00FB4C0D"/>
    <w:rsid w:val="00FB57AB"/>
    <w:rsid w:val="00FC381D"/>
    <w:rsid w:val="00FC4C32"/>
    <w:rsid w:val="00FC4D6A"/>
    <w:rsid w:val="00FC5F62"/>
    <w:rsid w:val="00FD11BE"/>
    <w:rsid w:val="00FD6338"/>
    <w:rsid w:val="00FE0A23"/>
    <w:rsid w:val="00FE1CDE"/>
    <w:rsid w:val="00FE47D2"/>
    <w:rsid w:val="00FE55CB"/>
    <w:rsid w:val="00FE6B3A"/>
    <w:rsid w:val="00FF3F00"/>
    <w:rsid w:val="00FF44FB"/>
    <w:rsid w:val="00FF6F54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799AA"/>
  <w15:docId w15:val="{5C36DF53-C274-4519-8AA2-6E7A27FB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1864"/>
  </w:style>
  <w:style w:type="paragraph" w:styleId="10">
    <w:name w:val="heading 1"/>
    <w:basedOn w:val="a"/>
    <w:link w:val="11"/>
    <w:uiPriority w:val="9"/>
    <w:qFormat/>
    <w:rsid w:val="00715E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61864"/>
    <w:rPr>
      <w:rFonts w:ascii="Arial" w:hAnsi="Arial" w:cs="Arial"/>
      <w:b/>
      <w:bCs/>
      <w:szCs w:val="24"/>
    </w:rPr>
  </w:style>
  <w:style w:type="table" w:styleId="a3">
    <w:name w:val="Table Grid"/>
    <w:basedOn w:val="a1"/>
    <w:rsid w:val="0046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BC7158"/>
    <w:rPr>
      <w:i/>
      <w:iCs/>
    </w:rPr>
  </w:style>
  <w:style w:type="paragraph" w:styleId="a5">
    <w:name w:val="Title"/>
    <w:basedOn w:val="a"/>
    <w:next w:val="a"/>
    <w:link w:val="a6"/>
    <w:qFormat/>
    <w:rsid w:val="00BC71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BC715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rsid w:val="006029AA"/>
    <w:pPr>
      <w:spacing w:after="120"/>
    </w:pPr>
  </w:style>
  <w:style w:type="character" w:customStyle="1" w:styleId="a8">
    <w:name w:val="Основной текст Знак"/>
    <w:basedOn w:val="a0"/>
    <w:link w:val="a7"/>
    <w:rsid w:val="006029AA"/>
  </w:style>
  <w:style w:type="paragraph" w:customStyle="1" w:styleId="a9">
    <w:name w:val="Колонтитул"/>
    <w:basedOn w:val="a"/>
    <w:link w:val="aa"/>
    <w:uiPriority w:val="99"/>
    <w:rsid w:val="006029AA"/>
    <w:pPr>
      <w:shd w:val="clear" w:color="auto" w:fill="FFFFFF"/>
      <w:jc w:val="center"/>
    </w:pPr>
    <w:rPr>
      <w:rFonts w:eastAsia="Arial Unicode MS"/>
      <w:noProof/>
    </w:rPr>
  </w:style>
  <w:style w:type="character" w:customStyle="1" w:styleId="aa">
    <w:name w:val="Колонтитул_"/>
    <w:basedOn w:val="a0"/>
    <w:link w:val="a9"/>
    <w:uiPriority w:val="99"/>
    <w:locked/>
    <w:rsid w:val="006029AA"/>
    <w:rPr>
      <w:rFonts w:eastAsia="Arial Unicode MS"/>
      <w:noProof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6029AA"/>
    <w:rPr>
      <w:b/>
      <w:bCs/>
      <w:i/>
      <w:iCs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1"/>
    <w:aliases w:val="Не курсив2"/>
    <w:basedOn w:val="5"/>
    <w:uiPriority w:val="99"/>
    <w:rsid w:val="006029AA"/>
    <w:rPr>
      <w:b/>
      <w:bCs/>
      <w:i/>
      <w:i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029AA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029AA"/>
    <w:pPr>
      <w:shd w:val="clear" w:color="auto" w:fill="FFFFFF"/>
      <w:spacing w:line="221" w:lineRule="exact"/>
      <w:ind w:firstLine="300"/>
      <w:jc w:val="both"/>
    </w:pPr>
    <w:rPr>
      <w:b/>
      <w:bCs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uiPriority w:val="99"/>
    <w:rsid w:val="006029AA"/>
    <w:pPr>
      <w:shd w:val="clear" w:color="auto" w:fill="FFFFFF"/>
      <w:spacing w:line="197" w:lineRule="exact"/>
      <w:jc w:val="both"/>
    </w:pPr>
    <w:rPr>
      <w:b/>
      <w:bCs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73094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3094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309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Текст сноски Знак"/>
    <w:basedOn w:val="a0"/>
    <w:link w:val="ad"/>
    <w:uiPriority w:val="99"/>
    <w:rsid w:val="00730942"/>
    <w:rPr>
      <w:rFonts w:ascii="Arial" w:hAnsi="Arial" w:cs="Arial"/>
    </w:rPr>
  </w:style>
  <w:style w:type="character" w:styleId="af">
    <w:name w:val="footnote reference"/>
    <w:basedOn w:val="a0"/>
    <w:uiPriority w:val="99"/>
    <w:unhideWhenUsed/>
    <w:rsid w:val="00730942"/>
    <w:rPr>
      <w:vertAlign w:val="superscript"/>
    </w:rPr>
  </w:style>
  <w:style w:type="character" w:styleId="af0">
    <w:name w:val="Hyperlink"/>
    <w:basedOn w:val="a0"/>
    <w:uiPriority w:val="99"/>
    <w:unhideWhenUsed/>
    <w:rsid w:val="003F4FA2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715EA5"/>
    <w:rPr>
      <w:b/>
      <w:bCs/>
      <w:kern w:val="36"/>
      <w:sz w:val="48"/>
      <w:szCs w:val="48"/>
    </w:rPr>
  </w:style>
  <w:style w:type="paragraph" w:customStyle="1" w:styleId="Default">
    <w:name w:val="Default"/>
    <w:rsid w:val="007A0C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A7B1F"/>
    <w:pPr>
      <w:ind w:left="720"/>
      <w:contextualSpacing/>
    </w:pPr>
  </w:style>
  <w:style w:type="paragraph" w:styleId="af2">
    <w:name w:val="Balloon Text"/>
    <w:basedOn w:val="a"/>
    <w:link w:val="af3"/>
    <w:semiHidden/>
    <w:unhideWhenUsed/>
    <w:rsid w:val="009E670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9E6702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E97D5B"/>
    <w:pPr>
      <w:numPr>
        <w:numId w:val="8"/>
      </w:numPr>
    </w:pPr>
  </w:style>
  <w:style w:type="character" w:customStyle="1" w:styleId="FontStyle18">
    <w:name w:val="Font Style18"/>
    <w:basedOn w:val="a0"/>
    <w:uiPriority w:val="99"/>
    <w:rsid w:val="005177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DA58-5FF7-4F68-A698-D2F24C16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684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Информатизации Отдел</cp:lastModifiedBy>
  <cp:revision>22</cp:revision>
  <cp:lastPrinted>2026-02-12T04:11:00Z</cp:lastPrinted>
  <dcterms:created xsi:type="dcterms:W3CDTF">2021-04-20T05:49:00Z</dcterms:created>
  <dcterms:modified xsi:type="dcterms:W3CDTF">2026-02-12T04:14:00Z</dcterms:modified>
</cp:coreProperties>
</file>