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36" w:rsidRPr="00B26A3A" w:rsidRDefault="00926A48" w:rsidP="00115C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B80036" w:rsidRPr="00B26A3A">
        <w:rPr>
          <w:rFonts w:ascii="Times New Roman" w:hAnsi="Times New Roman" w:cs="Times New Roman"/>
          <w:b/>
          <w:sz w:val="28"/>
          <w:szCs w:val="28"/>
        </w:rPr>
        <w:t>овой отчет</w:t>
      </w:r>
    </w:p>
    <w:p w:rsidR="00B80036" w:rsidRPr="00B26A3A" w:rsidRDefault="00B80036" w:rsidP="003B02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3A">
        <w:rPr>
          <w:rFonts w:ascii="Times New Roman" w:hAnsi="Times New Roman" w:cs="Times New Roman"/>
          <w:b/>
          <w:sz w:val="28"/>
          <w:szCs w:val="28"/>
        </w:rPr>
        <w:t>о ходе реализации мероприятий муниципальной программы</w:t>
      </w:r>
    </w:p>
    <w:p w:rsidR="00DA7937" w:rsidRDefault="00B03C00" w:rsidP="003B02C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26A3A">
        <w:rPr>
          <w:rFonts w:ascii="Times New Roman" w:eastAsia="Times New Roman" w:hAnsi="Times New Roman" w:cs="Times New Roman"/>
          <w:b/>
          <w:sz w:val="28"/>
          <w:szCs w:val="20"/>
        </w:rPr>
        <w:t>«</w:t>
      </w:r>
      <w:r w:rsidR="00D4555E" w:rsidRPr="00B26A3A">
        <w:rPr>
          <w:rFonts w:ascii="Times New Roman" w:hAnsi="Times New Roman" w:cs="Times New Roman"/>
          <w:b/>
          <w:sz w:val="28"/>
          <w:szCs w:val="28"/>
        </w:rPr>
        <w:t>Развитие физической к</w:t>
      </w:r>
      <w:r w:rsidR="00A83920">
        <w:rPr>
          <w:rFonts w:ascii="Times New Roman" w:hAnsi="Times New Roman" w:cs="Times New Roman"/>
          <w:b/>
          <w:sz w:val="28"/>
          <w:szCs w:val="28"/>
        </w:rPr>
        <w:t>ультуры и спорта в Топчихинском районе</w:t>
      </w:r>
      <w:r w:rsidR="00DF07CB">
        <w:rPr>
          <w:rFonts w:ascii="Times New Roman" w:eastAsia="Times New Roman" w:hAnsi="Times New Roman" w:cs="Times New Roman"/>
          <w:b/>
          <w:sz w:val="28"/>
          <w:szCs w:val="20"/>
        </w:rPr>
        <w:t xml:space="preserve">» </w:t>
      </w:r>
    </w:p>
    <w:p w:rsidR="003B02C5" w:rsidRPr="00DA7937" w:rsidRDefault="00376F40" w:rsidP="003B02C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з</w:t>
      </w:r>
      <w:r w:rsidR="00DA7937">
        <w:rPr>
          <w:rFonts w:ascii="Times New Roman" w:eastAsia="Times New Roman" w:hAnsi="Times New Roman" w:cs="Times New Roman"/>
          <w:b/>
          <w:sz w:val="28"/>
          <w:szCs w:val="20"/>
        </w:rPr>
        <w:t>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F07CB" w:rsidRPr="00DA7937">
        <w:rPr>
          <w:rFonts w:ascii="Times New Roman" w:eastAsia="Times New Roman" w:hAnsi="Times New Roman" w:cs="Times New Roman"/>
          <w:b/>
          <w:sz w:val="28"/>
          <w:szCs w:val="20"/>
        </w:rPr>
        <w:t>202</w:t>
      </w:r>
      <w:r w:rsidR="003C3F98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3B02C5" w:rsidRPr="00DA7937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</w:t>
      </w:r>
    </w:p>
    <w:p w:rsidR="00382D75" w:rsidRPr="00B26A3A" w:rsidRDefault="00534BED" w:rsidP="006D402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340CBA"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являются</w:t>
      </w:r>
      <w:r w:rsidR="00382D75"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07CB" w:rsidRPr="00DF07CB" w:rsidRDefault="00DF07CB" w:rsidP="00DF0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CB">
        <w:rPr>
          <w:rFonts w:ascii="Times New Roman" w:eastAsia="Times New Roman" w:hAnsi="Times New Roman" w:cs="Times New Roman"/>
          <w:sz w:val="28"/>
          <w:szCs w:val="28"/>
        </w:rPr>
        <w:t xml:space="preserve"> - создание социальных и организационных условий для укрепления здоровья населения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спорта.</w:t>
      </w:r>
    </w:p>
    <w:p w:rsidR="00DF07CB" w:rsidRPr="00DF07CB" w:rsidRDefault="00DF07CB" w:rsidP="00DF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7CB">
        <w:rPr>
          <w:rFonts w:ascii="Times New Roman" w:hAnsi="Times New Roman" w:cs="Times New Roman"/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DF07CB" w:rsidRPr="00DF07CB" w:rsidRDefault="00DF07CB" w:rsidP="00DF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7CB">
        <w:rPr>
          <w:rFonts w:ascii="Times New Roman" w:hAnsi="Times New Roman" w:cs="Times New Roman"/>
          <w:sz w:val="28"/>
          <w:szCs w:val="28"/>
        </w:rPr>
        <w:t xml:space="preserve">- создание условий для привлечения граждан различных возрастов к регулярным занятиям физической культурой и массовым спортом; </w:t>
      </w:r>
    </w:p>
    <w:p w:rsidR="00DF07CB" w:rsidRPr="00DF07CB" w:rsidRDefault="00DF07CB" w:rsidP="00DF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7CB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детско-юношеского спорта и подготовки спортивного резерва; </w:t>
      </w:r>
    </w:p>
    <w:p w:rsidR="00DF07CB" w:rsidRPr="00DF07CB" w:rsidRDefault="00DF07CB" w:rsidP="00DF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7CB">
        <w:rPr>
          <w:rFonts w:ascii="Times New Roman" w:hAnsi="Times New Roman" w:cs="Times New Roman"/>
          <w:sz w:val="28"/>
          <w:szCs w:val="28"/>
        </w:rPr>
        <w:t>- модернизация материально-технической базы для развития физической культуры и массового спорта.</w:t>
      </w:r>
    </w:p>
    <w:p w:rsidR="00D142AC" w:rsidRDefault="003B02C5" w:rsidP="00DF07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2C5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районе основной упор, основн</w:t>
      </w:r>
      <w:r w:rsidR="00DF07CB">
        <w:rPr>
          <w:rFonts w:ascii="Times New Roman" w:eastAsia="Times New Roman" w:hAnsi="Times New Roman" w:cs="Times New Roman"/>
          <w:color w:val="000000"/>
          <w:sz w:val="28"/>
          <w:szCs w:val="28"/>
        </w:rPr>
        <w:t>ая работа тренерского состава МКУ ДО «</w:t>
      </w:r>
      <w:r w:rsidRPr="003B02C5">
        <w:rPr>
          <w:rFonts w:ascii="Times New Roman" w:eastAsia="Times New Roman" w:hAnsi="Times New Roman" w:cs="Times New Roman"/>
          <w:color w:val="000000"/>
          <w:sz w:val="28"/>
          <w:szCs w:val="28"/>
        </w:rPr>
        <w:t>СШ</w:t>
      </w:r>
      <w:r w:rsidR="00DF0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Топчихинского района»</w:t>
      </w:r>
      <w:r w:rsidRPr="003B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учителей физической культуры общеобразовательных школ района направлена на подготовку подрастающего поколения, дошкольников и учеников школ. Именно таким образом выстроена вертикаль развития физической культуры и спорта в районе. От начального этапа массовости, детской и подростковой вовлеченности в спорт, к дальнейшему мастерству и спорту высших достижений. </w:t>
      </w:r>
      <w:r w:rsidR="00D142AC" w:rsidRPr="00D142A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спортивным центром р</w:t>
      </w:r>
      <w:r w:rsidR="00DF07CB"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 является МКУ ДО «С</w:t>
      </w:r>
      <w:r w:rsidR="00D142AC" w:rsidRPr="00D142AC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портивная школа</w:t>
      </w:r>
      <w:r w:rsidR="00DF0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Топчихинского района»</w:t>
      </w:r>
      <w:r w:rsidR="00D142AC" w:rsidRPr="00D14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40CBA" w:rsidRPr="00A54111" w:rsidRDefault="00015046" w:rsidP="00A5411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40CBA"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реализацию мероприятий программы «Развитие физической культуры и спорта на территории Т</w:t>
      </w:r>
      <w:r w:rsidR="00DA7937">
        <w:rPr>
          <w:rFonts w:ascii="Times New Roman" w:eastAsia="Times New Roman" w:hAnsi="Times New Roman" w:cs="Times New Roman"/>
          <w:color w:val="000000"/>
          <w:sz w:val="28"/>
          <w:szCs w:val="28"/>
        </w:rPr>
        <w:t>опчихинского района</w:t>
      </w:r>
      <w:r w:rsidR="00DF07CB">
        <w:rPr>
          <w:rFonts w:ascii="Times New Roman" w:eastAsia="Times New Roman" w:hAnsi="Times New Roman" w:cs="Times New Roman"/>
          <w:color w:val="000000"/>
          <w:sz w:val="28"/>
          <w:szCs w:val="28"/>
        </w:rPr>
        <w:t>» в 202</w:t>
      </w:r>
      <w:r w:rsidR="003C3F9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51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="00A54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бюджетной росписью</w:t>
      </w:r>
      <w:r w:rsidR="009A0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состояни</w:t>
      </w:r>
      <w:r w:rsidR="00DF07CB">
        <w:rPr>
          <w:rFonts w:ascii="Times New Roman" w:eastAsia="Times New Roman" w:hAnsi="Times New Roman" w:cs="Times New Roman"/>
          <w:color w:val="000000"/>
          <w:sz w:val="28"/>
          <w:szCs w:val="28"/>
        </w:rPr>
        <w:t>ю на 31.12.202</w:t>
      </w:r>
      <w:r w:rsidR="003C3F9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F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предусмотрен</w:t>
      </w:r>
      <w:r w:rsidR="003B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D40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в размере </w:t>
      </w:r>
      <w:r w:rsidR="003C3F98">
        <w:rPr>
          <w:rFonts w:ascii="Times New Roman" w:eastAsia="Times New Roman" w:hAnsi="Times New Roman" w:cs="Times New Roman"/>
          <w:color w:val="000000"/>
          <w:sz w:val="28"/>
          <w:szCs w:val="28"/>
        </w:rPr>
        <w:t>16708,5</w:t>
      </w:r>
      <w:r w:rsidR="001F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  <w:r w:rsidR="00DA7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 них средства КБ – </w:t>
      </w:r>
      <w:r w:rsidR="003C3F98">
        <w:rPr>
          <w:rFonts w:ascii="Times New Roman" w:eastAsia="Times New Roman" w:hAnsi="Times New Roman" w:cs="Times New Roman"/>
          <w:color w:val="000000"/>
          <w:sz w:val="28"/>
          <w:szCs w:val="28"/>
        </w:rPr>
        <w:t>952,4</w:t>
      </w:r>
      <w:r w:rsidR="00DA7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тыс.руб., РБ – </w:t>
      </w:r>
      <w:r w:rsidR="003C3F98">
        <w:rPr>
          <w:rFonts w:ascii="Times New Roman" w:eastAsia="Times New Roman" w:hAnsi="Times New Roman" w:cs="Times New Roman"/>
          <w:color w:val="000000"/>
          <w:sz w:val="28"/>
          <w:szCs w:val="28"/>
        </w:rPr>
        <w:t>15756,1</w:t>
      </w:r>
      <w:r w:rsidR="00DA7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BB7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7937">
        <w:rPr>
          <w:rFonts w:ascii="Times New Roman" w:eastAsia="Times New Roman" w:hAnsi="Times New Roman" w:cs="Times New Roman"/>
          <w:color w:val="000000"/>
          <w:sz w:val="28"/>
          <w:szCs w:val="28"/>
        </w:rPr>
        <w:t>руб.</w:t>
      </w:r>
      <w:r w:rsidR="001F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</w:t>
      </w:r>
      <w:r w:rsidR="00D40916">
        <w:rPr>
          <w:rFonts w:ascii="Times New Roman" w:eastAsia="Times New Roman" w:hAnsi="Times New Roman" w:cs="Times New Roman"/>
          <w:color w:val="000000"/>
          <w:sz w:val="28"/>
          <w:szCs w:val="28"/>
        </w:rPr>
        <w:t>ам года освоен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0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3F98">
        <w:rPr>
          <w:rFonts w:ascii="Times New Roman" w:eastAsia="Times New Roman" w:hAnsi="Times New Roman" w:cs="Times New Roman"/>
          <w:color w:val="000000"/>
          <w:sz w:val="28"/>
          <w:szCs w:val="28"/>
        </w:rPr>
        <w:t>16540,7</w:t>
      </w:r>
      <w:r w:rsidR="00D40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</w:t>
      </w:r>
      <w:r w:rsidR="00DA79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 - 952,4 тыс. руб., РБ – 15588,3 тыс.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руб..</w:t>
      </w:r>
      <w:bookmarkStart w:id="0" w:name="_GoBack"/>
      <w:bookmarkEnd w:id="0"/>
      <w:proofErr w:type="gramEnd"/>
    </w:p>
    <w:p w:rsidR="00382D75" w:rsidRPr="00B26A3A" w:rsidRDefault="00382D75" w:rsidP="00B26A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Программой предусмотрена реализация </w:t>
      </w:r>
      <w:r w:rsidR="00921EC1" w:rsidRPr="00CD60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6090" w:rsidRPr="00CD60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4027" w:rsidRPr="00CD609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551B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402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94342"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F06F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2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дусмотренных к </w:t>
      </w:r>
      <w:r w:rsidR="00921EC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в 202</w:t>
      </w:r>
      <w:r w:rsidR="003C3F9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году, </w:t>
      </w:r>
      <w:r w:rsidRPr="00BB728C">
        <w:rPr>
          <w:rFonts w:ascii="Times New Roman" w:eastAsia="Times New Roman" w:hAnsi="Times New Roman" w:cs="Times New Roman"/>
          <w:sz w:val="28"/>
          <w:szCs w:val="28"/>
        </w:rPr>
        <w:t xml:space="preserve">выполнено в полном объеме </w:t>
      </w:r>
      <w:r w:rsidR="00BB728C" w:rsidRPr="00BB728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D6090" w:rsidRPr="00BB728C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B26A3A" w:rsidRPr="00BB728C">
        <w:rPr>
          <w:rFonts w:ascii="Times New Roman" w:eastAsia="Times New Roman" w:hAnsi="Times New Roman" w:cs="Times New Roman"/>
          <w:sz w:val="28"/>
          <w:szCs w:val="28"/>
        </w:rPr>
        <w:t>ероприятий</w:t>
      </w:r>
      <w:r w:rsidR="00921EC1" w:rsidRPr="00BB728C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BB728C" w:rsidRPr="00BB728C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A77C4E">
        <w:rPr>
          <w:rFonts w:ascii="Times New Roman" w:eastAsia="Times New Roman" w:hAnsi="Times New Roman" w:cs="Times New Roman"/>
          <w:sz w:val="28"/>
          <w:szCs w:val="28"/>
        </w:rPr>
        <w:t>81,8</w:t>
      </w:r>
      <w:r w:rsidR="0002093A" w:rsidRPr="00BB7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F35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504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запланированных мероприятий.</w:t>
      </w:r>
    </w:p>
    <w:p w:rsidR="001F5653" w:rsidRDefault="001F5653" w:rsidP="001F5653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6A3A" w:rsidRPr="00AE3933" w:rsidRDefault="007D3522" w:rsidP="00AE3933">
      <w:pPr>
        <w:spacing w:after="0" w:line="19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эффект</w:t>
      </w:r>
      <w:r w:rsidR="00E41DE6">
        <w:rPr>
          <w:rFonts w:ascii="Times New Roman" w:hAnsi="Times New Roman"/>
          <w:b/>
          <w:sz w:val="28"/>
          <w:szCs w:val="28"/>
        </w:rPr>
        <w:t xml:space="preserve">ивности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Pr="000133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«Развитие физической культуры и спорта в Топчихинского района» </w:t>
      </w:r>
      <w:r w:rsidR="00501AD2">
        <w:rPr>
          <w:rFonts w:ascii="Times New Roman" w:hAnsi="Times New Roman"/>
          <w:b/>
          <w:color w:val="000000"/>
          <w:spacing w:val="-1"/>
          <w:sz w:val="28"/>
          <w:szCs w:val="28"/>
        </w:rPr>
        <w:t>по итогу 202</w:t>
      </w:r>
      <w:r w:rsidR="00015046">
        <w:rPr>
          <w:rFonts w:ascii="Times New Roman" w:hAnsi="Times New Roman"/>
          <w:b/>
          <w:color w:val="000000"/>
          <w:spacing w:val="-1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года</w:t>
      </w:r>
    </w:p>
    <w:p w:rsidR="007D3522" w:rsidRDefault="007D3522" w:rsidP="006D40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D352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I</w:t>
      </w:r>
      <w:r w:rsidRPr="007D352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Оценка степени достижения целей и решения задач муниципальной программы:</w:t>
      </w:r>
    </w:p>
    <w:p w:rsidR="00CA02BE" w:rsidRDefault="00CA02BE" w:rsidP="006D40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A02BE" w:rsidRPr="00CA02BE" w:rsidRDefault="00CA02BE" w:rsidP="00102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2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</w:rPr>
        <w:t xml:space="preserve"> = (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</w:rPr>
        <w:t>)*100%</w:t>
      </w:r>
    </w:p>
    <w:p w:rsidR="00CA02BE" w:rsidRPr="00CA02BE" w:rsidRDefault="00CA02BE" w:rsidP="00CA0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2BE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CA02BE" w:rsidRPr="00CA02BE" w:rsidRDefault="00CA02BE" w:rsidP="00CA0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2BE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CA02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фактическое значение i-</w:t>
      </w:r>
      <w:proofErr w:type="spellStart"/>
      <w:r w:rsidRPr="00CA02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индикатора (показателя) муниципальной программы;</w:t>
      </w:r>
    </w:p>
    <w:p w:rsidR="00CA02BE" w:rsidRDefault="00CA02BE" w:rsidP="00CA0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2BE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CA02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– плановое значение i-</w:t>
      </w:r>
      <w:proofErr w:type="spellStart"/>
      <w:r w:rsidRPr="00CA02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CA02B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CA02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r w:rsidRPr="00CA02BE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CA02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A02BE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CA02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eastAsia="Times New Roman" w:hAnsi="Times New Roman" w:cs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7D3522" w:rsidRPr="007D3522" w:rsidRDefault="007D3522" w:rsidP="00CA02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Доля населения Топчихинского района, систематически занимающегося физической культурой и спортом, в общей численности населения Топчихинского района в возрасте от 3 до 79 лет:</w:t>
      </w:r>
    </w:p>
    <w:p w:rsidR="007D3522" w:rsidRPr="0009385F" w:rsidRDefault="007D3522" w:rsidP="007D35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1</w:t>
      </w:r>
      <w:r w:rsidR="00E64C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r w:rsidR="00515158" w:rsidRPr="00515158">
        <w:rPr>
          <w:rFonts w:ascii="Times New Roman" w:hAnsi="Times New Roman" w:cs="Times New Roman"/>
          <w:b/>
          <w:sz w:val="28"/>
          <w:szCs w:val="28"/>
        </w:rPr>
        <w:t>6</w:t>
      </w:r>
      <w:r w:rsidR="003C3F98">
        <w:rPr>
          <w:rFonts w:ascii="Times New Roman" w:hAnsi="Times New Roman" w:cs="Times New Roman"/>
          <w:b/>
          <w:sz w:val="28"/>
          <w:szCs w:val="28"/>
        </w:rPr>
        <w:t>3,9</w:t>
      </w:r>
      <w:r w:rsidR="00E64C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57</w:t>
      </w:r>
      <w:r w:rsidR="00D22D8E"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*100=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112,1% (</w:t>
      </w:r>
      <w:r w:rsidR="00515158" w:rsidRPr="00515158">
        <w:rPr>
          <w:rFonts w:ascii="Times New Roman" w:hAnsi="Times New Roman" w:cs="Times New Roman"/>
          <w:b/>
          <w:sz w:val="28"/>
          <w:szCs w:val="28"/>
        </w:rPr>
        <w:t>100</w:t>
      </w:r>
      <w:r w:rsidR="00E64C5D" w:rsidRPr="00515158">
        <w:rPr>
          <w:rFonts w:ascii="Times New Roman" w:hAnsi="Times New Roman" w:cs="Times New Roman"/>
          <w:b/>
          <w:sz w:val="28"/>
          <w:szCs w:val="28"/>
        </w:rPr>
        <w:t>%</w:t>
      </w:r>
      <w:r w:rsidR="003C3F98">
        <w:rPr>
          <w:rFonts w:ascii="Times New Roman" w:hAnsi="Times New Roman" w:cs="Times New Roman"/>
          <w:b/>
          <w:sz w:val="28"/>
          <w:szCs w:val="28"/>
        </w:rPr>
        <w:t>)</w:t>
      </w:r>
    </w:p>
    <w:p w:rsidR="007D3522" w:rsidRPr="007D3522" w:rsidRDefault="007D3522" w:rsidP="007D35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населения:</w:t>
      </w:r>
    </w:p>
    <w:p w:rsidR="007D3522" w:rsidRPr="0009385F" w:rsidRDefault="007D3522" w:rsidP="007D35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2</w:t>
      </w:r>
      <w:r w:rsidR="004A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r w:rsidR="00515158" w:rsidRPr="00515158">
        <w:rPr>
          <w:rFonts w:ascii="Times New Roman" w:hAnsi="Times New Roman" w:cs="Times New Roman"/>
          <w:b/>
          <w:sz w:val="28"/>
          <w:szCs w:val="28"/>
        </w:rPr>
        <w:t>27,9</w:t>
      </w:r>
      <w:r w:rsidR="00D22D8E"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4A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4A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*100=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111,6% (</w:t>
      </w:r>
      <w:r w:rsidR="00515158" w:rsidRPr="00515158">
        <w:rPr>
          <w:rFonts w:ascii="Times New Roman" w:hAnsi="Times New Roman" w:cs="Times New Roman"/>
          <w:b/>
          <w:sz w:val="28"/>
          <w:szCs w:val="28"/>
        </w:rPr>
        <w:t>100</w:t>
      </w: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7D3522" w:rsidRPr="007D3522" w:rsidRDefault="007D3522" w:rsidP="007D3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Доля населения Топчихинского района, выполнившего нормативы испытаний (тестов) Всероссийского физкультурно-спортивного комплекса «Готов к труду и обороне» (ГТО, в общей численности населения, принявшего участие в выполнении нормативов (тестов) Всероссийского физкультурно-спортивного комплекса «Готов к труду и обороне»</w:t>
      </w:r>
    </w:p>
    <w:p w:rsidR="007D3522" w:rsidRPr="0009385F" w:rsidRDefault="007D3522" w:rsidP="007D35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3</w:t>
      </w:r>
      <w:r w:rsidR="00D22D8E"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48/54</w:t>
      </w:r>
      <w:r w:rsidR="00DC4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*100=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88,8</w:t>
      </w: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%;</w:t>
      </w:r>
    </w:p>
    <w:p w:rsidR="00DD75EB" w:rsidRDefault="00DD75EB" w:rsidP="00DD75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 Из них учащихся и студентов:</w:t>
      </w:r>
    </w:p>
    <w:p w:rsidR="00DD75EB" w:rsidRPr="0009385F" w:rsidRDefault="00DD75EB" w:rsidP="00DD75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A979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3.1 </w:t>
      </w:r>
      <w:r w:rsidR="00CD003D" w:rsidRPr="0009385F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93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90C" w:rsidRPr="00515158">
        <w:rPr>
          <w:rFonts w:ascii="Times New Roman" w:hAnsi="Times New Roman" w:cs="Times New Roman"/>
          <w:sz w:val="28"/>
          <w:szCs w:val="28"/>
        </w:rPr>
        <w:t>62</w:t>
      </w:r>
      <w:r w:rsidRPr="0009385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12A9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C3F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190C">
        <w:rPr>
          <w:rFonts w:ascii="Times New Roman" w:hAnsi="Times New Roman" w:cs="Times New Roman"/>
          <w:color w:val="000000" w:themeColor="text1"/>
          <w:sz w:val="28"/>
          <w:szCs w:val="28"/>
        </w:rPr>
        <w:t>*100=</w:t>
      </w:r>
      <w:r w:rsidR="00515158" w:rsidRPr="00515158">
        <w:rPr>
          <w:rFonts w:ascii="Times New Roman" w:hAnsi="Times New Roman" w:cs="Times New Roman"/>
          <w:sz w:val="28"/>
          <w:szCs w:val="28"/>
        </w:rPr>
        <w:t>8</w:t>
      </w:r>
      <w:r w:rsidR="003C3F98">
        <w:rPr>
          <w:rFonts w:ascii="Times New Roman" w:hAnsi="Times New Roman" w:cs="Times New Roman"/>
          <w:sz w:val="28"/>
          <w:szCs w:val="28"/>
        </w:rPr>
        <w:t>6</w:t>
      </w:r>
      <w:r w:rsidR="00515158" w:rsidRPr="00515158">
        <w:rPr>
          <w:rFonts w:ascii="Times New Roman" w:hAnsi="Times New Roman" w:cs="Times New Roman"/>
          <w:sz w:val="28"/>
          <w:szCs w:val="28"/>
        </w:rPr>
        <w:t>,</w:t>
      </w:r>
      <w:r w:rsidR="003C3F98">
        <w:rPr>
          <w:rFonts w:ascii="Times New Roman" w:hAnsi="Times New Roman" w:cs="Times New Roman"/>
          <w:sz w:val="28"/>
          <w:szCs w:val="28"/>
        </w:rPr>
        <w:t>1</w:t>
      </w:r>
      <w:r w:rsidR="00CD003D" w:rsidRPr="0009385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114F15" w:rsidRPr="000938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3522" w:rsidRPr="007D3522" w:rsidRDefault="007D3522" w:rsidP="007D3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Доля детей и молодежи (возраст 3 - 29 лет), систематически занимающихся физической культурой и спортом, в общей численности детей и молодежи</w:t>
      </w:r>
    </w:p>
    <w:p w:rsidR="007D3522" w:rsidRPr="0009385F" w:rsidRDefault="007D3522" w:rsidP="007D35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4</w:t>
      </w:r>
      <w:r w:rsidR="004A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r w:rsidR="00515158" w:rsidRPr="00515158">
        <w:rPr>
          <w:rFonts w:ascii="Times New Roman" w:hAnsi="Times New Roman" w:cs="Times New Roman"/>
          <w:b/>
          <w:sz w:val="28"/>
          <w:szCs w:val="28"/>
        </w:rPr>
        <w:t>9</w:t>
      </w:r>
      <w:r w:rsidR="003C3F98">
        <w:rPr>
          <w:rFonts w:ascii="Times New Roman" w:hAnsi="Times New Roman" w:cs="Times New Roman"/>
          <w:b/>
          <w:sz w:val="28"/>
          <w:szCs w:val="28"/>
        </w:rPr>
        <w:t>3</w:t>
      </w:r>
      <w:r w:rsidR="004A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/8</w:t>
      </w:r>
      <w:r w:rsidR="00212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r w:rsidR="004A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*100=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107,5% (</w:t>
      </w:r>
      <w:r w:rsidR="00515158" w:rsidRPr="00515158">
        <w:rPr>
          <w:rFonts w:ascii="Times New Roman" w:hAnsi="Times New Roman" w:cs="Times New Roman"/>
          <w:b/>
          <w:sz w:val="28"/>
          <w:szCs w:val="28"/>
        </w:rPr>
        <w:t>100</w:t>
      </w:r>
      <w:r w:rsidR="00A04378"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7D3522" w:rsidRPr="007D3522" w:rsidRDefault="007D3522" w:rsidP="007D35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Доля населения среднего возраста (женщины: 30 - 54 года; мужчины: 30 - 59 лет), систематически занимающихся физической культурой и спортом, в общей численности населения среднего возраста</w:t>
      </w:r>
    </w:p>
    <w:p w:rsidR="007D3522" w:rsidRPr="0009385F" w:rsidRDefault="007D3522" w:rsidP="007D35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5</w:t>
      </w:r>
      <w:r w:rsidR="004A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61,5</w:t>
      </w:r>
      <w:r w:rsidR="004A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55</w:t>
      </w:r>
      <w:r w:rsidR="004A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*100=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111,8% (</w:t>
      </w:r>
      <w:r w:rsidR="00515158" w:rsidRPr="00515158">
        <w:rPr>
          <w:rFonts w:ascii="Times New Roman" w:hAnsi="Times New Roman" w:cs="Times New Roman"/>
          <w:b/>
          <w:sz w:val="28"/>
          <w:szCs w:val="28"/>
        </w:rPr>
        <w:t>100</w:t>
      </w:r>
      <w:r w:rsidRPr="00515158">
        <w:rPr>
          <w:rFonts w:ascii="Times New Roman" w:hAnsi="Times New Roman" w:cs="Times New Roman"/>
          <w:b/>
          <w:sz w:val="28"/>
          <w:szCs w:val="28"/>
        </w:rPr>
        <w:t>%</w:t>
      </w:r>
      <w:r w:rsidR="003C3F98">
        <w:rPr>
          <w:rFonts w:ascii="Times New Roman" w:hAnsi="Times New Roman" w:cs="Times New Roman"/>
          <w:b/>
          <w:sz w:val="28"/>
          <w:szCs w:val="28"/>
        </w:rPr>
        <w:t>)</w:t>
      </w:r>
      <w:r w:rsidRPr="00515158">
        <w:rPr>
          <w:rFonts w:ascii="Times New Roman" w:hAnsi="Times New Roman" w:cs="Times New Roman"/>
          <w:b/>
          <w:sz w:val="28"/>
          <w:szCs w:val="28"/>
        </w:rPr>
        <w:t>;</w:t>
      </w:r>
    </w:p>
    <w:p w:rsidR="007D3522" w:rsidRPr="007D3522" w:rsidRDefault="007D3522" w:rsidP="007D3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Доля населения старшего возраста (женщины: 55 - 79 лет; мужчины: 60 - 79 лет), систематически занимающихся физической культурой и спортом, в общей численности населения старшего возраста</w:t>
      </w:r>
    </w:p>
    <w:p w:rsidR="007D3522" w:rsidRPr="0009385F" w:rsidRDefault="00CA02BE" w:rsidP="007D35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7D3522"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="007D3522"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6</w:t>
      </w:r>
      <w:r w:rsidR="00296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59,7</w:t>
      </w:r>
      <w:r w:rsidR="00296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212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D3522"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  <w:r w:rsidR="00296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100=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238,8% (</w:t>
      </w:r>
      <w:r w:rsidR="00515158" w:rsidRPr="00515158">
        <w:rPr>
          <w:rFonts w:ascii="Times New Roman" w:hAnsi="Times New Roman" w:cs="Times New Roman"/>
          <w:b/>
          <w:sz w:val="28"/>
          <w:szCs w:val="28"/>
        </w:rPr>
        <w:t>100</w:t>
      </w:r>
      <w:r w:rsidR="00A04378"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="003C3F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7D3522" w:rsidRPr="00093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7D3522" w:rsidRPr="007D3522" w:rsidRDefault="007D3522" w:rsidP="007D3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Уровень обеспеченности населения спортивными сооружениями исходя из единовременной пропускной способности объектов спорта</w:t>
      </w:r>
    </w:p>
    <w:p w:rsidR="007D3522" w:rsidRPr="00664BD0" w:rsidRDefault="00CA02BE" w:rsidP="007D35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7D3522" w:rsidRPr="000938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="007D3522" w:rsidRPr="00664BD0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  <w:lang w:val="en-US"/>
        </w:rPr>
        <w:t>7</w:t>
      </w:r>
      <w:r w:rsidR="00296DC4" w:rsidRPr="00664B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=</w:t>
      </w:r>
      <w:r w:rsidR="00515158" w:rsidRPr="00515158">
        <w:rPr>
          <w:rFonts w:ascii="Times New Roman" w:hAnsi="Times New Roman" w:cs="Times New Roman"/>
          <w:b/>
          <w:sz w:val="28"/>
          <w:szCs w:val="28"/>
          <w:lang w:val="en-US"/>
        </w:rPr>
        <w:t>71</w:t>
      </w:r>
      <w:r w:rsidR="00515158" w:rsidRPr="00102E32">
        <w:rPr>
          <w:rFonts w:ascii="Times New Roman" w:hAnsi="Times New Roman" w:cs="Times New Roman"/>
          <w:b/>
          <w:sz w:val="28"/>
          <w:szCs w:val="28"/>
          <w:lang w:val="en-US"/>
        </w:rPr>
        <w:t>,5</w:t>
      </w:r>
      <w:r w:rsidR="00296DC4" w:rsidRPr="00664B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/</w:t>
      </w:r>
      <w:r w:rsidR="00A77C4E" w:rsidRPr="000150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64</w:t>
      </w:r>
      <w:r w:rsidR="00597218" w:rsidRPr="00664B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*10</w:t>
      </w:r>
      <w:r w:rsidR="00296DC4" w:rsidRPr="00664B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0=</w:t>
      </w:r>
      <w:r w:rsidR="00A77C4E" w:rsidRPr="000150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111,7% (</w:t>
      </w:r>
      <w:r w:rsidR="00515158" w:rsidRPr="00515158">
        <w:rPr>
          <w:rFonts w:ascii="Times New Roman" w:hAnsi="Times New Roman" w:cs="Times New Roman"/>
          <w:b/>
          <w:sz w:val="28"/>
          <w:szCs w:val="28"/>
          <w:lang w:val="en-US"/>
        </w:rPr>
        <w:t>100</w:t>
      </w:r>
      <w:r w:rsidR="007D3522" w:rsidRPr="00664B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%</w:t>
      </w:r>
      <w:r w:rsidR="00A77C4E" w:rsidRPr="000150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)</w:t>
      </w:r>
      <w:r w:rsidR="007D3522" w:rsidRPr="00664B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;</w:t>
      </w:r>
    </w:p>
    <w:p w:rsidR="00CA02BE" w:rsidRPr="00CA02BE" w:rsidRDefault="00CA02BE" w:rsidP="00CA02B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A02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m</w:t>
      </w:r>
    </w:p>
    <w:p w:rsidR="00CA02BE" w:rsidRPr="00CA02BE" w:rsidRDefault="00CA02BE" w:rsidP="00CA02B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CA02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CA02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= (1/m) *  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CA02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(S</w:t>
      </w:r>
      <w:r w:rsidRPr="00CA02B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="004B70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p w:rsidR="00CA02BE" w:rsidRDefault="00CA02BE" w:rsidP="00CA02BE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CA02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CA02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=1</w:t>
      </w:r>
    </w:p>
    <w:p w:rsidR="00CA02BE" w:rsidRPr="00A54111" w:rsidRDefault="00CA02BE" w:rsidP="00CA02B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A02BE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A5411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CA02BE" w:rsidRPr="00CA02BE" w:rsidRDefault="00CA02BE" w:rsidP="00CA02BE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02BE">
        <w:rPr>
          <w:rFonts w:ascii="Times New Roman" w:eastAsia="Times New Roman" w:hAnsi="Times New Roman" w:cs="Times New Roman"/>
          <w:sz w:val="28"/>
          <w:szCs w:val="28"/>
          <w:lang w:val="en-US"/>
        </w:rPr>
        <w:t>Cel</w:t>
      </w:r>
      <w:proofErr w:type="spellEnd"/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CA02BE" w:rsidRPr="00CA02BE" w:rsidRDefault="00CA02BE" w:rsidP="00CA02BE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2B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CA02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CA02BE">
        <w:rPr>
          <w:rFonts w:ascii="Times New Roman" w:eastAsia="Times New Roman" w:hAnsi="Times New Roman" w:cs="Times New Roman"/>
          <w:sz w:val="28"/>
          <w:szCs w:val="28"/>
        </w:rPr>
        <w:t>– оценка значения i-</w:t>
      </w:r>
      <w:proofErr w:type="spellStart"/>
      <w:r w:rsidRPr="00CA02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CA02BE" w:rsidRPr="00CA02BE" w:rsidRDefault="00CA02BE" w:rsidP="00CA02BE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2BE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CA02BE" w:rsidRPr="00CA02BE" w:rsidRDefault="00CA02BE" w:rsidP="00CA02BE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2BE">
        <w:rPr>
          <w:rFonts w:ascii="Times New Roman" w:eastAsia="Times New Roman" w:hAnsi="Times New Roman" w:cs="Times New Roman"/>
          <w:sz w:val="28"/>
          <w:szCs w:val="28"/>
        </w:rPr>
        <w:sym w:font="Symbol" w:char="F0E5"/>
      </w:r>
      <w:r w:rsidRPr="00CA02BE">
        <w:rPr>
          <w:rFonts w:ascii="Times New Roman" w:eastAsia="Times New Roman" w:hAnsi="Times New Roman" w:cs="Times New Roman"/>
          <w:sz w:val="28"/>
          <w:szCs w:val="28"/>
        </w:rPr>
        <w:t xml:space="preserve"> – сумма значений.</w:t>
      </w:r>
    </w:p>
    <w:p w:rsidR="00CA02BE" w:rsidRPr="00A54111" w:rsidRDefault="00CA02BE" w:rsidP="00CA02BE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933" w:rsidRPr="00A54111" w:rsidRDefault="00CA02BE" w:rsidP="00102E3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Cel</w:t>
      </w:r>
      <w:proofErr w:type="spellEnd"/>
      <w:r w:rsidR="00AE3933" w:rsidRPr="00A541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</w:t>
      </w:r>
      <w:r w:rsidR="00296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1/7*(</w:t>
      </w:r>
      <w:r w:rsidR="00515158" w:rsidRPr="00BB728C">
        <w:rPr>
          <w:rFonts w:ascii="Times New Roman" w:hAnsi="Times New Roman" w:cs="Times New Roman"/>
          <w:b/>
          <w:sz w:val="28"/>
          <w:szCs w:val="28"/>
        </w:rPr>
        <w:t>100+100</w:t>
      </w:r>
      <w:r w:rsidR="00A77C4E">
        <w:rPr>
          <w:rFonts w:ascii="Times New Roman" w:hAnsi="Times New Roman" w:cs="Times New Roman"/>
          <w:b/>
          <w:sz w:val="28"/>
          <w:szCs w:val="28"/>
        </w:rPr>
        <w:t>+88,8</w:t>
      </w:r>
      <w:r w:rsidR="00BB728C" w:rsidRPr="00BB728C">
        <w:rPr>
          <w:rFonts w:ascii="Times New Roman" w:hAnsi="Times New Roman" w:cs="Times New Roman"/>
          <w:b/>
          <w:sz w:val="28"/>
          <w:szCs w:val="28"/>
        </w:rPr>
        <w:t>+100+100+100+100</w:t>
      </w:r>
      <w:r w:rsidR="00DC480C" w:rsidRPr="00BB728C">
        <w:rPr>
          <w:rFonts w:ascii="Times New Roman" w:hAnsi="Times New Roman" w:cs="Times New Roman"/>
          <w:b/>
          <w:sz w:val="28"/>
          <w:szCs w:val="28"/>
        </w:rPr>
        <w:t>)</w:t>
      </w:r>
      <w:r w:rsidR="00A97994" w:rsidRPr="00BB7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0C" w:rsidRPr="00BB728C">
        <w:rPr>
          <w:rFonts w:ascii="Times New Roman" w:hAnsi="Times New Roman" w:cs="Times New Roman"/>
          <w:b/>
          <w:sz w:val="28"/>
          <w:szCs w:val="28"/>
        </w:rPr>
        <w:t>=</w:t>
      </w:r>
      <w:r w:rsidR="00A97994" w:rsidRPr="00BB7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28C" w:rsidRPr="00BB728C">
        <w:rPr>
          <w:rFonts w:ascii="Times New Roman" w:hAnsi="Times New Roman" w:cs="Times New Roman"/>
          <w:b/>
          <w:sz w:val="28"/>
          <w:szCs w:val="28"/>
        </w:rPr>
        <w:t>9</w:t>
      </w:r>
      <w:r w:rsidR="00A77C4E">
        <w:rPr>
          <w:rFonts w:ascii="Times New Roman" w:hAnsi="Times New Roman" w:cs="Times New Roman"/>
          <w:b/>
          <w:sz w:val="28"/>
          <w:szCs w:val="28"/>
        </w:rPr>
        <w:t>8,4</w:t>
      </w:r>
      <w:r w:rsidR="00115C83" w:rsidRPr="00BB728C">
        <w:rPr>
          <w:rFonts w:ascii="Times New Roman" w:hAnsi="Times New Roman" w:cs="Times New Roman"/>
          <w:b/>
          <w:sz w:val="28"/>
          <w:szCs w:val="28"/>
        </w:rPr>
        <w:t>%</w:t>
      </w:r>
    </w:p>
    <w:p w:rsidR="00CA02BE" w:rsidRDefault="00066B0C" w:rsidP="00CA0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3522" w:rsidRPr="001C1F74" w:rsidRDefault="007D3522" w:rsidP="001C1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1F7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lastRenderedPageBreak/>
        <w:t>II</w:t>
      </w:r>
      <w:r w:rsidRPr="001C1F7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r w:rsidR="001C1F74" w:rsidRPr="001C1F74">
        <w:rPr>
          <w:rFonts w:ascii="Times New Roman" w:hAnsi="Times New Roman" w:cs="Times New Roman"/>
          <w:sz w:val="28"/>
          <w:szCs w:val="28"/>
          <w:u w:val="single"/>
        </w:rPr>
        <w:t xml:space="preserve">Оценка кассового исполнения муниципальной </w:t>
      </w:r>
      <w:r w:rsidR="00D01C60">
        <w:rPr>
          <w:rFonts w:ascii="Times New Roman" w:hAnsi="Times New Roman" w:cs="Times New Roman"/>
          <w:sz w:val="28"/>
          <w:szCs w:val="28"/>
          <w:u w:val="single"/>
        </w:rPr>
        <w:t xml:space="preserve">программы </w:t>
      </w:r>
      <w:r w:rsidR="00D01C60" w:rsidRPr="001C1F74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1C1F74" w:rsidRPr="001C1F74">
        <w:rPr>
          <w:rFonts w:ascii="Times New Roman" w:hAnsi="Times New Roman" w:cs="Times New Roman"/>
          <w:sz w:val="28"/>
          <w:szCs w:val="28"/>
          <w:u w:val="single"/>
        </w:rPr>
        <w:t xml:space="preserve"> отчетном году </w:t>
      </w:r>
    </w:p>
    <w:p w:rsidR="00066B0C" w:rsidRPr="00A54111" w:rsidRDefault="00066B0C" w:rsidP="00066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7A1" w:rsidRPr="00066B0C" w:rsidRDefault="007307A1" w:rsidP="0010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B0C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066B0C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066B0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66B0C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066B0C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066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B0C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4B701C">
        <w:rPr>
          <w:rFonts w:ascii="Times New Roman" w:hAnsi="Times New Roman" w:cs="Times New Roman"/>
          <w:b/>
          <w:sz w:val="28"/>
          <w:szCs w:val="28"/>
        </w:rPr>
        <w:t xml:space="preserve"> 100%</w:t>
      </w:r>
    </w:p>
    <w:p w:rsidR="007307A1" w:rsidRPr="00CA02BE" w:rsidRDefault="007307A1" w:rsidP="007307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7A1">
        <w:rPr>
          <w:rFonts w:ascii="Times New Roman" w:hAnsi="Times New Roman" w:cs="Times New Roman"/>
          <w:sz w:val="28"/>
          <w:szCs w:val="28"/>
        </w:rPr>
        <w:t>где</w:t>
      </w:r>
      <w:r w:rsidRPr="00CA02BE">
        <w:rPr>
          <w:rFonts w:ascii="Times New Roman" w:hAnsi="Times New Roman" w:cs="Times New Roman"/>
          <w:sz w:val="28"/>
          <w:szCs w:val="28"/>
        </w:rPr>
        <w:t>:</w:t>
      </w:r>
    </w:p>
    <w:p w:rsidR="007307A1" w:rsidRPr="007307A1" w:rsidRDefault="007307A1" w:rsidP="007307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307A1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7307A1">
        <w:rPr>
          <w:rFonts w:ascii="Times New Roman" w:hAnsi="Times New Roman" w:cs="Times New Roman"/>
          <w:sz w:val="28"/>
          <w:szCs w:val="28"/>
        </w:rPr>
        <w:t xml:space="preserve"> - оценка кассового исп</w:t>
      </w:r>
      <w:r w:rsidR="00921EC1">
        <w:rPr>
          <w:rFonts w:ascii="Times New Roman" w:hAnsi="Times New Roman" w:cs="Times New Roman"/>
          <w:sz w:val="28"/>
          <w:szCs w:val="28"/>
        </w:rPr>
        <w:t xml:space="preserve">олнения муниципальной программы </w:t>
      </w:r>
      <w:r w:rsidRPr="007307A1">
        <w:rPr>
          <w:rFonts w:ascii="Times New Roman" w:hAnsi="Times New Roman" w:cs="Times New Roman"/>
          <w:sz w:val="28"/>
          <w:szCs w:val="28"/>
        </w:rPr>
        <w:t>(подпрограммы);</w:t>
      </w:r>
    </w:p>
    <w:p w:rsidR="007307A1" w:rsidRPr="007307A1" w:rsidRDefault="007307A1" w:rsidP="007307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7A1">
        <w:rPr>
          <w:rFonts w:ascii="Times New Roman" w:hAnsi="Times New Roman" w:cs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307A1" w:rsidRDefault="007307A1" w:rsidP="007307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7A1">
        <w:rPr>
          <w:rFonts w:ascii="Times New Roman" w:hAnsi="Times New Roman" w:cs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066B0C" w:rsidRPr="00A54111" w:rsidRDefault="00066B0C" w:rsidP="00066B0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6B0C" w:rsidRPr="003C52A5" w:rsidRDefault="00066B0C" w:rsidP="0010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52A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Fin</w:t>
      </w:r>
      <w:r w:rsidR="00921EC1" w:rsidRPr="003C5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r w:rsidR="00A7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16540,7/16708,5</w:t>
      </w:r>
      <w:r w:rsidR="003C52A5" w:rsidRPr="003C5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*100=</w:t>
      </w:r>
      <w:r w:rsidR="00A646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A7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A646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</w:p>
    <w:p w:rsidR="00066B0C" w:rsidRPr="007307A1" w:rsidRDefault="00066B0C" w:rsidP="007307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6B0C" w:rsidRDefault="007D3522" w:rsidP="001C1F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1F7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III</w:t>
      </w:r>
      <w:r w:rsidRPr="001C1F7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r w:rsidR="001C1F74" w:rsidRPr="001C1F74">
        <w:rPr>
          <w:rFonts w:ascii="Times New Roman" w:eastAsia="Times New Roman" w:hAnsi="Times New Roman" w:cs="Times New Roman"/>
          <w:sz w:val="28"/>
          <w:szCs w:val="28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p w:rsidR="001C1F74" w:rsidRPr="001C1F74" w:rsidRDefault="001C1F74" w:rsidP="001C1F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66B0C" w:rsidRPr="00066B0C" w:rsidRDefault="004B701C" w:rsidP="00102E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x kl x 100%</w:t>
      </w:r>
    </w:p>
    <w:p w:rsidR="00066B0C" w:rsidRPr="00066B0C" w:rsidRDefault="00066B0C" w:rsidP="00066B0C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B0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66B0C" w:rsidRPr="00066B0C" w:rsidRDefault="00066B0C" w:rsidP="00066B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6B0C">
        <w:rPr>
          <w:rFonts w:ascii="Times New Roman" w:eastAsia="Times New Roman" w:hAnsi="Times New Roman" w:cs="Times New Roman"/>
          <w:sz w:val="28"/>
          <w:szCs w:val="28"/>
        </w:rPr>
        <w:t>Mer</w:t>
      </w:r>
      <w:proofErr w:type="spellEnd"/>
      <w:r w:rsidRPr="00066B0C">
        <w:rPr>
          <w:rFonts w:ascii="Times New Roman" w:eastAsia="Times New Roman" w:hAnsi="Times New Roman" w:cs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066B0C" w:rsidRPr="00066B0C" w:rsidRDefault="00066B0C" w:rsidP="00066B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6B0C">
        <w:rPr>
          <w:rFonts w:ascii="Times New Roman" w:eastAsia="Times New Roman" w:hAnsi="Times New Roman" w:cs="Times New Roman"/>
          <w:sz w:val="28"/>
          <w:szCs w:val="28"/>
        </w:rPr>
        <w:t>Mf</w:t>
      </w:r>
      <w:proofErr w:type="spellEnd"/>
      <w:r w:rsidRPr="00066B0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066B0C" w:rsidRPr="00066B0C" w:rsidRDefault="00066B0C" w:rsidP="00066B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6B0C">
        <w:rPr>
          <w:rFonts w:ascii="Times New Roman" w:eastAsia="Times New Roman" w:hAnsi="Times New Roman" w:cs="Times New Roman"/>
          <w:sz w:val="28"/>
          <w:szCs w:val="28"/>
        </w:rPr>
        <w:t>Mp</w:t>
      </w:r>
      <w:proofErr w:type="spellEnd"/>
      <w:r w:rsidRPr="00066B0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066B0C" w:rsidRPr="00066B0C" w:rsidRDefault="00066B0C" w:rsidP="00066B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6B0C">
        <w:rPr>
          <w:rFonts w:ascii="Times New Roman" w:eastAsia="Times New Roman" w:hAnsi="Times New Roman" w:cs="Times New Roman"/>
          <w:sz w:val="28"/>
          <w:szCs w:val="28"/>
        </w:rPr>
        <w:t>kl</w:t>
      </w:r>
      <w:proofErr w:type="spellEnd"/>
      <w:r w:rsidRPr="00066B0C">
        <w:rPr>
          <w:rFonts w:ascii="Times New Roman" w:eastAsia="Times New Roman" w:hAnsi="Times New Roman" w:cs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</w:t>
      </w:r>
      <w:r w:rsidRPr="00066B0C">
        <w:rPr>
          <w:rFonts w:ascii="Times New Roman" w:eastAsia="Times New Roman" w:hAnsi="Times New Roman" w:cs="Times New Roman"/>
          <w:sz w:val="28"/>
          <w:szCs w:val="20"/>
        </w:rPr>
        <w:t xml:space="preserve"> о бюджете муниципального образования </w:t>
      </w:r>
      <w:r w:rsidRPr="00066B0C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установленные </w:t>
      </w:r>
      <w:hyperlink r:id="rId5" w:history="1">
        <w:r w:rsidRPr="00066B0C">
          <w:rPr>
            <w:rFonts w:ascii="Times New Roman" w:eastAsia="Times New Roman" w:hAnsi="Times New Roman" w:cs="Times New Roman"/>
            <w:sz w:val="28"/>
            <w:szCs w:val="28"/>
          </w:rPr>
          <w:t>статьей 179</w:t>
        </w:r>
      </w:hyperlink>
      <w:r w:rsidRPr="00066B0C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 сроки;</w:t>
      </w:r>
    </w:p>
    <w:p w:rsidR="00066B0C" w:rsidRPr="00066B0C" w:rsidRDefault="00066B0C" w:rsidP="00066B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6B0C">
        <w:rPr>
          <w:rFonts w:ascii="Times New Roman" w:eastAsia="Times New Roman" w:hAnsi="Times New Roman" w:cs="Times New Roman"/>
          <w:sz w:val="28"/>
          <w:szCs w:val="28"/>
        </w:rPr>
        <w:t>kl</w:t>
      </w:r>
      <w:proofErr w:type="spellEnd"/>
      <w:r w:rsidRPr="00066B0C">
        <w:rPr>
          <w:rFonts w:ascii="Times New Roman" w:eastAsia="Times New Roman" w:hAnsi="Times New Roman" w:cs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</w:t>
      </w:r>
      <w:r w:rsidRPr="00066B0C">
        <w:rPr>
          <w:rFonts w:ascii="Times New Roman" w:eastAsia="Times New Roman" w:hAnsi="Times New Roman" w:cs="Times New Roman"/>
          <w:sz w:val="28"/>
          <w:szCs w:val="20"/>
        </w:rPr>
        <w:t xml:space="preserve"> о бюджете муниципального образования </w:t>
      </w:r>
      <w:r w:rsidRPr="00066B0C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установленные </w:t>
      </w:r>
      <w:hyperlink r:id="rId6" w:history="1">
        <w:r w:rsidRPr="00066B0C">
          <w:rPr>
            <w:rFonts w:ascii="Times New Roman" w:eastAsia="Times New Roman" w:hAnsi="Times New Roman" w:cs="Times New Roman"/>
            <w:sz w:val="28"/>
            <w:szCs w:val="28"/>
          </w:rPr>
          <w:t>статьей 179</w:t>
        </w:r>
      </w:hyperlink>
      <w:r w:rsidRPr="00066B0C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 сроки.</w:t>
      </w:r>
    </w:p>
    <w:p w:rsidR="007D3522" w:rsidRDefault="007D3522" w:rsidP="007D352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872"/>
        <w:gridCol w:w="2014"/>
        <w:gridCol w:w="1922"/>
      </w:tblGrid>
      <w:tr w:rsidR="00115C83" w:rsidRPr="00921EC1" w:rsidTr="00501A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DA5" w:rsidRPr="00921EC1" w:rsidRDefault="00B84D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DA5" w:rsidRPr="00921EC1" w:rsidRDefault="00B84DA5" w:rsidP="00926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  <w:r w:rsidR="001C1F74"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запл</w:t>
            </w:r>
            <w:r w:rsidR="00926A48"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C1F74"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нированные к финансированию в отчетном периоде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DA5" w:rsidRPr="00921EC1" w:rsidRDefault="00ED5977" w:rsidP="00325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Мероприятия, запланированные к финансированию в отчетном периоде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4DA5" w:rsidRPr="00921EC1" w:rsidRDefault="00ED5977" w:rsidP="00ED59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Мероприятия, по которым осуществлялось финансирование в отчетном периоде</w:t>
            </w:r>
            <w:r w:rsidR="00926A48"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01C60"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(да) 0 (нет)</w:t>
            </w:r>
          </w:p>
        </w:tc>
      </w:tr>
      <w:tr w:rsidR="001F1681" w:rsidRPr="00921EC1" w:rsidTr="00501A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1F1681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664BD0" w:rsidP="001F16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спортивных соревнований среди различных категорий населения (районные зимние и летние Олимпиады, «День физкультурника», «Кросс Наций» и др.)</w:t>
            </w:r>
            <w:r w:rsidR="00921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681" w:rsidRPr="00921EC1" w:rsidTr="00501A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1F1681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664BD0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физкультурно-оздоровительных мероприятий для лиц пожилого </w:t>
            </w:r>
            <w:r w:rsidRPr="00921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и лиц с ограниченными возможностями здоровья</w:t>
            </w:r>
            <w:r w:rsidR="00921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681" w:rsidRPr="00921EC1" w:rsidTr="00501A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1F1681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664BD0" w:rsidP="00921EC1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и участия в</w:t>
            </w:r>
            <w:r w:rsid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краевых зимних и</w:t>
            </w:r>
            <w:r w:rsid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олимпиадах</w:t>
            </w:r>
            <w:r w:rsid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 спортсменов</w:t>
            </w:r>
            <w:r w:rsid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Алтайского края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681" w:rsidRPr="00921EC1" w:rsidTr="00501A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1F1681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BD0" w:rsidRPr="00664BD0" w:rsidRDefault="00664BD0" w:rsidP="00921E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Единого</w:t>
            </w:r>
            <w:r w:rsid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календарного плана</w:t>
            </w:r>
          </w:p>
          <w:p w:rsidR="00664BD0" w:rsidRPr="00664BD0" w:rsidRDefault="00921EC1" w:rsidP="00921E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физкультурных </w:t>
            </w:r>
            <w:r w:rsidR="00664BD0"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BD0"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</w:p>
          <w:p w:rsidR="001F1681" w:rsidRPr="00921EC1" w:rsidRDefault="00664BD0" w:rsidP="00921E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681" w:rsidRPr="00921EC1" w:rsidTr="00501A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1F1681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664BD0" w:rsidP="00664B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поэтапного внедрения Всероссийского физкультурно-спортивного комплекса «ГТО», организация и проведение испытаний (тестов) по сдаче нормативов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681" w:rsidRPr="00921EC1" w:rsidTr="00501A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1F1681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664BD0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спортивно-массовых мероприятий, Спартакиады школьников Топчихинского района</w:t>
            </w:r>
            <w:r w:rsid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681" w:rsidRPr="00921EC1" w:rsidTr="00501A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066B0C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921EC1" w:rsidP="00664B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18"/>
                <w:color w:val="000000" w:themeColor="text1"/>
                <w:sz w:val="24"/>
                <w:szCs w:val="24"/>
              </w:rPr>
              <w:t xml:space="preserve">Организация подготовки и участия в краевой спартакиаде </w:t>
            </w:r>
            <w:r w:rsidR="00664BD0" w:rsidRPr="00921EC1">
              <w:rPr>
                <w:rStyle w:val="FontStyle18"/>
                <w:color w:val="000000" w:themeColor="text1"/>
                <w:sz w:val="24"/>
                <w:szCs w:val="24"/>
              </w:rPr>
              <w:t>спортив</w:t>
            </w:r>
            <w:r>
              <w:rPr>
                <w:rStyle w:val="FontStyle18"/>
                <w:color w:val="000000" w:themeColor="text1"/>
                <w:sz w:val="24"/>
                <w:szCs w:val="24"/>
              </w:rPr>
              <w:t xml:space="preserve">ных школ </w:t>
            </w:r>
            <w:r w:rsidR="00664BD0" w:rsidRPr="00921EC1">
              <w:rPr>
                <w:rStyle w:val="FontStyle18"/>
                <w:color w:val="000000" w:themeColor="text1"/>
                <w:sz w:val="24"/>
                <w:szCs w:val="24"/>
              </w:rPr>
              <w:t>Алтайского края</w:t>
            </w:r>
            <w:r>
              <w:rPr>
                <w:rStyle w:val="FontStyle18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681" w:rsidRPr="00BB728C" w:rsidRDefault="00A77C4E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681" w:rsidRPr="00921EC1" w:rsidTr="00501AD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212A9E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81" w:rsidRPr="00921EC1" w:rsidRDefault="00664BD0" w:rsidP="001F1681">
            <w:pPr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мер стимулирования спортсменов, преподавательского и тренерского состава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681" w:rsidRPr="00BB728C" w:rsidRDefault="00ED5977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681" w:rsidRPr="00BB728C" w:rsidRDefault="00296DC4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BD0" w:rsidRPr="00921EC1" w:rsidTr="00501AD2">
        <w:trPr>
          <w:trHeight w:val="4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D0" w:rsidRPr="00921EC1" w:rsidRDefault="00212A9E" w:rsidP="00212A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D0" w:rsidRPr="00664BD0" w:rsidRDefault="00664BD0" w:rsidP="00921EC1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</w:t>
            </w:r>
            <w:r w:rsid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финансовое</w:t>
            </w:r>
            <w:r w:rsid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</w:t>
            </w:r>
            <w:r w:rsid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деятельности</w:t>
            </w:r>
          </w:p>
          <w:p w:rsidR="00664BD0" w:rsidRPr="00921EC1" w:rsidRDefault="00664BD0" w:rsidP="00921EC1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спортивных организаций,</w:t>
            </w:r>
            <w:r w:rsid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осуществляющих спортивную подготовку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BD0" w:rsidRPr="00BB728C" w:rsidRDefault="00921EC1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BD0" w:rsidRPr="00BB728C" w:rsidRDefault="00921EC1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BD0" w:rsidRPr="00921EC1" w:rsidTr="00501AD2">
        <w:trPr>
          <w:trHeight w:val="4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D0" w:rsidRPr="00921EC1" w:rsidRDefault="00501AD2" w:rsidP="00212A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2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D0" w:rsidRPr="00921EC1" w:rsidRDefault="00664BD0" w:rsidP="00921EC1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спортивного оборудования и инвентаря для физкультурно-спортивных объектов района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BD0" w:rsidRPr="00BB728C" w:rsidRDefault="00921EC1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BD0" w:rsidRPr="00BB728C" w:rsidRDefault="00921EC1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BD0" w:rsidRPr="00921EC1" w:rsidTr="00501AD2">
        <w:trPr>
          <w:trHeight w:val="7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D0" w:rsidRPr="00921EC1" w:rsidRDefault="00212A9E" w:rsidP="001F16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D0" w:rsidRPr="00921EC1" w:rsidRDefault="00921EC1" w:rsidP="00921EC1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по строительству, реконструкции, капитальному ремонту объектов спорта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BD0" w:rsidRPr="00BB728C" w:rsidRDefault="00102E32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BD0" w:rsidRPr="00BB728C" w:rsidRDefault="00A77C4E" w:rsidP="001F16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D3522" w:rsidRPr="007D3522" w:rsidRDefault="007D3522" w:rsidP="007D3522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352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Mer</w:t>
      </w:r>
      <w:proofErr w:type="spellEnd"/>
      <w:r w:rsidR="001F16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r w:rsidR="00501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02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501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</w:t>
      </w:r>
      <w:r w:rsidR="00102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06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  <w:r w:rsidR="00A7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0,9</w:t>
      </w:r>
      <w:r w:rsidR="0006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*100</w:t>
      </w:r>
      <w:r w:rsidR="001F16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</w:t>
      </w:r>
      <w:r w:rsidR="00A7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81,8</w:t>
      </w:r>
      <w:r w:rsidRPr="007D35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</w:p>
    <w:p w:rsidR="00066B0C" w:rsidRDefault="007D3522" w:rsidP="00066B0C">
      <w:pPr>
        <w:spacing w:before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5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7D3522">
        <w:rPr>
          <w:rFonts w:ascii="Times New Roman" w:hAnsi="Times New Roman" w:cs="Times New Roman"/>
          <w:color w:val="000000" w:themeColor="text1"/>
          <w:sz w:val="28"/>
          <w:szCs w:val="28"/>
        </w:rPr>
        <w:t>. Комплексная оценка эффективности реализации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6B0C" w:rsidRPr="00066B0C" w:rsidRDefault="006D4027" w:rsidP="00066B0C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15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66B0C" w:rsidRPr="00066B0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O = </w:t>
      </w:r>
      <w:proofErr w:type="spellStart"/>
      <w:r w:rsidR="00066B0C" w:rsidRPr="00066B0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="00066B0C" w:rsidRPr="00066B0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x 0,5 + Fin x 0,25 + </w:t>
      </w:r>
      <w:proofErr w:type="spellStart"/>
      <w:r w:rsidR="00066B0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proofErr w:type="spellEnd"/>
      <w:r w:rsidR="00066B0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x 0,25</w:t>
      </w:r>
      <w:r w:rsidR="00066B0C" w:rsidRPr="00066B0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066B0C" w:rsidRPr="00066B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 </w:t>
      </w:r>
      <w:r w:rsidR="00066B0C" w:rsidRPr="00BB728C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BB728C" w:rsidRPr="00BB728C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="00A77C4E" w:rsidRPr="00A77C4E">
        <w:rPr>
          <w:rFonts w:ascii="Times New Roman" w:eastAsia="Times New Roman" w:hAnsi="Times New Roman" w:cs="Times New Roman"/>
          <w:sz w:val="28"/>
          <w:szCs w:val="28"/>
          <w:lang w:val="en-US"/>
        </w:rPr>
        <w:t>8,4</w:t>
      </w:r>
      <w:r w:rsidR="00A07167" w:rsidRPr="00BB728C">
        <w:rPr>
          <w:rFonts w:ascii="Times New Roman" w:eastAsia="Times New Roman" w:hAnsi="Times New Roman" w:cs="Times New Roman"/>
          <w:sz w:val="28"/>
          <w:szCs w:val="28"/>
          <w:lang w:val="en-US"/>
        </w:rPr>
        <w:t>*0,5+</w:t>
      </w:r>
      <w:r w:rsidR="00BB728C" w:rsidRPr="00BB728C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="00A77C4E" w:rsidRPr="00A77C4E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="00A07167" w:rsidRPr="00BB728C">
        <w:rPr>
          <w:rFonts w:ascii="Times New Roman" w:eastAsia="Times New Roman" w:hAnsi="Times New Roman" w:cs="Times New Roman"/>
          <w:sz w:val="28"/>
          <w:szCs w:val="28"/>
          <w:lang w:val="en-US"/>
        </w:rPr>
        <w:t>*0,25</w:t>
      </w:r>
      <w:r w:rsidR="003C52A5" w:rsidRPr="00BB728C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A77C4E" w:rsidRPr="00A77C4E">
        <w:rPr>
          <w:rFonts w:ascii="Times New Roman" w:eastAsia="Times New Roman" w:hAnsi="Times New Roman" w:cs="Times New Roman"/>
          <w:sz w:val="28"/>
          <w:szCs w:val="28"/>
          <w:lang w:val="en-US"/>
        </w:rPr>
        <w:t>81,8</w:t>
      </w:r>
      <w:r w:rsidR="00A6463E" w:rsidRPr="00BB72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*0,25) = </w:t>
      </w:r>
      <w:r w:rsidR="00A77C4E" w:rsidRPr="00A77C4E">
        <w:rPr>
          <w:rFonts w:ascii="Times New Roman" w:eastAsia="Times New Roman" w:hAnsi="Times New Roman" w:cs="Times New Roman"/>
          <w:sz w:val="28"/>
          <w:szCs w:val="28"/>
          <w:lang w:val="en-US"/>
        </w:rPr>
        <w:t>94,4</w:t>
      </w:r>
      <w:r w:rsidR="00066B0C" w:rsidRPr="00BB728C">
        <w:rPr>
          <w:rFonts w:ascii="Times New Roman" w:eastAsia="Times New Roman" w:hAnsi="Times New Roman" w:cs="Times New Roman"/>
          <w:sz w:val="28"/>
          <w:szCs w:val="28"/>
          <w:lang w:val="en-US"/>
        </w:rPr>
        <w:t>%</w:t>
      </w:r>
    </w:p>
    <w:p w:rsidR="00114F15" w:rsidRPr="00C51C84" w:rsidRDefault="00A83920" w:rsidP="00066B0C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Вывод: </w:t>
      </w:r>
      <w:r w:rsidR="00114F15" w:rsidRPr="00C51C84">
        <w:rPr>
          <w:rFonts w:ascii="Times New Roman" w:hAnsi="Times New Roman"/>
          <w:b/>
          <w:i/>
          <w:color w:val="000000"/>
          <w:sz w:val="27"/>
          <w:szCs w:val="27"/>
        </w:rPr>
        <w:t>в 202</w:t>
      </w:r>
      <w:r w:rsidR="00A77C4E">
        <w:rPr>
          <w:rFonts w:ascii="Times New Roman" w:hAnsi="Times New Roman"/>
          <w:b/>
          <w:i/>
          <w:color w:val="000000"/>
          <w:sz w:val="27"/>
          <w:szCs w:val="27"/>
        </w:rPr>
        <w:t>5</w:t>
      </w:r>
      <w:r w:rsidR="00114F15" w:rsidRPr="00C51C84">
        <w:rPr>
          <w:rFonts w:ascii="Times New Roman" w:hAnsi="Times New Roman"/>
          <w:b/>
          <w:i/>
          <w:color w:val="000000"/>
          <w:sz w:val="27"/>
          <w:szCs w:val="27"/>
        </w:rPr>
        <w:t xml:space="preserve"> году </w:t>
      </w:r>
      <w:r w:rsidR="00114F15" w:rsidRPr="00C51C84">
        <w:rPr>
          <w:rFonts w:ascii="Times New Roman" w:hAnsi="Times New Roman"/>
          <w:b/>
          <w:i/>
          <w:color w:val="000000"/>
          <w:sz w:val="28"/>
          <w:szCs w:val="28"/>
        </w:rPr>
        <w:t>муни</w:t>
      </w:r>
      <w:r w:rsidR="003C52A5">
        <w:rPr>
          <w:rFonts w:ascii="Times New Roman" w:hAnsi="Times New Roman"/>
          <w:b/>
          <w:i/>
          <w:color w:val="000000"/>
          <w:sz w:val="28"/>
          <w:szCs w:val="28"/>
        </w:rPr>
        <w:t>ципальная программа реализована с высоким уровнем</w:t>
      </w:r>
      <w:r w:rsidR="00114F15" w:rsidRPr="00C51C8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6D4027" w:rsidRPr="00C51C84">
        <w:rPr>
          <w:rFonts w:ascii="Times New Roman" w:hAnsi="Times New Roman"/>
          <w:b/>
          <w:i/>
          <w:color w:val="000000"/>
          <w:sz w:val="28"/>
          <w:szCs w:val="28"/>
        </w:rPr>
        <w:t xml:space="preserve">эффективности </w:t>
      </w:r>
      <w:r w:rsidR="00A07167">
        <w:rPr>
          <w:rFonts w:ascii="Times New Roman" w:hAnsi="Times New Roman"/>
          <w:b/>
          <w:i/>
          <w:color w:val="000000"/>
          <w:sz w:val="28"/>
          <w:szCs w:val="28"/>
        </w:rPr>
        <w:t>–</w:t>
      </w:r>
      <w:r w:rsidR="00114F15" w:rsidRPr="00C51C8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BB728C" w:rsidRPr="00BB728C">
        <w:rPr>
          <w:rFonts w:ascii="Times New Roman" w:hAnsi="Times New Roman"/>
          <w:b/>
          <w:i/>
          <w:sz w:val="28"/>
          <w:szCs w:val="28"/>
        </w:rPr>
        <w:t>9</w:t>
      </w:r>
      <w:r w:rsidR="00A77C4E">
        <w:rPr>
          <w:rFonts w:ascii="Times New Roman" w:hAnsi="Times New Roman"/>
          <w:b/>
          <w:i/>
          <w:sz w:val="28"/>
          <w:szCs w:val="28"/>
        </w:rPr>
        <w:t>4,4</w:t>
      </w:r>
      <w:r w:rsidR="003C52A5" w:rsidRPr="00CD6090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3C52A5">
        <w:rPr>
          <w:rFonts w:ascii="Times New Roman" w:hAnsi="Times New Roman"/>
          <w:b/>
          <w:i/>
          <w:color w:val="000000"/>
          <w:sz w:val="28"/>
          <w:szCs w:val="28"/>
        </w:rPr>
        <w:t xml:space="preserve">% (свыше </w:t>
      </w:r>
      <w:r w:rsidR="00A07167">
        <w:rPr>
          <w:rFonts w:ascii="Times New Roman" w:hAnsi="Times New Roman"/>
          <w:b/>
          <w:i/>
          <w:color w:val="000000"/>
          <w:sz w:val="28"/>
          <w:szCs w:val="28"/>
        </w:rPr>
        <w:t>90%</w:t>
      </w:r>
      <w:r w:rsidR="00114F15" w:rsidRPr="00C51C84">
        <w:rPr>
          <w:rFonts w:ascii="Times New Roman" w:hAnsi="Times New Roman"/>
          <w:b/>
          <w:i/>
          <w:color w:val="000000"/>
          <w:sz w:val="28"/>
          <w:szCs w:val="28"/>
        </w:rPr>
        <w:t>).</w:t>
      </w:r>
    </w:p>
    <w:p w:rsidR="00114F15" w:rsidRPr="00C51C84" w:rsidRDefault="00114F15" w:rsidP="00114F15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21EC1" w:rsidRDefault="00921EC1" w:rsidP="006D402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114A" w:rsidRDefault="006D4027" w:rsidP="006D402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B26A3A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района  </w:t>
      </w:r>
      <w:r w:rsidR="0018717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6A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926A4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26A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26A3A">
        <w:rPr>
          <w:rFonts w:ascii="Times New Roman" w:eastAsia="Times New Roman" w:hAnsi="Times New Roman" w:cs="Times New Roman"/>
          <w:sz w:val="28"/>
          <w:szCs w:val="28"/>
        </w:rPr>
        <w:t>А.А. Назаренко</w:t>
      </w:r>
    </w:p>
    <w:p w:rsidR="007D3522" w:rsidRDefault="007D352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D3522" w:rsidRDefault="007D352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2E32" w:rsidRDefault="00102E3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2E32" w:rsidRDefault="00102E3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2E32" w:rsidRDefault="00102E3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2E32" w:rsidRDefault="00102E3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2E32" w:rsidRDefault="00102E3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2E32" w:rsidRDefault="00102E3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2E32" w:rsidRDefault="00102E3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2E32" w:rsidRDefault="00102E3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02E32" w:rsidRDefault="00102E32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26A3A" w:rsidRPr="00B26A3A" w:rsidRDefault="00F06F35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Колмаков Эдуард Дмитриевич</w:t>
      </w:r>
    </w:p>
    <w:p w:rsidR="00B26A3A" w:rsidRPr="00B26A3A" w:rsidRDefault="00B26A3A" w:rsidP="001871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26A3A">
        <w:rPr>
          <w:rFonts w:ascii="Times New Roman" w:eastAsia="Times New Roman" w:hAnsi="Times New Roman" w:cs="Times New Roman"/>
          <w:sz w:val="18"/>
          <w:szCs w:val="18"/>
        </w:rPr>
        <w:t>8 385 52 22744</w:t>
      </w:r>
    </w:p>
    <w:sectPr w:rsidR="00B26A3A" w:rsidRPr="00B26A3A" w:rsidSect="006D40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26A"/>
    <w:multiLevelType w:val="hybridMultilevel"/>
    <w:tmpl w:val="74A680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3F"/>
    <w:rsid w:val="00013350"/>
    <w:rsid w:val="00015046"/>
    <w:rsid w:val="0002093A"/>
    <w:rsid w:val="00066B0C"/>
    <w:rsid w:val="0009385F"/>
    <w:rsid w:val="000E3CFE"/>
    <w:rsid w:val="00102E32"/>
    <w:rsid w:val="00105557"/>
    <w:rsid w:val="00114F15"/>
    <w:rsid w:val="00115C83"/>
    <w:rsid w:val="00130508"/>
    <w:rsid w:val="00187177"/>
    <w:rsid w:val="001A24AC"/>
    <w:rsid w:val="001C1F74"/>
    <w:rsid w:val="001F1681"/>
    <w:rsid w:val="001F5653"/>
    <w:rsid w:val="00212A9E"/>
    <w:rsid w:val="00261534"/>
    <w:rsid w:val="00295BD4"/>
    <w:rsid w:val="00296DC4"/>
    <w:rsid w:val="002C778D"/>
    <w:rsid w:val="002D160A"/>
    <w:rsid w:val="00307160"/>
    <w:rsid w:val="00325EA9"/>
    <w:rsid w:val="00340CBA"/>
    <w:rsid w:val="003560E5"/>
    <w:rsid w:val="00376F40"/>
    <w:rsid w:val="00382D75"/>
    <w:rsid w:val="003B02C5"/>
    <w:rsid w:val="003C1ADD"/>
    <w:rsid w:val="003C3F98"/>
    <w:rsid w:val="003C52A5"/>
    <w:rsid w:val="004421CC"/>
    <w:rsid w:val="00442D49"/>
    <w:rsid w:val="004455C2"/>
    <w:rsid w:val="004A0F25"/>
    <w:rsid w:val="004A190C"/>
    <w:rsid w:val="004B701C"/>
    <w:rsid w:val="004C0779"/>
    <w:rsid w:val="004C25A1"/>
    <w:rsid w:val="004E321F"/>
    <w:rsid w:val="00501AD2"/>
    <w:rsid w:val="00515158"/>
    <w:rsid w:val="00515D7C"/>
    <w:rsid w:val="00534BED"/>
    <w:rsid w:val="00551B95"/>
    <w:rsid w:val="00597218"/>
    <w:rsid w:val="005C0FC5"/>
    <w:rsid w:val="005C2616"/>
    <w:rsid w:val="00626CAB"/>
    <w:rsid w:val="00664BD0"/>
    <w:rsid w:val="006851E7"/>
    <w:rsid w:val="006B0826"/>
    <w:rsid w:val="006C72BA"/>
    <w:rsid w:val="006D4027"/>
    <w:rsid w:val="006E72A1"/>
    <w:rsid w:val="007307A1"/>
    <w:rsid w:val="00794342"/>
    <w:rsid w:val="007D3522"/>
    <w:rsid w:val="007F0D3F"/>
    <w:rsid w:val="00805759"/>
    <w:rsid w:val="00814B24"/>
    <w:rsid w:val="0084082A"/>
    <w:rsid w:val="00882086"/>
    <w:rsid w:val="008A775A"/>
    <w:rsid w:val="008B5DBE"/>
    <w:rsid w:val="008E167A"/>
    <w:rsid w:val="00921EC1"/>
    <w:rsid w:val="00926A48"/>
    <w:rsid w:val="009320BD"/>
    <w:rsid w:val="00965F44"/>
    <w:rsid w:val="009943BF"/>
    <w:rsid w:val="009A030B"/>
    <w:rsid w:val="00A04378"/>
    <w:rsid w:val="00A07167"/>
    <w:rsid w:val="00A54111"/>
    <w:rsid w:val="00A60DF2"/>
    <w:rsid w:val="00A6463E"/>
    <w:rsid w:val="00A77C4E"/>
    <w:rsid w:val="00A83920"/>
    <w:rsid w:val="00A97994"/>
    <w:rsid w:val="00AA4F91"/>
    <w:rsid w:val="00AD4A33"/>
    <w:rsid w:val="00AE3933"/>
    <w:rsid w:val="00B03C00"/>
    <w:rsid w:val="00B26A3A"/>
    <w:rsid w:val="00B35553"/>
    <w:rsid w:val="00B363FA"/>
    <w:rsid w:val="00B80036"/>
    <w:rsid w:val="00B84DA5"/>
    <w:rsid w:val="00BB728C"/>
    <w:rsid w:val="00BD0207"/>
    <w:rsid w:val="00CA02BE"/>
    <w:rsid w:val="00CC74F7"/>
    <w:rsid w:val="00CD003D"/>
    <w:rsid w:val="00CD248C"/>
    <w:rsid w:val="00CD2EA8"/>
    <w:rsid w:val="00CD6090"/>
    <w:rsid w:val="00D01C60"/>
    <w:rsid w:val="00D142AC"/>
    <w:rsid w:val="00D22D8E"/>
    <w:rsid w:val="00D40916"/>
    <w:rsid w:val="00D4555E"/>
    <w:rsid w:val="00D5307A"/>
    <w:rsid w:val="00DA0E58"/>
    <w:rsid w:val="00DA7937"/>
    <w:rsid w:val="00DC480C"/>
    <w:rsid w:val="00DD75EB"/>
    <w:rsid w:val="00DF07CB"/>
    <w:rsid w:val="00E2619B"/>
    <w:rsid w:val="00E41DE6"/>
    <w:rsid w:val="00E64C5D"/>
    <w:rsid w:val="00EB5A38"/>
    <w:rsid w:val="00ED5977"/>
    <w:rsid w:val="00F06F35"/>
    <w:rsid w:val="00F2114A"/>
    <w:rsid w:val="00F53BA7"/>
    <w:rsid w:val="00F70489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9B57"/>
  <w15:docId w15:val="{81F3821E-0A97-4167-996F-D2C386A5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3F"/>
    <w:pPr>
      <w:ind w:left="720"/>
      <w:contextualSpacing/>
    </w:pPr>
  </w:style>
  <w:style w:type="paragraph" w:styleId="a4">
    <w:name w:val="Body Text Indent"/>
    <w:basedOn w:val="a"/>
    <w:link w:val="a5"/>
    <w:rsid w:val="00B8003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80036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8">
    <w:name w:val="Font Style18"/>
    <w:basedOn w:val="a0"/>
    <w:uiPriority w:val="99"/>
    <w:rsid w:val="00B26A3A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2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A3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1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root</cp:lastModifiedBy>
  <cp:revision>33</cp:revision>
  <cp:lastPrinted>2026-03-16T07:49:00Z</cp:lastPrinted>
  <dcterms:created xsi:type="dcterms:W3CDTF">2021-05-19T08:40:00Z</dcterms:created>
  <dcterms:modified xsi:type="dcterms:W3CDTF">2026-03-16T07:53:00Z</dcterms:modified>
</cp:coreProperties>
</file>