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24" w:rsidRPr="00C90E24" w:rsidRDefault="00241067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ЗИМ</w:t>
      </w:r>
      <w:r w:rsidR="00C90E24" w:rsidRPr="00C90E2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ИНСКИЙ СЕЛЬСКИЙ СОВЕТ ДЕПУТАТОВ </w:t>
      </w:r>
    </w:p>
    <w:p w:rsidR="00C90E24" w:rsidRPr="00C90E24" w:rsidRDefault="00C90E24" w:rsidP="00C90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E24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90E24">
        <w:rPr>
          <w:rFonts w:ascii="Arial" w:eastAsia="Times New Roman" w:hAnsi="Arial" w:cs="Arial"/>
          <w:b/>
          <w:bCs/>
          <w:sz w:val="24"/>
          <w:szCs w:val="24"/>
        </w:rPr>
        <w:t>Р Е Ш Е Н И Е</w:t>
      </w:r>
    </w:p>
    <w:p w:rsidR="00C90E24" w:rsidRPr="00C90E24" w:rsidRDefault="00241067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ПРОЕКТ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__________ </w:t>
      </w:r>
      <w:r w:rsidRPr="00C90E24">
        <w:rPr>
          <w:rFonts w:ascii="Arial" w:eastAsia="Times New Roman" w:hAnsi="Arial" w:cs="Arial"/>
          <w:bCs/>
          <w:sz w:val="24"/>
          <w:szCs w:val="24"/>
        </w:rPr>
        <w:t>202</w:t>
      </w:r>
      <w:r>
        <w:rPr>
          <w:rFonts w:ascii="Arial" w:eastAsia="Times New Roman" w:hAnsi="Arial" w:cs="Arial"/>
          <w:bCs/>
          <w:sz w:val="24"/>
          <w:szCs w:val="24"/>
        </w:rPr>
        <w:t>6</w:t>
      </w:r>
      <w:r w:rsidRPr="00C90E24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№</w:t>
      </w:r>
      <w:r w:rsidRPr="00C90E24">
        <w:rPr>
          <w:rFonts w:ascii="Arial" w:eastAsia="Times New Roman" w:hAnsi="Arial" w:cs="Arial"/>
          <w:bCs/>
          <w:sz w:val="24"/>
          <w:szCs w:val="24"/>
        </w:rPr>
        <w:softHyphen/>
      </w:r>
      <w:r>
        <w:rPr>
          <w:rFonts w:ascii="Arial" w:eastAsia="Times New Roman" w:hAnsi="Arial" w:cs="Arial"/>
          <w:bCs/>
          <w:sz w:val="24"/>
          <w:szCs w:val="24"/>
        </w:rPr>
        <w:t>____</w:t>
      </w:r>
    </w:p>
    <w:p w:rsidR="00C90E24" w:rsidRPr="00C90E24" w:rsidRDefault="00241067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с. Зимино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90E24" w:rsidRPr="00C90E24" w:rsidRDefault="00C90E24" w:rsidP="00C90E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зования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инский сельсовет Топчихинского района Алтайского края, утвержденное решением 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сельского Совета депутатов от 27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14, 16 Федерального закона от 06.10.2003 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(в ред.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 № 567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-ФЗ), Уставом м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инский сельсовет Топчихинског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о района Алтайского края,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инский сельский Совет депутатов </w:t>
      </w:r>
      <w:r w:rsidRPr="00C90E24">
        <w:rPr>
          <w:rFonts w:ascii="Times New Roman" w:eastAsia="Times New Roman" w:hAnsi="Times New Roman" w:cs="Times New Roman"/>
          <w:spacing w:val="40"/>
          <w:sz w:val="28"/>
          <w:szCs w:val="28"/>
        </w:rPr>
        <w:t>решил: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благоустройства, в том числе за соблюдением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Зим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инский сельсовет Топчихинского района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241067">
        <w:rPr>
          <w:rFonts w:ascii="Times New Roman" w:eastAsia="Times New Roman" w:hAnsi="Times New Roman" w:cs="Times New Roman"/>
          <w:sz w:val="28"/>
          <w:szCs w:val="28"/>
        </w:rPr>
        <w:t>сельского Совета депутатов от 27</w:t>
      </w:r>
      <w:r w:rsidRPr="00C90E24">
        <w:rPr>
          <w:rFonts w:ascii="Times New Roman" w:eastAsia="Times New Roman" w:hAnsi="Times New Roman" w:cs="Times New Roman"/>
          <w:sz w:val="28"/>
          <w:szCs w:val="28"/>
        </w:rPr>
        <w:t>.03.2025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3.6.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3.6. Консультирование контролируемых лиц и их представителей осуществляется по обращениям контролируемых лиц и их представителей, </w:t>
      </w:r>
      <w:r w:rsidRPr="00A94AF8">
        <w:rPr>
          <w:rFonts w:ascii="Times New Roman" w:hAnsi="Times New Roman" w:cs="Times New Roman"/>
          <w:sz w:val="28"/>
          <w:szCs w:val="28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организацией и осуществлением муниципального контроля.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1.2. Подпункт 3.6.2.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94AF8">
        <w:rPr>
          <w:rFonts w:ascii="Times New Roman" w:eastAsia="Calibri" w:hAnsi="Times New Roman" w:cs="Times New Roman"/>
          <w:sz w:val="28"/>
          <w:szCs w:val="28"/>
        </w:rPr>
        <w:t>3.6.2. Консультирование может осуществляться по телефону, посредством видеоконференц-связи,</w:t>
      </w:r>
      <w:r w:rsidRPr="00A94AF8"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«Инспектор»,</w:t>
      </w:r>
      <w:r w:rsidRPr="00A94AF8">
        <w:rPr>
          <w:rFonts w:ascii="Times New Roman" w:eastAsia="Calibri" w:hAnsi="Times New Roman" w:cs="Times New Roman"/>
          <w:sz w:val="28"/>
          <w:szCs w:val="28"/>
        </w:rPr>
        <w:t xml:space="preserve"> на личном приеме, либо в ходе проведения профилактических мероприятий, контрольных мероприятий, </w:t>
      </w:r>
      <w:r w:rsidRPr="00A94AF8">
        <w:rPr>
          <w:rFonts w:ascii="Times New Roman" w:hAnsi="Times New Roman" w:cs="Times New Roman"/>
          <w:color w:val="000000"/>
          <w:sz w:val="28"/>
          <w:szCs w:val="28"/>
        </w:rPr>
        <w:t>так и в письменной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Пункт 3.7. дополнить абзацем следующего содержания: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B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BA9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нем в единый реестр контрольных (надзорных) мероприятий. Для оформления указанного решения отдельное формирование документа не требуется.»;</w:t>
      </w:r>
    </w:p>
    <w:p w:rsidR="00D002D1" w:rsidRDefault="00D002D1" w:rsidP="00D0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3.7.1. изложить в следующей редакции: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F8">
        <w:rPr>
          <w:rFonts w:ascii="Times New Roman" w:hAnsi="Times New Roman" w:cs="Times New Roman"/>
          <w:sz w:val="28"/>
          <w:szCs w:val="28"/>
        </w:rPr>
        <w:t>«3.7.1.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3.8. дополнить абзацем следующего содержания: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241A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A2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002D1" w:rsidRDefault="00D002D1" w:rsidP="00D0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4.16., 4.17. изложить в следующей редакции: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5C0C0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4.16</w:t>
      </w: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ходе документарной </w:t>
      </w:r>
      <w:r w:rsidRPr="005C0C01">
        <w:rPr>
          <w:rFonts w:ascii="Times New Roman" w:eastAsia="Calibri" w:hAnsi="Times New Roman" w:cs="Times New Roman"/>
          <w:sz w:val="28"/>
          <w:szCs w:val="28"/>
        </w:rPr>
        <w:t xml:space="preserve">проверки рассматриваются документы контролируемых лиц, имеющиеся в распоряжении </w:t>
      </w:r>
      <w:r w:rsidRPr="005C0C01">
        <w:rPr>
          <w:rFonts w:ascii="Times New Roman" w:eastAsia="Calibri" w:hAnsi="Times New Roman" w:cs="Times New Roman"/>
          <w:bCs/>
          <w:sz w:val="28"/>
          <w:szCs w:val="28"/>
        </w:rPr>
        <w:t>контрольного органа</w:t>
      </w:r>
      <w:r w:rsidRPr="005C0C01">
        <w:rPr>
          <w:rFonts w:ascii="Times New Roman" w:eastAsia="Calibri" w:hAnsi="Times New Roman" w:cs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3) экспертиза.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D002D1" w:rsidRDefault="00D002D1" w:rsidP="00D002D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6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</w:t>
      </w:r>
      <w:r w:rsidR="002410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0C01">
        <w:rPr>
          <w:rFonts w:ascii="Times New Roman" w:hAnsi="Times New Roman" w:cs="Times New Roman"/>
          <w:sz w:val="28"/>
          <w:szCs w:val="28"/>
        </w:rPr>
        <w:t>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досмотр;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опрос;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получение письменных объяснений;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истребование документов;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eastAsia="Calibri" w:hAnsi="Times New Roman" w:cs="Times New Roman"/>
          <w:sz w:val="28"/>
          <w:szCs w:val="28"/>
        </w:rPr>
        <w:t>- инструментальное обследование.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5C0C01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C0C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C0C0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C0C01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C0C01">
          <w:rPr>
            <w:rFonts w:ascii="Times New Roman" w:hAnsi="Times New Roman" w:cs="Times New Roman"/>
            <w:sz w:val="28"/>
            <w:szCs w:val="28"/>
          </w:rPr>
          <w:t>частью 3 статьи 57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C0C01">
          <w:rPr>
            <w:rFonts w:ascii="Times New Roman" w:hAnsi="Times New Roman" w:cs="Times New Roman"/>
            <w:sz w:val="28"/>
            <w:szCs w:val="28"/>
          </w:rPr>
          <w:t>частями 12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5C0C01">
          <w:rPr>
            <w:rFonts w:ascii="Times New Roman" w:hAnsi="Times New Roman" w:cs="Times New Roman"/>
            <w:sz w:val="28"/>
            <w:szCs w:val="28"/>
          </w:rPr>
          <w:t>12.1. статьи 66</w:t>
        </w:r>
      </w:hyperlink>
      <w:r w:rsidRPr="005C0C01">
        <w:rPr>
          <w:rFonts w:ascii="Times New Roman" w:hAnsi="Times New Roman" w:cs="Times New Roman"/>
          <w:sz w:val="28"/>
          <w:szCs w:val="28"/>
        </w:rPr>
        <w:t xml:space="preserve">  Федерального закона № 248-ФЗ.</w:t>
      </w:r>
    </w:p>
    <w:p w:rsidR="00D002D1" w:rsidRPr="005C0C01" w:rsidRDefault="00D002D1" w:rsidP="00D002D1">
      <w:pPr>
        <w:pStyle w:val="Standard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предприятия, за исключением выездной проверки, основанием для проведения которой является </w:t>
      </w:r>
      <w:hyperlink r:id="rId17" w:history="1">
        <w:r w:rsidRPr="00C34D2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6 части 1 статьи 57</w:t>
        </w:r>
      </w:hyperlink>
      <w:r w:rsidRPr="005C0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№ 248-ФЗ и которая для </w:t>
      </w:r>
      <w:r w:rsidRPr="005C0C01">
        <w:rPr>
          <w:rFonts w:ascii="Times New Roman" w:eastAsia="Calibri" w:hAnsi="Times New Roman" w:cs="Times New Roman"/>
          <w:sz w:val="28"/>
          <w:szCs w:val="28"/>
        </w:rPr>
        <w:t>микро предприятия не может продолжаться более сорока часов.</w:t>
      </w:r>
    </w:p>
    <w:p w:rsidR="00D002D1" w:rsidRPr="005C0C01" w:rsidRDefault="00D002D1" w:rsidP="00D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1">
        <w:rPr>
          <w:rFonts w:ascii="Times New Roman" w:hAnsi="Times New Roman" w:cs="Times New Roman"/>
          <w:sz w:val="28"/>
          <w:szCs w:val="28"/>
        </w:rPr>
        <w:t>Действие требований, установленных частью 7 статьи 73 Федерального закона № 248</w:t>
      </w:r>
      <w:r w:rsidR="0048604E">
        <w:rPr>
          <w:rFonts w:ascii="Times New Roman" w:hAnsi="Times New Roman" w:cs="Times New Roman"/>
          <w:sz w:val="28"/>
          <w:szCs w:val="28"/>
        </w:rPr>
        <w:t>-ФЗ</w:t>
      </w:r>
      <w:bookmarkStart w:id="0" w:name="_GoBack"/>
      <w:bookmarkEnd w:id="0"/>
      <w:r w:rsidRPr="005C0C01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</w:t>
      </w:r>
      <w:r w:rsidRPr="005C0C01">
        <w:rPr>
          <w:rFonts w:ascii="Times New Roman" w:hAnsi="Times New Roman" w:cs="Times New Roman"/>
          <w:sz w:val="28"/>
          <w:szCs w:val="28"/>
        </w:rPr>
        <w:lastRenderedPageBreak/>
        <w:t>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Настоящие положения распространяются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Федерации.»;</w:t>
      </w:r>
    </w:p>
    <w:p w:rsidR="00C90E24" w:rsidRDefault="00C90E24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002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5.1.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>, 5.2.</w:t>
      </w:r>
      <w:r w:rsidR="00F840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7BBD" w:rsidRPr="00D002D1" w:rsidRDefault="00F8400F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7BBD" w:rsidRPr="00D002D1">
        <w:rPr>
          <w:rFonts w:ascii="Times New Roman" w:hAnsi="Times New Roman" w:cs="Times New Roman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а в случаях, установленных Федеральным законом № 248-ФЗ по окончании обязательного профилактического визита или контрольного мероприятия без взаимодействия, </w:t>
      </w:r>
      <w:r w:rsidRPr="00D002D1">
        <w:rPr>
          <w:rFonts w:ascii="Times New Roman" w:hAnsi="Times New Roman" w:cs="Times New Roman"/>
          <w:sz w:val="28"/>
          <w:szCs w:val="28"/>
        </w:rPr>
        <w:t xml:space="preserve">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предусматривающего взаимодействие с контролируемым лицом, </w:t>
      </w:r>
      <w:r w:rsidRPr="00D002D1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2D1">
        <w:rPr>
          <w:rFonts w:ascii="Times New Roman" w:hAnsi="Times New Roman" w:cs="Times New Roman"/>
          <w:sz w:val="28"/>
          <w:szCs w:val="28"/>
        </w:rPr>
        <w:t xml:space="preserve">Акт составляется </w:t>
      </w:r>
      <w:r w:rsidRPr="00D002D1">
        <w:rPr>
          <w:rFonts w:ascii="Times New Roman" w:hAnsi="Times New Roman" w:cs="Times New Roman"/>
          <w:sz w:val="28"/>
          <w:szCs w:val="28"/>
          <w:lang w:eastAsia="ru-RU"/>
        </w:rPr>
        <w:t>в сроки, определенные частью 3 статьи 87 Федерального закона № 248-ФЗ.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 оформляются посредством внесения сведений о нем в единый реестр контрольных мероприятий. Для оформления указанного акта отдельное формирование документа не требуется.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5.2.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</w:t>
      </w:r>
      <w:r w:rsidRPr="00D002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ценностям.</w:t>
      </w:r>
    </w:p>
    <w:p w:rsidR="00317BBD" w:rsidRPr="00D002D1" w:rsidRDefault="00317BBD" w:rsidP="00D002D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D1">
        <w:rPr>
          <w:rFonts w:ascii="Times New Roman" w:hAnsi="Times New Roman" w:cs="Times New Roman"/>
          <w:sz w:val="28"/>
          <w:szCs w:val="28"/>
        </w:rPr>
        <w:t>В случаях, установленных Федеральным законом № 248-ФЗ и Положением, акт составляется по результатам проведения контрольного (надзорного) мероприятия без взаимодействия с контролируемым лицом.</w:t>
      </w:r>
    </w:p>
    <w:p w:rsidR="00317BBD" w:rsidRPr="00425D21" w:rsidRDefault="00317BBD" w:rsidP="00D002D1">
      <w:pPr>
        <w:pStyle w:val="a9"/>
        <w:ind w:firstLine="709"/>
        <w:jc w:val="both"/>
        <w:rPr>
          <w:rFonts w:eastAsia="Calibri" w:cs="Arial"/>
          <w:b/>
          <w:sz w:val="24"/>
          <w:szCs w:val="24"/>
        </w:rPr>
      </w:pPr>
      <w:r w:rsidRPr="00D002D1">
        <w:rPr>
          <w:rFonts w:ascii="Times New Roman" w:hAnsi="Times New Roman" w:cs="Times New Roman"/>
          <w:sz w:val="28"/>
          <w:szCs w:val="28"/>
        </w:rPr>
        <w:t>Акт контрольного мероприятия, предписание об устранении выявленных нарушений оформляются посредством внесения сведений о них в единый реестр контрольных мероприятий. Для оформления указанн</w:t>
      </w:r>
      <w:r w:rsidR="00D002D1" w:rsidRPr="00D002D1">
        <w:rPr>
          <w:rFonts w:ascii="Times New Roman" w:hAnsi="Times New Roman" w:cs="Times New Roman"/>
          <w:sz w:val="28"/>
          <w:szCs w:val="28"/>
        </w:rPr>
        <w:t>ого</w:t>
      </w:r>
      <w:r w:rsidRPr="00D002D1">
        <w:rPr>
          <w:rFonts w:ascii="Times New Roman" w:hAnsi="Times New Roman" w:cs="Times New Roman"/>
          <w:sz w:val="28"/>
          <w:szCs w:val="28"/>
        </w:rPr>
        <w:t xml:space="preserve"> акт</w:t>
      </w:r>
      <w:r w:rsidR="00D002D1" w:rsidRPr="00D002D1">
        <w:rPr>
          <w:rFonts w:ascii="Times New Roman" w:hAnsi="Times New Roman" w:cs="Times New Roman"/>
          <w:sz w:val="28"/>
          <w:szCs w:val="28"/>
        </w:rPr>
        <w:t>а</w:t>
      </w:r>
      <w:r w:rsidRPr="00D002D1">
        <w:rPr>
          <w:rFonts w:ascii="Times New Roman" w:hAnsi="Times New Roman" w:cs="Times New Roman"/>
          <w:sz w:val="28"/>
          <w:szCs w:val="28"/>
        </w:rPr>
        <w:t xml:space="preserve"> и предписани</w:t>
      </w:r>
      <w:r w:rsidR="00D002D1" w:rsidRPr="00D002D1">
        <w:rPr>
          <w:rFonts w:ascii="Times New Roman" w:hAnsi="Times New Roman" w:cs="Times New Roman"/>
          <w:sz w:val="28"/>
          <w:szCs w:val="28"/>
        </w:rPr>
        <w:t>я</w:t>
      </w:r>
      <w:r w:rsidRPr="00D002D1">
        <w:rPr>
          <w:rFonts w:ascii="Times New Roman" w:hAnsi="Times New Roman" w:cs="Times New Roman"/>
          <w:sz w:val="28"/>
          <w:szCs w:val="28"/>
        </w:rPr>
        <w:t xml:space="preserve"> отдельное формирование документа не требуется.</w:t>
      </w:r>
      <w:r w:rsidR="00D002D1">
        <w:rPr>
          <w:rFonts w:ascii="Times New Roman" w:hAnsi="Times New Roman" w:cs="Times New Roman"/>
          <w:sz w:val="28"/>
          <w:szCs w:val="28"/>
        </w:rPr>
        <w:t>»;</w:t>
      </w:r>
    </w:p>
    <w:p w:rsidR="00CF4BA9" w:rsidRDefault="00CF4BA9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0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3687">
        <w:rPr>
          <w:rFonts w:ascii="Times New Roman" w:hAnsi="Times New Roman" w:cs="Times New Roman"/>
          <w:sz w:val="28"/>
          <w:szCs w:val="28"/>
        </w:rPr>
        <w:t>Пункт 6.1. изложить в следующей редакции:</w:t>
      </w:r>
    </w:p>
    <w:p w:rsidR="00323687" w:rsidRDefault="00323687" w:rsidP="00CF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87">
        <w:rPr>
          <w:rFonts w:ascii="Times New Roman" w:hAnsi="Times New Roman" w:cs="Times New Roman"/>
          <w:sz w:val="28"/>
          <w:szCs w:val="28"/>
        </w:rPr>
        <w:t xml:space="preserve">«6.1. В соответствии с частью 4 статьи 39 </w:t>
      </w:r>
      <w:r w:rsidRPr="0032368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248-ФЗ</w:t>
      </w:r>
      <w:r w:rsidRPr="00323687">
        <w:rPr>
          <w:rFonts w:ascii="Times New Roman" w:hAnsi="Times New Roman" w:cs="Times New Roman"/>
          <w:sz w:val="28"/>
          <w:szCs w:val="28"/>
        </w:rPr>
        <w:t xml:space="preserve">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</w:t>
      </w:r>
      <w:r w:rsidR="00D002D1">
        <w:rPr>
          <w:rFonts w:ascii="Times New Roman" w:hAnsi="Times New Roman" w:cs="Times New Roman"/>
          <w:sz w:val="28"/>
          <w:szCs w:val="28"/>
        </w:rPr>
        <w:t>ельством Российской Федерации.».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0E24" w:rsidRPr="00C90E2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C90E24" w:rsidRPr="00C90E24" w:rsidRDefault="00317BBD" w:rsidP="00C9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E24" w:rsidRPr="00C90E2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90E24" w:rsidRPr="00C90E24">
        <w:rPr>
          <w:rFonts w:ascii="Times New Roman" w:hAnsi="Times New Roman" w:cs="Times New Roman"/>
          <w:color w:val="000000"/>
          <w:sz w:val="28"/>
          <w:szCs w:val="28"/>
        </w:rPr>
        <w:t>постоянную комиссию по бюджету и вопросам местного самоуправления</w:t>
      </w:r>
      <w:r w:rsidR="00C90E24" w:rsidRPr="00C9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C90E24" w:rsidP="00C90E24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0E24" w:rsidRPr="00C90E24" w:rsidRDefault="00317BBD" w:rsidP="00C9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сельсовета                                                    </w:t>
      </w:r>
      <w:r w:rsidR="0024106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41067">
        <w:rPr>
          <w:rFonts w:ascii="Times New Roman" w:eastAsia="Times New Roman" w:hAnsi="Times New Roman" w:cs="Times New Roman"/>
          <w:bCs/>
          <w:sz w:val="28"/>
          <w:szCs w:val="28"/>
        </w:rPr>
        <w:t>Н.Атаев</w:t>
      </w:r>
      <w:r w:rsidR="00C90E24" w:rsidRPr="00C90E2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0E24" w:rsidRPr="00C90E24" w:rsidRDefault="00C90E24" w:rsidP="00C90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90E24" w:rsidRPr="00C90E24" w:rsidSect="00C90E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45D" w:rsidRDefault="00DE045D" w:rsidP="00135370">
      <w:pPr>
        <w:spacing w:after="0" w:line="240" w:lineRule="auto"/>
      </w:pPr>
      <w:r>
        <w:separator/>
      </w:r>
    </w:p>
  </w:endnote>
  <w:endnote w:type="continuationSeparator" w:id="1">
    <w:p w:rsidR="00DE045D" w:rsidRDefault="00DE045D" w:rsidP="0013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45D" w:rsidRDefault="00DE045D" w:rsidP="00135370">
      <w:pPr>
        <w:spacing w:after="0" w:line="240" w:lineRule="auto"/>
      </w:pPr>
      <w:r>
        <w:separator/>
      </w:r>
    </w:p>
  </w:footnote>
  <w:footnote w:type="continuationSeparator" w:id="1">
    <w:p w:rsidR="00DE045D" w:rsidRDefault="00DE045D" w:rsidP="0013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Pr="00F545FA" w:rsidRDefault="005C0C01" w:rsidP="005C0C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1" w:rsidRDefault="005C0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E24"/>
    <w:rsid w:val="00135370"/>
    <w:rsid w:val="001E5EDC"/>
    <w:rsid w:val="00241067"/>
    <w:rsid w:val="00317BBD"/>
    <w:rsid w:val="00323687"/>
    <w:rsid w:val="00422395"/>
    <w:rsid w:val="0048604E"/>
    <w:rsid w:val="005C0C01"/>
    <w:rsid w:val="006A241A"/>
    <w:rsid w:val="008A52FD"/>
    <w:rsid w:val="00A94AF8"/>
    <w:rsid w:val="00C34D22"/>
    <w:rsid w:val="00C90E24"/>
    <w:rsid w:val="00CF4BA9"/>
    <w:rsid w:val="00D00093"/>
    <w:rsid w:val="00D002D1"/>
    <w:rsid w:val="00DE045D"/>
    <w:rsid w:val="00F8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90E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0E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F8400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3687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color w:val="00000A"/>
      <w:sz w:val="20"/>
      <w:szCs w:val="20"/>
      <w:lang w:val="en-US"/>
    </w:rPr>
  </w:style>
  <w:style w:type="paragraph" w:customStyle="1" w:styleId="Standard">
    <w:name w:val="Standard"/>
    <w:rsid w:val="001E5EDC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C0C01"/>
    <w:rPr>
      <w:color w:val="000080"/>
      <w:u w:val="single"/>
    </w:rPr>
  </w:style>
  <w:style w:type="paragraph" w:styleId="a9">
    <w:name w:val="No Spacing"/>
    <w:uiPriority w:val="1"/>
    <w:qFormat/>
    <w:rsid w:val="00D002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9" TargetMode="Externa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95001&amp;dst=100637" TargetMode="Externa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1410" TargetMode="External"/><Relationship Id="rId11" Type="http://schemas.openxmlformats.org/officeDocument/2006/relationships/hyperlink" Target="https://login.consultant.ru/link/?req=doc&amp;base=LAW&amp;n=495001&amp;dst=100637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001&amp;dst=101187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412" TargetMode="External"/><Relationship Id="rId14" Type="http://schemas.openxmlformats.org/officeDocument/2006/relationships/hyperlink" Target="https://login.consultant.ru/link/?req=doc&amp;base=LAW&amp;n=495001&amp;dst=10117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5</cp:revision>
  <dcterms:created xsi:type="dcterms:W3CDTF">2026-03-26T03:04:00Z</dcterms:created>
  <dcterms:modified xsi:type="dcterms:W3CDTF">2026-04-24T04:44:00Z</dcterms:modified>
</cp:coreProperties>
</file>