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DDC48" w14:textId="77777777"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14:paraId="64A8B1C9" w14:textId="77777777" w:rsidR="00970BE4" w:rsidRDefault="00970BE4" w:rsidP="00970B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bookmarkStart w:id="0" w:name="Par417"/>
      <w:bookmarkEnd w:id="0"/>
      <w:r>
        <w:rPr>
          <w:rFonts w:ascii="Times New Roman" w:eastAsia="Calibri" w:hAnsi="Times New Roman"/>
          <w:sz w:val="28"/>
          <w:szCs w:val="28"/>
        </w:rPr>
        <w:t>ПРОТОКОЛ</w:t>
      </w:r>
    </w:p>
    <w:p w14:paraId="36B96122" w14:textId="77777777" w:rsidR="00970BE4" w:rsidRDefault="00970BE4" w:rsidP="00970B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публичных слушаний</w:t>
      </w:r>
    </w:p>
    <w:p w14:paraId="00D02B86" w14:textId="77777777"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14:paraId="4D2262CF" w14:textId="47042D59" w:rsidR="00970BE4" w:rsidRDefault="00153BD8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295433">
        <w:rPr>
          <w:rFonts w:ascii="Times New Roman" w:eastAsia="Calibri" w:hAnsi="Times New Roman"/>
          <w:sz w:val="28"/>
          <w:szCs w:val="28"/>
        </w:rPr>
        <w:t>2</w:t>
      </w:r>
      <w:r w:rsidR="001B0A15">
        <w:rPr>
          <w:rFonts w:ascii="Times New Roman" w:eastAsia="Calibri" w:hAnsi="Times New Roman"/>
          <w:sz w:val="28"/>
          <w:szCs w:val="28"/>
        </w:rPr>
        <w:t>.</w:t>
      </w:r>
      <w:r w:rsidR="00295433">
        <w:rPr>
          <w:rFonts w:ascii="Times New Roman" w:eastAsia="Calibri" w:hAnsi="Times New Roman"/>
          <w:sz w:val="28"/>
          <w:szCs w:val="28"/>
        </w:rPr>
        <w:t>12</w:t>
      </w:r>
      <w:r w:rsidR="006F2205">
        <w:rPr>
          <w:rFonts w:ascii="Times New Roman" w:eastAsia="Calibri" w:hAnsi="Times New Roman"/>
          <w:sz w:val="28"/>
          <w:szCs w:val="28"/>
        </w:rPr>
        <w:t>.</w:t>
      </w:r>
      <w:r w:rsidR="00970BE4">
        <w:rPr>
          <w:rFonts w:ascii="Times New Roman" w:eastAsia="Calibri" w:hAnsi="Times New Roman"/>
          <w:sz w:val="28"/>
          <w:szCs w:val="28"/>
        </w:rPr>
        <w:t>20</w:t>
      </w:r>
      <w:r w:rsidR="001B0A15">
        <w:rPr>
          <w:rFonts w:ascii="Times New Roman" w:eastAsia="Calibri" w:hAnsi="Times New Roman"/>
          <w:sz w:val="28"/>
          <w:szCs w:val="28"/>
        </w:rPr>
        <w:t>2</w:t>
      </w:r>
      <w:r w:rsidR="00295433">
        <w:rPr>
          <w:rFonts w:ascii="Times New Roman" w:eastAsia="Calibri" w:hAnsi="Times New Roman"/>
          <w:sz w:val="28"/>
          <w:szCs w:val="28"/>
        </w:rPr>
        <w:t>5</w:t>
      </w:r>
      <w:r w:rsidR="00970BE4">
        <w:rPr>
          <w:rFonts w:ascii="Times New Roman" w:eastAsia="Calibri" w:hAnsi="Times New Roman"/>
          <w:sz w:val="28"/>
          <w:szCs w:val="28"/>
        </w:rPr>
        <w:t xml:space="preserve">                                                   </w:t>
      </w:r>
      <w:r w:rsidR="00DB284C">
        <w:rPr>
          <w:rFonts w:ascii="Times New Roman" w:eastAsia="Calibri" w:hAnsi="Times New Roman"/>
          <w:sz w:val="28"/>
          <w:szCs w:val="28"/>
        </w:rPr>
        <w:t xml:space="preserve">                          </w:t>
      </w:r>
      <w:r w:rsidR="006F2205">
        <w:rPr>
          <w:rFonts w:ascii="Times New Roman" w:eastAsia="Calibri" w:hAnsi="Times New Roman"/>
          <w:sz w:val="28"/>
          <w:szCs w:val="28"/>
        </w:rPr>
        <w:t xml:space="preserve">                         </w:t>
      </w:r>
      <w:r w:rsidR="00DB284C">
        <w:rPr>
          <w:rFonts w:ascii="Times New Roman" w:eastAsia="Calibri" w:hAnsi="Times New Roman"/>
          <w:sz w:val="28"/>
          <w:szCs w:val="28"/>
        </w:rPr>
        <w:t xml:space="preserve">  </w:t>
      </w:r>
      <w:r w:rsidR="00BF1DEE">
        <w:rPr>
          <w:rFonts w:ascii="Times New Roman" w:eastAsia="Calibri" w:hAnsi="Times New Roman"/>
          <w:sz w:val="28"/>
          <w:szCs w:val="28"/>
        </w:rPr>
        <w:t>№ 06</w:t>
      </w:r>
    </w:p>
    <w:p w14:paraId="3B3582B5" w14:textId="77777777"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16"/>
          <w:szCs w:val="16"/>
        </w:rPr>
      </w:pPr>
    </w:p>
    <w:p w14:paraId="0EE42117" w14:textId="77777777" w:rsidR="00970BE4" w:rsidRDefault="00970BE4" w:rsidP="00970B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Организатор проведения публичных слушаний - Администрация Топчихинского сельсовета Топчихинского района Алтайского края.</w:t>
      </w:r>
    </w:p>
    <w:p w14:paraId="60D61FD5" w14:textId="77777777" w:rsidR="00970BE4" w:rsidRDefault="00970BE4" w:rsidP="00970B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Инициатор проведения публичных слушаний </w:t>
      </w:r>
      <w:r w:rsidR="006F2205">
        <w:rPr>
          <w:rFonts w:ascii="Times New Roman" w:eastAsia="Calibri" w:hAnsi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6F2205">
        <w:rPr>
          <w:rFonts w:ascii="Times New Roman" w:eastAsia="Calibri" w:hAnsi="Times New Roman"/>
          <w:sz w:val="28"/>
          <w:szCs w:val="28"/>
        </w:rPr>
        <w:t>глава Топчихинского сельсовета.</w:t>
      </w:r>
    </w:p>
    <w:p w14:paraId="11901C3A" w14:textId="77777777" w:rsidR="00970BE4" w:rsidRPr="006F2205" w:rsidRDefault="00970BE4" w:rsidP="00A9462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проекту</w:t>
      </w:r>
      <w:r w:rsidR="006F2205">
        <w:rPr>
          <w:rFonts w:ascii="Times New Roman" w:hAnsi="Times New Roman"/>
          <w:sz w:val="28"/>
          <w:szCs w:val="28"/>
        </w:rPr>
        <w:t xml:space="preserve">: </w:t>
      </w:r>
      <w:r w:rsidR="00A94621">
        <w:rPr>
          <w:rFonts w:ascii="Times New Roman" w:hAnsi="Times New Roman"/>
          <w:sz w:val="28"/>
          <w:szCs w:val="28"/>
        </w:rPr>
        <w:t>«О внесении изменений в Правила землепользования и застройки муниципального образования Топчихинский сельсовет Топчихинского района Алтайского края».</w:t>
      </w:r>
    </w:p>
    <w:p w14:paraId="60979B7C" w14:textId="51F90C44"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Информация о начале проведения публичных слушаний </w:t>
      </w:r>
      <w:r w:rsidR="00583779">
        <w:rPr>
          <w:rFonts w:ascii="Times New Roman" w:eastAsia="Calibri" w:hAnsi="Times New Roman"/>
          <w:sz w:val="28"/>
          <w:szCs w:val="28"/>
        </w:rPr>
        <w:t>обнародована 21.11.2025,</w:t>
      </w:r>
      <w:bookmarkStart w:id="1" w:name="_GoBack"/>
      <w:bookmarkEnd w:id="1"/>
      <w:r>
        <w:rPr>
          <w:rFonts w:ascii="Times New Roman" w:eastAsia="Calibri" w:hAnsi="Times New Roman"/>
          <w:sz w:val="28"/>
          <w:szCs w:val="28"/>
        </w:rPr>
        <w:t xml:space="preserve">  размещена на официальном сайте муниципального образования То</w:t>
      </w:r>
      <w:r w:rsidR="00963542">
        <w:rPr>
          <w:rFonts w:ascii="Times New Roman" w:eastAsia="Calibri" w:hAnsi="Times New Roman"/>
          <w:sz w:val="28"/>
          <w:szCs w:val="28"/>
        </w:rPr>
        <w:t>пчихинский район, информационном стенде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6F2205">
        <w:rPr>
          <w:rFonts w:ascii="Times New Roman" w:eastAsia="Calibri" w:hAnsi="Times New Roman"/>
          <w:sz w:val="28"/>
          <w:szCs w:val="28"/>
        </w:rPr>
        <w:t>Администрации Топчихинского сельсовета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3334C9A7" w14:textId="36A5DF4E"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Предложения   и   </w:t>
      </w:r>
      <w:r w:rsidR="00950729">
        <w:rPr>
          <w:rFonts w:ascii="Times New Roman" w:eastAsia="Calibri" w:hAnsi="Times New Roman"/>
          <w:sz w:val="28"/>
          <w:szCs w:val="28"/>
        </w:rPr>
        <w:t xml:space="preserve">замечания </w:t>
      </w:r>
      <w:r w:rsidR="00BF1DEE">
        <w:rPr>
          <w:rFonts w:ascii="Times New Roman" w:eastAsia="Calibri" w:hAnsi="Times New Roman"/>
          <w:sz w:val="28"/>
          <w:szCs w:val="28"/>
        </w:rPr>
        <w:t>участников публичных</w:t>
      </w:r>
      <w:r>
        <w:rPr>
          <w:rFonts w:ascii="Times New Roman" w:eastAsia="Calibri" w:hAnsi="Times New Roman"/>
          <w:sz w:val="28"/>
          <w:szCs w:val="28"/>
        </w:rPr>
        <w:t xml:space="preserve"> слушаний по проекту принимались с</w:t>
      </w:r>
      <w:r w:rsidR="006F2205">
        <w:rPr>
          <w:rFonts w:ascii="Times New Roman" w:eastAsia="Calibri" w:hAnsi="Times New Roman"/>
          <w:sz w:val="28"/>
          <w:szCs w:val="28"/>
        </w:rPr>
        <w:t xml:space="preserve"> </w:t>
      </w:r>
      <w:r w:rsidR="00852254">
        <w:rPr>
          <w:rFonts w:ascii="Times New Roman" w:eastAsia="Calibri" w:hAnsi="Times New Roman"/>
          <w:sz w:val="28"/>
          <w:szCs w:val="28"/>
        </w:rPr>
        <w:t>2</w:t>
      </w:r>
      <w:r w:rsidR="00295433">
        <w:rPr>
          <w:rFonts w:ascii="Times New Roman" w:eastAsia="Calibri" w:hAnsi="Times New Roman"/>
          <w:sz w:val="28"/>
          <w:szCs w:val="28"/>
        </w:rPr>
        <w:t>1</w:t>
      </w:r>
      <w:r w:rsidR="006F2205">
        <w:rPr>
          <w:rFonts w:ascii="Times New Roman" w:eastAsia="Calibri" w:hAnsi="Times New Roman"/>
          <w:sz w:val="28"/>
          <w:szCs w:val="28"/>
        </w:rPr>
        <w:t>.</w:t>
      </w:r>
      <w:r w:rsidR="00295433">
        <w:rPr>
          <w:rFonts w:ascii="Times New Roman" w:eastAsia="Calibri" w:hAnsi="Times New Roman"/>
          <w:sz w:val="28"/>
          <w:szCs w:val="28"/>
        </w:rPr>
        <w:t>11</w:t>
      </w:r>
      <w:r w:rsidR="00562AB3">
        <w:rPr>
          <w:rFonts w:ascii="Times New Roman" w:eastAsia="Calibri" w:hAnsi="Times New Roman"/>
          <w:sz w:val="28"/>
          <w:szCs w:val="28"/>
        </w:rPr>
        <w:t>.202</w:t>
      </w:r>
      <w:r w:rsidR="00295433">
        <w:rPr>
          <w:rFonts w:ascii="Times New Roman" w:eastAsia="Calibri" w:hAnsi="Times New Roman"/>
          <w:sz w:val="28"/>
          <w:szCs w:val="28"/>
        </w:rPr>
        <w:t>5</w:t>
      </w:r>
      <w:r w:rsidR="006F2205">
        <w:rPr>
          <w:rFonts w:ascii="Times New Roman" w:eastAsia="Calibri" w:hAnsi="Times New Roman"/>
          <w:sz w:val="28"/>
          <w:szCs w:val="28"/>
        </w:rPr>
        <w:t xml:space="preserve"> г. </w:t>
      </w:r>
      <w:r>
        <w:rPr>
          <w:rFonts w:ascii="Times New Roman" w:eastAsia="Calibri" w:hAnsi="Times New Roman"/>
          <w:sz w:val="28"/>
          <w:szCs w:val="28"/>
        </w:rPr>
        <w:t xml:space="preserve">по </w:t>
      </w:r>
      <w:r w:rsidR="00295433">
        <w:rPr>
          <w:rFonts w:ascii="Times New Roman" w:eastAsia="Calibri" w:hAnsi="Times New Roman"/>
          <w:sz w:val="28"/>
          <w:szCs w:val="28"/>
        </w:rPr>
        <w:t>19</w:t>
      </w:r>
      <w:r w:rsidR="00562AB3">
        <w:rPr>
          <w:rFonts w:ascii="Times New Roman" w:eastAsia="Calibri" w:hAnsi="Times New Roman"/>
          <w:sz w:val="28"/>
          <w:szCs w:val="28"/>
        </w:rPr>
        <w:t>.</w:t>
      </w:r>
      <w:r w:rsidR="00295433">
        <w:rPr>
          <w:rFonts w:ascii="Times New Roman" w:eastAsia="Calibri" w:hAnsi="Times New Roman"/>
          <w:sz w:val="28"/>
          <w:szCs w:val="28"/>
        </w:rPr>
        <w:t>12</w:t>
      </w:r>
      <w:r w:rsidR="00562AB3">
        <w:rPr>
          <w:rFonts w:ascii="Times New Roman" w:eastAsia="Calibri" w:hAnsi="Times New Roman"/>
          <w:sz w:val="28"/>
          <w:szCs w:val="28"/>
        </w:rPr>
        <w:t>.202</w:t>
      </w:r>
      <w:r w:rsidR="00295433">
        <w:rPr>
          <w:rFonts w:ascii="Times New Roman" w:eastAsia="Calibri" w:hAnsi="Times New Roman"/>
          <w:sz w:val="28"/>
          <w:szCs w:val="28"/>
        </w:rPr>
        <w:t>5</w:t>
      </w:r>
      <w:r w:rsidR="006F2205">
        <w:rPr>
          <w:rFonts w:ascii="Times New Roman" w:eastAsia="Calibri" w:hAnsi="Times New Roman"/>
          <w:sz w:val="28"/>
          <w:szCs w:val="28"/>
        </w:rPr>
        <w:t xml:space="preserve"> г</w:t>
      </w:r>
      <w:r>
        <w:rPr>
          <w:rFonts w:ascii="Times New Roman" w:eastAsia="Calibri" w:hAnsi="Times New Roman"/>
          <w:sz w:val="28"/>
          <w:szCs w:val="28"/>
        </w:rPr>
        <w:t>.</w:t>
      </w:r>
      <w:r w:rsidR="00DF25FA">
        <w:rPr>
          <w:rFonts w:ascii="Times New Roman" w:eastAsia="Calibri" w:hAnsi="Times New Roman"/>
          <w:sz w:val="28"/>
          <w:szCs w:val="28"/>
        </w:rPr>
        <w:t xml:space="preserve"> Предложений в указанный период не поступило. В ходе проведения публичны</w:t>
      </w:r>
      <w:r w:rsidR="005A2C10">
        <w:rPr>
          <w:rFonts w:ascii="Times New Roman" w:eastAsia="Calibri" w:hAnsi="Times New Roman"/>
          <w:sz w:val="28"/>
          <w:szCs w:val="28"/>
        </w:rPr>
        <w:t xml:space="preserve">х слушаний, которые состоялись </w:t>
      </w:r>
      <w:r w:rsidR="00852254">
        <w:rPr>
          <w:rFonts w:ascii="Times New Roman" w:eastAsia="Calibri" w:hAnsi="Times New Roman"/>
          <w:sz w:val="28"/>
          <w:szCs w:val="28"/>
        </w:rPr>
        <w:t>2</w:t>
      </w:r>
      <w:r w:rsidR="00295433">
        <w:rPr>
          <w:rFonts w:ascii="Times New Roman" w:eastAsia="Calibri" w:hAnsi="Times New Roman"/>
          <w:sz w:val="28"/>
          <w:szCs w:val="28"/>
        </w:rPr>
        <w:t>2</w:t>
      </w:r>
      <w:r w:rsidR="00562AB3">
        <w:rPr>
          <w:rFonts w:ascii="Times New Roman" w:eastAsia="Calibri" w:hAnsi="Times New Roman"/>
          <w:sz w:val="28"/>
          <w:szCs w:val="28"/>
        </w:rPr>
        <w:t>.</w:t>
      </w:r>
      <w:r w:rsidR="00295433">
        <w:rPr>
          <w:rFonts w:ascii="Times New Roman" w:eastAsia="Calibri" w:hAnsi="Times New Roman"/>
          <w:sz w:val="28"/>
          <w:szCs w:val="28"/>
        </w:rPr>
        <w:t>12</w:t>
      </w:r>
      <w:r w:rsidR="00562AB3">
        <w:rPr>
          <w:rFonts w:ascii="Times New Roman" w:eastAsia="Calibri" w:hAnsi="Times New Roman"/>
          <w:sz w:val="28"/>
          <w:szCs w:val="28"/>
        </w:rPr>
        <w:t>.202</w:t>
      </w:r>
      <w:r w:rsidR="00295433">
        <w:rPr>
          <w:rFonts w:ascii="Times New Roman" w:eastAsia="Calibri" w:hAnsi="Times New Roman"/>
          <w:sz w:val="28"/>
          <w:szCs w:val="28"/>
        </w:rPr>
        <w:t>5</w:t>
      </w:r>
      <w:r w:rsidR="00DF25FA">
        <w:rPr>
          <w:rFonts w:ascii="Times New Roman" w:eastAsia="Calibri" w:hAnsi="Times New Roman"/>
          <w:sz w:val="28"/>
          <w:szCs w:val="28"/>
        </w:rPr>
        <w:t xml:space="preserve">г., </w:t>
      </w:r>
      <w:r w:rsidR="005A2C10">
        <w:rPr>
          <w:rFonts w:ascii="Times New Roman" w:eastAsia="Calibri" w:hAnsi="Times New Roman"/>
          <w:sz w:val="28"/>
          <w:szCs w:val="28"/>
        </w:rPr>
        <w:t>предложений от участников слушаний не поступило.</w:t>
      </w:r>
    </w:p>
    <w:p w14:paraId="0B28CAD6" w14:textId="77777777" w:rsidR="00DF25FA" w:rsidRPr="005A2C10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</w:p>
    <w:p w14:paraId="36FA2BF0" w14:textId="77777777" w:rsidR="00970BE4" w:rsidRDefault="00970BE4" w:rsidP="00BF1DEE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к протоколу:</w:t>
      </w:r>
    </w:p>
    <w:p w14:paraId="367478DE" w14:textId="77777777" w:rsidR="00970BE4" w:rsidRDefault="00970BE4" w:rsidP="00BF1DEE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 Перечень  принявших участие в рассмотрении проекта у</w:t>
      </w:r>
      <w:r w:rsidR="00B440CC">
        <w:rPr>
          <w:rFonts w:ascii="Times New Roman" w:eastAsia="Calibri" w:hAnsi="Times New Roman"/>
          <w:sz w:val="28"/>
          <w:szCs w:val="28"/>
        </w:rPr>
        <w:t>частников публичных слушаний (Приложение №1) на 1 листе.</w:t>
      </w:r>
    </w:p>
    <w:p w14:paraId="2D4DBEF5" w14:textId="77777777" w:rsidR="00970BE4" w:rsidRDefault="00970BE4" w:rsidP="00BF1DEE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Журнал учета посетителей экспозиции </w:t>
      </w:r>
      <w:r w:rsidR="00B440CC">
        <w:rPr>
          <w:rFonts w:ascii="Times New Roman" w:eastAsia="Calibri" w:hAnsi="Times New Roman"/>
          <w:sz w:val="28"/>
          <w:szCs w:val="28"/>
        </w:rPr>
        <w:t xml:space="preserve">(Приложение №2) </w:t>
      </w:r>
      <w:r>
        <w:rPr>
          <w:rFonts w:ascii="Times New Roman" w:eastAsia="Calibri" w:hAnsi="Times New Roman"/>
          <w:sz w:val="28"/>
          <w:szCs w:val="28"/>
        </w:rPr>
        <w:t xml:space="preserve">на </w:t>
      </w:r>
      <w:r w:rsidR="006F2205">
        <w:rPr>
          <w:rFonts w:ascii="Times New Roman" w:eastAsia="Calibri" w:hAnsi="Times New Roman"/>
          <w:sz w:val="28"/>
          <w:szCs w:val="28"/>
        </w:rPr>
        <w:t>1 листе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1AA37C79" w14:textId="77777777" w:rsidR="00970BE4" w:rsidRDefault="00970BE4" w:rsidP="00BF1DEE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/>
          <w:sz w:val="16"/>
          <w:szCs w:val="16"/>
        </w:rPr>
      </w:pPr>
    </w:p>
    <w:p w14:paraId="0CEADBAB" w14:textId="77777777" w:rsidR="00970BE4" w:rsidRDefault="00970BE4" w:rsidP="00BF1DEE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>Ответственный за организацию и проведение публичных слушаний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8F9DAF5" w14:textId="77777777" w:rsidR="00B440CC" w:rsidRDefault="00B440CC" w:rsidP="00BF1DEE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14:paraId="5CEA821E" w14:textId="77777777" w:rsidR="00BF1DEE" w:rsidRDefault="00BF1DEE" w:rsidP="00B440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14:paraId="1451A673" w14:textId="3EFBCCBF" w:rsidR="00B440CC" w:rsidRDefault="00562AB3" w:rsidP="00B440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Документовед</w:t>
      </w:r>
      <w:proofErr w:type="spellEnd"/>
      <w:r w:rsidR="00DE34D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</w:t>
      </w:r>
      <w:r w:rsidR="00DE34D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</w:t>
      </w:r>
      <w:r w:rsidR="00DE34DB">
        <w:rPr>
          <w:rFonts w:ascii="Times New Roman" w:eastAsia="Calibri" w:hAnsi="Times New Roman"/>
          <w:sz w:val="28"/>
          <w:szCs w:val="28"/>
          <w:lang w:eastAsia="en-US"/>
        </w:rPr>
        <w:t>Т.В. Елисеева</w:t>
      </w:r>
    </w:p>
    <w:p w14:paraId="1B6B3B28" w14:textId="77777777" w:rsidR="00F4292B" w:rsidRDefault="00DE34DB">
      <w:r>
        <w:t xml:space="preserve"> </w:t>
      </w:r>
    </w:p>
    <w:sectPr w:rsidR="00F4292B" w:rsidSect="007C6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0BE4"/>
    <w:rsid w:val="00153BD8"/>
    <w:rsid w:val="00156206"/>
    <w:rsid w:val="001671DB"/>
    <w:rsid w:val="001B0A15"/>
    <w:rsid w:val="001F1753"/>
    <w:rsid w:val="001F2389"/>
    <w:rsid w:val="001F7BE3"/>
    <w:rsid w:val="0029341C"/>
    <w:rsid w:val="00295433"/>
    <w:rsid w:val="002B0677"/>
    <w:rsid w:val="003A0BB9"/>
    <w:rsid w:val="003D5DFD"/>
    <w:rsid w:val="00475524"/>
    <w:rsid w:val="00562AB3"/>
    <w:rsid w:val="00583779"/>
    <w:rsid w:val="005A2C10"/>
    <w:rsid w:val="006F2205"/>
    <w:rsid w:val="007C6F32"/>
    <w:rsid w:val="00852254"/>
    <w:rsid w:val="009306CF"/>
    <w:rsid w:val="00950729"/>
    <w:rsid w:val="00963542"/>
    <w:rsid w:val="00970BE4"/>
    <w:rsid w:val="00A94621"/>
    <w:rsid w:val="00AB20CA"/>
    <w:rsid w:val="00AC0B20"/>
    <w:rsid w:val="00B440CC"/>
    <w:rsid w:val="00B55101"/>
    <w:rsid w:val="00BC090E"/>
    <w:rsid w:val="00BF1DEE"/>
    <w:rsid w:val="00CE2639"/>
    <w:rsid w:val="00CF578E"/>
    <w:rsid w:val="00DB284C"/>
    <w:rsid w:val="00DB40E8"/>
    <w:rsid w:val="00DE1E5D"/>
    <w:rsid w:val="00DE34DB"/>
    <w:rsid w:val="00DF25FA"/>
    <w:rsid w:val="00F4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0CF8"/>
  <w15:docId w15:val="{B5BA8842-3E32-43D0-9A76-8E5C683D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2205"/>
    <w:rPr>
      <w:b/>
      <w:bCs/>
    </w:rPr>
  </w:style>
  <w:style w:type="paragraph" w:styleId="a4">
    <w:name w:val="No Spacing"/>
    <w:uiPriority w:val="1"/>
    <w:qFormat/>
    <w:rsid w:val="00A9462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Merkulova</dc:creator>
  <cp:lastModifiedBy>root</cp:lastModifiedBy>
  <cp:revision>29</cp:revision>
  <cp:lastPrinted>2025-12-18T08:41:00Z</cp:lastPrinted>
  <dcterms:created xsi:type="dcterms:W3CDTF">2020-02-18T03:09:00Z</dcterms:created>
  <dcterms:modified xsi:type="dcterms:W3CDTF">2026-04-22T10:09:00Z</dcterms:modified>
</cp:coreProperties>
</file>