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7EA" w:rsidRDefault="004F17EA" w:rsidP="004F17EA">
      <w:pPr>
        <w:spacing w:line="240" w:lineRule="exact"/>
        <w:ind w:left="5103" w:firstLine="0"/>
        <w:jc w:val="left"/>
        <w:rPr>
          <w:rFonts w:ascii="PT Astra Serif" w:hAnsi="PT Astra Serif" w:cs="PT Astra Serif"/>
          <w:bCs/>
          <w:color w:val="000000" w:themeColor="text1"/>
        </w:rPr>
      </w:pPr>
      <w:r>
        <w:rPr>
          <w:rFonts w:ascii="PT Astra Serif" w:eastAsia="PT Astra Serif" w:hAnsi="PT Astra Serif" w:cs="PT Astra Serif"/>
          <w:bCs/>
          <w:color w:val="000000" w:themeColor="text1"/>
          <w:lang w:eastAsia="ru-RU"/>
        </w:rPr>
        <w:t>УТВЕРЖДЕН</w:t>
      </w:r>
    </w:p>
    <w:p w:rsidR="004F17EA" w:rsidRDefault="004F17EA" w:rsidP="004F17EA">
      <w:pPr>
        <w:spacing w:line="240" w:lineRule="exact"/>
        <w:ind w:left="5103" w:firstLine="0"/>
        <w:jc w:val="left"/>
        <w:rPr>
          <w:rFonts w:ascii="PT Astra Serif" w:hAnsi="PT Astra Serif" w:cs="PT Astra Serif"/>
          <w:bCs/>
          <w:color w:val="000000" w:themeColor="text1"/>
        </w:rPr>
      </w:pPr>
      <w:r>
        <w:rPr>
          <w:rFonts w:ascii="PT Astra Serif" w:eastAsia="PT Astra Serif" w:hAnsi="PT Astra Serif" w:cs="PT Astra Serif"/>
          <w:bCs/>
          <w:color w:val="000000" w:themeColor="text1"/>
          <w:spacing w:val="-2"/>
          <w:lang w:eastAsia="ru-RU"/>
        </w:rPr>
        <w:t>постановлением комиссии по делам</w:t>
      </w:r>
      <w:r>
        <w:rPr>
          <w:rFonts w:ascii="PT Astra Serif" w:eastAsia="PT Astra Serif" w:hAnsi="PT Astra Serif" w:cs="PT Astra Serif"/>
          <w:bCs/>
          <w:color w:val="000000" w:themeColor="text1"/>
          <w:lang w:eastAsia="ru-RU"/>
        </w:rPr>
        <w:t xml:space="preserve"> несовершеннолетних и защите</w:t>
      </w:r>
      <w:r>
        <w:rPr>
          <w:rFonts w:ascii="PT Astra Serif" w:eastAsia="PT Astra Serif" w:hAnsi="PT Astra Serif" w:cs="PT Astra Serif"/>
          <w:bCs/>
          <w:color w:val="000000" w:themeColor="text1"/>
          <w:lang w:eastAsia="ru-RU"/>
        </w:rPr>
        <w:br/>
        <w:t xml:space="preserve">их прав Алтайского края </w:t>
      </w:r>
    </w:p>
    <w:p w:rsidR="004F17EA" w:rsidRDefault="004F17EA" w:rsidP="004F17EA">
      <w:pPr>
        <w:spacing w:line="260" w:lineRule="exact"/>
        <w:ind w:left="5103" w:firstLine="0"/>
        <w:jc w:val="left"/>
        <w:rPr>
          <w:rFonts w:ascii="PT Astra Serif" w:hAnsi="PT Astra Serif" w:cs="PT Astra Serif"/>
          <w:bCs/>
          <w:color w:val="000000" w:themeColor="text1"/>
        </w:rPr>
      </w:pPr>
      <w:r>
        <w:rPr>
          <w:rFonts w:ascii="PT Astra Serif" w:eastAsia="PT Astra Serif" w:hAnsi="PT Astra Serif" w:cs="PT Astra Serif"/>
          <w:bCs/>
          <w:color w:val="000000" w:themeColor="text1"/>
          <w:lang w:eastAsia="ru-RU"/>
        </w:rPr>
        <w:t>от 07.02.2025 № 3</w:t>
      </w:r>
    </w:p>
    <w:p w:rsidR="004F17EA" w:rsidRDefault="004F17EA" w:rsidP="004F17EA">
      <w:pPr>
        <w:jc w:val="right"/>
        <w:rPr>
          <w:rFonts w:ascii="PT Astra Serif" w:hAnsi="PT Astra Serif" w:cs="PT Astra Serif"/>
          <w:bCs/>
          <w:color w:val="000000" w:themeColor="text1"/>
        </w:rPr>
      </w:pPr>
    </w:p>
    <w:p w:rsidR="004F17EA" w:rsidRDefault="004F17EA" w:rsidP="004F17EA">
      <w:pPr>
        <w:jc w:val="right"/>
        <w:rPr>
          <w:rFonts w:ascii="PT Astra Serif" w:hAnsi="PT Astra Serif" w:cs="PT Astra Serif"/>
          <w:color w:val="000000" w:themeColor="text1"/>
        </w:rPr>
      </w:pPr>
    </w:p>
    <w:p w:rsidR="004F17EA" w:rsidRDefault="004F17EA" w:rsidP="004F17EA">
      <w:pPr>
        <w:jc w:val="right"/>
        <w:rPr>
          <w:rFonts w:ascii="PT Astra Serif" w:hAnsi="PT Astra Serif" w:cs="PT Astra Serif"/>
          <w:color w:val="000000" w:themeColor="text1"/>
        </w:rPr>
      </w:pPr>
    </w:p>
    <w:p w:rsidR="004F17EA" w:rsidRDefault="004F17EA" w:rsidP="004F17EA">
      <w:pPr>
        <w:spacing w:line="240" w:lineRule="exact"/>
        <w:ind w:firstLine="0"/>
        <w:jc w:val="center"/>
        <w:rPr>
          <w:rFonts w:ascii="PT Astra Serif" w:hAnsi="PT Astra Serif" w:cs="PT Astra Serif"/>
          <w:b/>
          <w:bCs/>
          <w:color w:val="000000" w:themeColor="text1"/>
        </w:rPr>
      </w:pPr>
      <w:r>
        <w:rPr>
          <w:rFonts w:ascii="PT Astra Serif" w:eastAsia="PT Astra Serif" w:hAnsi="PT Astra Serif" w:cs="PT Astra Serif"/>
          <w:b/>
          <w:bCs/>
          <w:color w:val="000000" w:themeColor="text1"/>
          <w:lang w:eastAsia="ru-RU"/>
        </w:rPr>
        <w:t>Порядок</w:t>
      </w:r>
    </w:p>
    <w:p w:rsidR="004F17EA" w:rsidRDefault="004F17EA" w:rsidP="004F17EA">
      <w:pPr>
        <w:spacing w:line="240" w:lineRule="exact"/>
        <w:ind w:firstLine="0"/>
        <w:jc w:val="center"/>
        <w:rPr>
          <w:rFonts w:ascii="PT Astra Serif" w:hAnsi="PT Astra Serif" w:cs="PT Astra Serif"/>
          <w:b/>
          <w:bCs/>
          <w:color w:val="000000" w:themeColor="text1"/>
        </w:rPr>
      </w:pPr>
      <w:r>
        <w:rPr>
          <w:rFonts w:ascii="PT Astra Serif" w:eastAsia="PT Astra Serif" w:hAnsi="PT Astra Serif" w:cs="PT Astra Serif"/>
          <w:b/>
          <w:bCs/>
          <w:color w:val="000000" w:themeColor="text1"/>
          <w:lang w:eastAsia="ru-RU"/>
        </w:rPr>
        <w:t xml:space="preserve">межведомственного взаимодействия по выявлению рисков социального сиротства и организации комиссиями по делам несовершеннолетних </w:t>
      </w:r>
      <w:r>
        <w:rPr>
          <w:rFonts w:ascii="PT Astra Serif" w:eastAsia="PT Astra Serif" w:hAnsi="PT Astra Serif" w:cs="PT Astra Serif"/>
          <w:b/>
          <w:bCs/>
          <w:color w:val="000000" w:themeColor="text1"/>
          <w:lang w:eastAsia="ru-RU"/>
        </w:rPr>
        <w:br/>
        <w:t xml:space="preserve">и защите их прав индивидуальной профилактической работы </w:t>
      </w:r>
      <w:r>
        <w:rPr>
          <w:rFonts w:ascii="PT Astra Serif" w:eastAsia="PT Astra Serif" w:hAnsi="PT Astra Serif" w:cs="PT Astra Serif"/>
          <w:b/>
          <w:bCs/>
          <w:color w:val="000000" w:themeColor="text1"/>
          <w:lang w:eastAsia="ru-RU"/>
        </w:rPr>
        <w:br/>
        <w:t>в Алтайском крае</w:t>
      </w:r>
    </w:p>
    <w:p w:rsidR="004F17EA" w:rsidRDefault="004F17EA" w:rsidP="004F17EA">
      <w:pPr>
        <w:spacing w:line="232" w:lineRule="auto"/>
        <w:ind w:firstLine="0"/>
        <w:jc w:val="center"/>
        <w:rPr>
          <w:rFonts w:ascii="PT Astra Serif" w:hAnsi="PT Astra Serif" w:cs="PT Astra Serif"/>
          <w:b/>
          <w:bCs/>
          <w:color w:val="000000" w:themeColor="text1"/>
        </w:rPr>
      </w:pPr>
    </w:p>
    <w:p w:rsidR="004F17EA" w:rsidRDefault="004F17EA" w:rsidP="004F17EA">
      <w:pPr>
        <w:spacing w:line="232" w:lineRule="auto"/>
        <w:ind w:firstLine="0"/>
        <w:jc w:val="center"/>
        <w:rPr>
          <w:rFonts w:ascii="PT Astra Serif" w:hAnsi="PT Astra Serif" w:cs="PT Astra Serif"/>
          <w:b/>
          <w:bCs/>
          <w:color w:val="000000" w:themeColor="text1"/>
        </w:rPr>
      </w:pPr>
      <w:r>
        <w:rPr>
          <w:rFonts w:ascii="PT Astra Serif" w:eastAsia="PT Astra Serif" w:hAnsi="PT Astra Serif" w:cs="PT Astra Serif"/>
          <w:b/>
          <w:bCs/>
          <w:color w:val="000000" w:themeColor="text1"/>
          <w:lang w:eastAsia="ru-RU"/>
        </w:rPr>
        <w:t>1. Общие положения</w:t>
      </w:r>
    </w:p>
    <w:p w:rsidR="004F17EA" w:rsidRDefault="004F17EA" w:rsidP="004F17EA">
      <w:pPr>
        <w:spacing w:line="232" w:lineRule="auto"/>
        <w:ind w:firstLine="0"/>
        <w:jc w:val="center"/>
        <w:rPr>
          <w:rFonts w:ascii="PT Astra Serif" w:hAnsi="PT Astra Serif" w:cs="PT Astra Serif"/>
          <w:b/>
          <w:bCs/>
          <w:color w:val="000000" w:themeColor="text1"/>
        </w:rPr>
      </w:pPr>
    </w:p>
    <w:p w:rsidR="004F17EA" w:rsidRDefault="004F17EA" w:rsidP="004F17EA">
      <w:pPr>
        <w:pStyle w:val="ConsPlusNormal"/>
        <w:spacing w:line="228" w:lineRule="auto"/>
        <w:ind w:firstLine="709"/>
        <w:jc w:val="both"/>
        <w:rPr>
          <w:rFonts w:ascii="PT Astra Serif" w:eastAsia="PT Astra Serif" w:hAnsi="PT Astra Serif" w:cs="PT Astra Serif"/>
          <w:color w:val="000000" w:themeColor="text1"/>
          <w:sz w:val="28"/>
          <w:szCs w:val="28"/>
          <w:highlight w:val="white"/>
        </w:rPr>
      </w:pPr>
      <w:r>
        <w:rPr>
          <w:rFonts w:ascii="PT Astra Serif" w:eastAsia="PT Astra Serif" w:hAnsi="PT Astra Serif" w:cs="PT Astra Serif"/>
          <w:color w:val="000000" w:themeColor="text1"/>
          <w:sz w:val="28"/>
          <w:szCs w:val="28"/>
          <w:highlight w:val="white"/>
        </w:rPr>
        <w:t>1.1. Настоящий Порядок разработан в целях обеспечения межведомственного взаимодействия и согласованной работы органов</w:t>
      </w:r>
      <w:r>
        <w:rPr>
          <w:rFonts w:ascii="PT Astra Serif" w:eastAsia="PT Astra Serif" w:hAnsi="PT Astra Serif" w:cs="PT Astra Serif"/>
          <w:color w:val="000000" w:themeColor="text1"/>
          <w:sz w:val="28"/>
          <w:szCs w:val="28"/>
          <w:highlight w:val="white"/>
        </w:rPr>
        <w:br/>
        <w:t>и учреждений системы профилактики безнадзорности и правонарушений несовершеннолетних (далее – система профилактики) по выявлению рисков социального сиротства и организации индивидуальной профилактической работы с несовершеннолетними и их семьями.</w:t>
      </w:r>
    </w:p>
    <w:p w:rsidR="004F17EA" w:rsidRDefault="004F17EA" w:rsidP="004F17EA">
      <w:pPr>
        <w:pStyle w:val="ConsPlusNormal"/>
        <w:spacing w:line="228" w:lineRule="auto"/>
        <w:ind w:firstLine="709"/>
        <w:jc w:val="both"/>
        <w:rPr>
          <w:rFonts w:ascii="PT Astra Serif" w:hAnsi="PT Astra Serif" w:cs="PT Astra Serif"/>
          <w:color w:val="000000" w:themeColor="text1"/>
          <w:sz w:val="28"/>
          <w:szCs w:val="28"/>
          <w:highlight w:val="white"/>
        </w:rPr>
      </w:pPr>
      <w:r>
        <w:rPr>
          <w:rFonts w:ascii="PT Astra Serif" w:eastAsia="PT Astra Serif" w:hAnsi="PT Astra Serif" w:cs="PT Astra Serif"/>
          <w:color w:val="000000" w:themeColor="text1"/>
          <w:sz w:val="28"/>
          <w:szCs w:val="28"/>
          <w:highlight w:val="white"/>
        </w:rPr>
        <w:t>1.2. Для реализации целей настоящего Порядка используются следующие понятия:</w:t>
      </w:r>
    </w:p>
    <w:p w:rsidR="004F17EA" w:rsidRDefault="004F17EA" w:rsidP="004F17EA">
      <w:pPr>
        <w:widowControl w:val="0"/>
        <w:spacing w:line="283" w:lineRule="atLeast"/>
        <w:ind w:firstLine="700"/>
        <w:rPr>
          <w:rFonts w:ascii="PT Astra Serif" w:hAnsi="PT Astra Serif" w:cs="PT Astra Serif"/>
          <w:color w:val="000000" w:themeColor="text1"/>
          <w:spacing w:val="-6"/>
          <w:sz w:val="26"/>
          <w:szCs w:val="26"/>
          <w:highlight w:val="white"/>
        </w:rPr>
      </w:pPr>
      <w:r>
        <w:rPr>
          <w:rFonts w:ascii="PT Astra Serif" w:eastAsia="PT Astra Serif" w:hAnsi="PT Astra Serif" w:cs="PT Astra Serif"/>
          <w:color w:val="000000" w:themeColor="text1"/>
          <w:spacing w:val="-6"/>
          <w:highlight w:val="white"/>
          <w:shd w:val="clear" w:color="auto" w:fill="FFFFFF"/>
        </w:rPr>
        <w:t>трудная жизненная ситуация–обстоятельство или обстоятельства, которые ухудшают условия жизнедеятельности гражданина и последствия, которых он не может преодолеть самостоятельно</w:t>
      </w:r>
      <w:r>
        <w:rPr>
          <w:rFonts w:ascii="PT Astra Serif" w:eastAsia="PT Astra Serif" w:hAnsi="PT Astra Serif" w:cs="PT Astra Serif"/>
          <w:color w:val="000000" w:themeColor="text1"/>
          <w:spacing w:val="-6"/>
          <w:highlight w:val="white"/>
        </w:rPr>
        <w:t>;</w:t>
      </w:r>
    </w:p>
    <w:p w:rsidR="004F17EA" w:rsidRDefault="004F17EA" w:rsidP="004F17EA">
      <w:pPr>
        <w:pStyle w:val="ConsPlusNormal"/>
        <w:spacing w:line="228" w:lineRule="auto"/>
        <w:ind w:firstLine="709"/>
        <w:jc w:val="both"/>
        <w:rPr>
          <w:rFonts w:ascii="PT Astra Serif" w:hAnsi="PT Astra Serif" w:cs="PT Astra Serif"/>
          <w:color w:val="000000" w:themeColor="text1"/>
          <w:sz w:val="28"/>
          <w:szCs w:val="28"/>
        </w:rPr>
      </w:pPr>
      <w:r>
        <w:rPr>
          <w:rFonts w:ascii="PT Astra Serif" w:eastAsia="PT Astra Serif" w:hAnsi="PT Astra Serif" w:cs="PT Astra Serif"/>
          <w:color w:val="000000" w:themeColor="text1"/>
          <w:spacing w:val="-6"/>
          <w:sz w:val="28"/>
          <w:szCs w:val="28"/>
          <w:highlight w:val="white"/>
          <w:shd w:val="clear" w:color="auto" w:fill="FFFFFF"/>
        </w:rPr>
        <w:t>семья, находящаяся в социально опасном положении,–семья, имеющая детей, находящихся в социально опасном положении, а также семья,</w:t>
      </w:r>
      <w:r>
        <w:rPr>
          <w:rFonts w:ascii="PT Astra Serif" w:eastAsia="PT Astra Serif" w:hAnsi="PT Astra Serif" w:cs="PT Astra Serif"/>
          <w:color w:val="000000" w:themeColor="text1"/>
          <w:spacing w:val="-6"/>
          <w:sz w:val="28"/>
          <w:szCs w:val="28"/>
          <w:highlight w:val="white"/>
          <w:shd w:val="clear" w:color="auto" w:fill="FFFFFF"/>
        </w:rPr>
        <w:br/>
        <w:t>где родители или законные представители несовершеннолетних не исполняют своих обязанностей по их воспитанию, обучению и (или) содержанию</w:t>
      </w:r>
      <w:r>
        <w:rPr>
          <w:rFonts w:ascii="PT Astra Serif" w:eastAsia="PT Astra Serif" w:hAnsi="PT Astra Serif" w:cs="PT Astra Serif"/>
          <w:color w:val="000000" w:themeColor="text1"/>
          <w:spacing w:val="-6"/>
          <w:sz w:val="28"/>
          <w:szCs w:val="28"/>
          <w:highlight w:val="white"/>
          <w:shd w:val="clear" w:color="auto" w:fill="FFFFFF"/>
        </w:rPr>
        <w:br/>
        <w:t>и (или) отрицательно влияют на их поведение либо жестоко обращаются с ними</w:t>
      </w:r>
      <w:r>
        <w:rPr>
          <w:rFonts w:ascii="PT Astra Serif" w:eastAsia="PT Astra Serif" w:hAnsi="PT Astra Serif" w:cs="PT Astra Serif"/>
          <w:color w:val="000000" w:themeColor="text1"/>
          <w:sz w:val="28"/>
          <w:szCs w:val="28"/>
          <w:highlight w:val="white"/>
        </w:rPr>
        <w:t>;</w:t>
      </w:r>
    </w:p>
    <w:p w:rsidR="004F17EA" w:rsidRDefault="004F17EA" w:rsidP="004F17EA">
      <w:pPr>
        <w:pStyle w:val="ConsPlusNormal"/>
        <w:spacing w:line="228" w:lineRule="auto"/>
        <w:ind w:firstLine="709"/>
        <w:jc w:val="both"/>
        <w:rPr>
          <w:rFonts w:ascii="PT Astra Serif" w:hAnsi="PT Astra Serif" w:cs="PT Astra Serif"/>
          <w:color w:val="000000" w:themeColor="text1"/>
          <w:sz w:val="28"/>
          <w:szCs w:val="28"/>
          <w:highlight w:val="white"/>
        </w:rPr>
      </w:pPr>
      <w:r>
        <w:rPr>
          <w:rFonts w:ascii="PT Astra Serif" w:hAnsi="PT Astra Serif" w:cs="PT Astra Serif"/>
          <w:sz w:val="28"/>
          <w:szCs w:val="28"/>
        </w:rPr>
        <w:t>несовершеннолетний, нуждающийся в помощи государства</w:t>
      </w:r>
      <w:r>
        <w:rPr>
          <w:rFonts w:ascii="PT Astra Serif" w:hAnsi="PT Astra Serif" w:cs="PT Astra Serif"/>
          <w:color w:val="000000" w:themeColor="text1"/>
          <w:sz w:val="28"/>
          <w:szCs w:val="28"/>
        </w:rPr>
        <w:t>, -</w:t>
      </w:r>
      <w:r>
        <w:rPr>
          <w:rFonts w:ascii="PT Astra Serif" w:hAnsi="PT Astra Serif" w:cs="PT Astra Serif"/>
          <w:color w:val="000000" w:themeColor="text1"/>
          <w:sz w:val="28"/>
          <w:szCs w:val="28"/>
        </w:rPr>
        <w:br/>
      </w:r>
      <w:r>
        <w:rPr>
          <w:rFonts w:ascii="PT Astra Serif" w:hAnsi="PT Astra Serif" w:cs="PT Astra Serif"/>
          <w:sz w:val="28"/>
          <w:szCs w:val="28"/>
        </w:rPr>
        <w:t>это безнадзорный несовершеннолетний, контроль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(иных законных представителей) либо должностных лиц,</w:t>
      </w:r>
      <w:r>
        <w:rPr>
          <w:rFonts w:ascii="PT Astra Serif" w:hAnsi="PT Astra Serif" w:cs="PT Astra Serif"/>
          <w:sz w:val="28"/>
          <w:szCs w:val="28"/>
        </w:rPr>
        <w:br/>
        <w:t>в отношении которого отсутствует возможность незамедлительной передачи его родителям (иным законным представителям), обеспечения в полной мере сохранности его жизни и здоровья, и (или) несовершеннолетний, пострадавший от противоправных посягательств или в отношении которого предполагаются такие посягательства и находящийся в обстановке, представляющей угрозу его жизни и (или) здоровью либо препятствующей нормальному воспитанию и развитию;</w:t>
      </w:r>
    </w:p>
    <w:p w:rsidR="004F17EA" w:rsidRDefault="004F17EA" w:rsidP="004F17EA">
      <w:pPr>
        <w:tabs>
          <w:tab w:val="left" w:pos="1736"/>
        </w:tabs>
        <w:spacing w:line="283" w:lineRule="atLeast"/>
        <w:ind w:firstLine="708"/>
        <w:rPr>
          <w:rFonts w:ascii="PT Astra Serif" w:hAnsi="PT Astra Serif" w:cs="PT Astra Serif"/>
          <w:color w:val="000000" w:themeColor="text1"/>
          <w:spacing w:val="-6"/>
        </w:rPr>
      </w:pPr>
      <w:r>
        <w:rPr>
          <w:rFonts w:ascii="PT Astra Serif" w:eastAsia="PT Astra Serif" w:hAnsi="PT Astra Serif" w:cs="PT Astra Serif"/>
          <w:color w:val="000000" w:themeColor="text1"/>
          <w:spacing w:val="-6"/>
          <w:highlight w:val="white"/>
          <w:shd w:val="clear" w:color="auto" w:fill="FFFFFF"/>
        </w:rPr>
        <w:t xml:space="preserve">куратор семьи – специалист органа или учреждения системы профилактики, в функциональные обязанности которого входят: построение доверительных отношений с членами семьи, находящейся </w:t>
      </w:r>
      <w:r>
        <w:rPr>
          <w:rFonts w:ascii="PT Astra Serif" w:eastAsia="PT Astra Serif" w:hAnsi="PT Astra Serif" w:cs="PT Astra Serif"/>
          <w:color w:val="000000" w:themeColor="text1"/>
          <w:spacing w:val="-6"/>
          <w:highlight w:val="white"/>
          <w:shd w:val="clear" w:color="auto" w:fill="FFFFFF"/>
        </w:rPr>
        <w:br/>
        <w:t>в социально опасном положении, содействие в выполнении мероприятий межведомственной индивидуальной программы реабилитации и адаптации;</w:t>
      </w:r>
    </w:p>
    <w:p w:rsidR="004F17EA" w:rsidRDefault="004F17EA" w:rsidP="004F17EA">
      <w:pPr>
        <w:pStyle w:val="ConsPlusNormal"/>
        <w:spacing w:line="228" w:lineRule="auto"/>
        <w:ind w:firstLine="709"/>
        <w:jc w:val="both"/>
        <w:rPr>
          <w:rFonts w:ascii="PT Astra Serif" w:hAnsi="PT Astra Serif" w:cs="PT Astra Serif"/>
          <w:sz w:val="28"/>
          <w:szCs w:val="28"/>
          <w:highlight w:val="white"/>
        </w:rPr>
      </w:pPr>
      <w:r>
        <w:rPr>
          <w:rFonts w:ascii="PT Astra Serif" w:eastAsia="PT Astra Serif" w:hAnsi="PT Astra Serif" w:cs="PT Astra Serif"/>
          <w:color w:val="000000" w:themeColor="text1"/>
          <w:sz w:val="28"/>
          <w:szCs w:val="28"/>
          <w:highlight w:val="white"/>
          <w:shd w:val="clear" w:color="auto" w:fill="FFFFFF"/>
        </w:rPr>
        <w:lastRenderedPageBreak/>
        <w:t>ведомственная индивидуальная профилактическая работа – мероприятия, которые реализуются отдельно взятым органом</w:t>
      </w:r>
      <w:r>
        <w:rPr>
          <w:rFonts w:ascii="PT Astra Serif" w:eastAsia="PT Astra Serif" w:hAnsi="PT Astra Serif" w:cs="PT Astra Serif"/>
          <w:color w:val="000000" w:themeColor="text1"/>
          <w:sz w:val="28"/>
          <w:szCs w:val="28"/>
          <w:highlight w:val="white"/>
          <w:shd w:val="clear" w:color="auto" w:fill="FFFFFF"/>
        </w:rPr>
        <w:br/>
        <w:t>или учреждением системы профилактики в рамках его компетенции</w:t>
      </w:r>
      <w:r>
        <w:rPr>
          <w:rFonts w:ascii="PT Astra Serif" w:eastAsia="PT Astra Serif" w:hAnsi="PT Astra Serif" w:cs="PT Astra Serif"/>
          <w:color w:val="000000" w:themeColor="text1"/>
          <w:sz w:val="28"/>
          <w:szCs w:val="28"/>
          <w:highlight w:val="white"/>
          <w:shd w:val="clear" w:color="auto" w:fill="FFFFFF"/>
        </w:rPr>
        <w:br/>
        <w:t xml:space="preserve">на </w:t>
      </w:r>
      <w:r>
        <w:rPr>
          <w:rFonts w:ascii="PT Astra Serif" w:eastAsia="PT Astra Serif" w:hAnsi="PT Astra Serif" w:cs="PT Astra Serif"/>
          <w:sz w:val="28"/>
          <w:szCs w:val="28"/>
          <w:highlight w:val="white"/>
          <w:shd w:val="clear" w:color="auto" w:fill="FFFFFF"/>
        </w:rPr>
        <w:t>основании нормативных правовых актов, регулирующих сферу деятельности данного органа или учреждения, и не требуют координации межведомственного взаимодействия со стороны муниципальной комиссии по делам несовершеннолетних и защите их прав;</w:t>
      </w:r>
    </w:p>
    <w:p w:rsidR="004F17EA" w:rsidRDefault="004F17EA" w:rsidP="004F17EA">
      <w:pPr>
        <w:pStyle w:val="ConsPlusNormal"/>
        <w:spacing w:line="228" w:lineRule="auto"/>
        <w:ind w:firstLine="709"/>
        <w:jc w:val="both"/>
        <w:rPr>
          <w:rFonts w:ascii="PT Astra Serif" w:eastAsia="PT Astra Serif" w:hAnsi="PT Astra Serif" w:cs="PT Astra Serif"/>
          <w:color w:val="000000" w:themeColor="text1"/>
          <w:spacing w:val="-4"/>
          <w:sz w:val="28"/>
          <w:szCs w:val="28"/>
          <w:highlight w:val="white"/>
        </w:rPr>
      </w:pPr>
      <w:r>
        <w:rPr>
          <w:rFonts w:ascii="PT Astra Serif" w:eastAsia="PT Astra Serif" w:hAnsi="PT Astra Serif" w:cs="PT Astra Serif"/>
          <w:color w:val="000000" w:themeColor="text1"/>
          <w:sz w:val="28"/>
          <w:szCs w:val="28"/>
          <w:highlight w:val="white"/>
        </w:rPr>
        <w:t xml:space="preserve">межведомственная индивидуальная профилактическая работа </w:t>
      </w:r>
      <w:r>
        <w:rPr>
          <w:rFonts w:ascii="PT Astra Serif" w:eastAsia="PT Astra Serif" w:hAnsi="PT Astra Serif" w:cs="PT Astra Serif"/>
          <w:color w:val="000000" w:themeColor="text1"/>
          <w:sz w:val="28"/>
          <w:szCs w:val="28"/>
          <w:highlight w:val="white"/>
          <w:shd w:val="clear" w:color="auto" w:fill="FFFFFF"/>
        </w:rPr>
        <w:t>–</w:t>
      </w:r>
      <w:r>
        <w:rPr>
          <w:rFonts w:ascii="PT Astra Serif" w:eastAsia="PT Astra Serif" w:hAnsi="PT Astra Serif" w:cs="PT Astra Serif"/>
          <w:color w:val="000000" w:themeColor="text1"/>
          <w:spacing w:val="-4"/>
          <w:sz w:val="28"/>
          <w:szCs w:val="28"/>
          <w:highlight w:val="white"/>
        </w:rPr>
        <w:t>комплекс мероприятий, отражающих согласованные действия органов</w:t>
      </w:r>
      <w:r>
        <w:rPr>
          <w:rFonts w:ascii="PT Astra Serif" w:eastAsia="PT Astra Serif" w:hAnsi="PT Astra Serif" w:cs="PT Astra Serif"/>
          <w:color w:val="000000" w:themeColor="text1"/>
          <w:spacing w:val="-4"/>
          <w:sz w:val="28"/>
          <w:szCs w:val="28"/>
          <w:highlight w:val="white"/>
        </w:rPr>
        <w:br/>
        <w:t>и учреждений системы профилактики, направленные на своевременное выявление несовершеннолетних и семей, находящихся в социально опасном положении, их социально-педагогическую реабилитацию</w:t>
      </w:r>
      <w:r>
        <w:rPr>
          <w:rFonts w:ascii="PT Astra Serif" w:eastAsia="PT Astra Serif" w:hAnsi="PT Astra Serif" w:cs="PT Astra Serif"/>
          <w:color w:val="000000" w:themeColor="text1"/>
          <w:spacing w:val="-4"/>
          <w:sz w:val="28"/>
          <w:szCs w:val="28"/>
          <w:highlight w:val="white"/>
        </w:rPr>
        <w:br/>
        <w:t>и (или) предупреждение совершения ими правонарушений</w:t>
      </w:r>
      <w:r>
        <w:rPr>
          <w:rFonts w:ascii="PT Astra Serif" w:eastAsia="PT Astra Serif" w:hAnsi="PT Astra Serif" w:cs="PT Astra Serif"/>
          <w:color w:val="000000" w:themeColor="text1"/>
          <w:spacing w:val="-4"/>
          <w:sz w:val="28"/>
          <w:szCs w:val="28"/>
          <w:highlight w:val="white"/>
        </w:rPr>
        <w:br/>
        <w:t>и антиобщественных действий, которые реализуются на основании межведомственных индивидуальных программ реабилитации и адаптации, утверждаемых постановлениями муниципальных комиссий по делам несовершеннолетних и защите их прав.</w:t>
      </w:r>
    </w:p>
    <w:p w:rsidR="004F17EA" w:rsidRDefault="004F17EA" w:rsidP="004F17EA">
      <w:pPr>
        <w:pStyle w:val="ConsPlusNormal"/>
        <w:spacing w:line="228" w:lineRule="auto"/>
        <w:ind w:firstLine="709"/>
        <w:jc w:val="both"/>
        <w:rPr>
          <w:rFonts w:ascii="PT Astra Serif" w:hAnsi="PT Astra Serif" w:cs="PT Astra Serif"/>
          <w:color w:val="000000" w:themeColor="text1"/>
          <w:sz w:val="28"/>
          <w:szCs w:val="28"/>
          <w:highlight w:val="white"/>
        </w:rPr>
      </w:pPr>
      <w:r>
        <w:rPr>
          <w:rFonts w:ascii="PT Astra Serif" w:eastAsia="PT Astra Serif" w:hAnsi="PT Astra Serif" w:cs="PT Astra Serif"/>
          <w:color w:val="000000" w:themeColor="text1"/>
          <w:sz w:val="28"/>
          <w:szCs w:val="28"/>
          <w:highlight w:val="white"/>
        </w:rPr>
        <w:t xml:space="preserve">1.3. Основными формами и методами межведомственного взаимодействия при </w:t>
      </w:r>
      <w:r>
        <w:rPr>
          <w:rFonts w:ascii="PT Astra Serif" w:eastAsia="PT Astra Serif" w:hAnsi="PT Astra Serif" w:cs="PT Astra Serif"/>
          <w:bCs/>
          <w:color w:val="000000" w:themeColor="text1"/>
          <w:sz w:val="28"/>
          <w:szCs w:val="28"/>
          <w:highlight w:val="white"/>
        </w:rPr>
        <w:t xml:space="preserve">организации межведомственной индивидуальной профилактической работы с несовершеннолетними и семьями, находящимися в социально опасном положении (далее – СОП), </w:t>
      </w:r>
      <w:r>
        <w:rPr>
          <w:rFonts w:ascii="PT Astra Serif" w:eastAsia="PT Astra Serif" w:hAnsi="PT Astra Serif" w:cs="PT Astra Serif"/>
          <w:color w:val="000000" w:themeColor="text1"/>
          <w:sz w:val="28"/>
          <w:szCs w:val="28"/>
          <w:highlight w:val="white"/>
        </w:rPr>
        <w:t xml:space="preserve">являются: </w:t>
      </w:r>
    </w:p>
    <w:p w:rsidR="004F17EA" w:rsidRDefault="004F17EA" w:rsidP="004F17EA">
      <w:pPr>
        <w:pStyle w:val="ConsPlusNormal"/>
        <w:spacing w:line="228" w:lineRule="auto"/>
        <w:ind w:firstLine="709"/>
        <w:jc w:val="both"/>
        <w:rPr>
          <w:rFonts w:ascii="PT Astra Serif" w:hAnsi="PT Astra Serif" w:cs="PT Astra Serif"/>
          <w:color w:val="000000" w:themeColor="text1"/>
          <w:spacing w:val="-6"/>
          <w:sz w:val="28"/>
          <w:szCs w:val="28"/>
          <w:highlight w:val="white"/>
        </w:rPr>
      </w:pPr>
      <w:r>
        <w:rPr>
          <w:rFonts w:ascii="PT Astra Serif" w:eastAsia="PT Astra Serif" w:hAnsi="PT Astra Serif" w:cs="PT Astra Serif"/>
          <w:color w:val="000000" w:themeColor="text1"/>
          <w:spacing w:val="-6"/>
          <w:sz w:val="28"/>
          <w:szCs w:val="28"/>
          <w:highlight w:val="white"/>
        </w:rPr>
        <w:t>взаимное информирование субъектов профилактики при выявлении признаков нахождения несовершеннолетних и семей в СОП и оказании</w:t>
      </w:r>
      <w:r>
        <w:rPr>
          <w:rFonts w:ascii="PT Astra Serif" w:eastAsia="PT Astra Serif" w:hAnsi="PT Astra Serif" w:cs="PT Astra Serif"/>
          <w:color w:val="000000" w:themeColor="text1"/>
          <w:spacing w:val="-6"/>
          <w:sz w:val="28"/>
          <w:szCs w:val="28"/>
          <w:highlight w:val="white"/>
        </w:rPr>
        <w:br/>
        <w:t xml:space="preserve">им помощи; </w:t>
      </w:r>
    </w:p>
    <w:p w:rsidR="004F17EA" w:rsidRDefault="004F17EA" w:rsidP="004F17EA">
      <w:pPr>
        <w:pStyle w:val="ConsPlusNormal"/>
        <w:spacing w:line="228" w:lineRule="auto"/>
        <w:ind w:firstLine="709"/>
        <w:jc w:val="both"/>
        <w:rPr>
          <w:rFonts w:ascii="PT Astra Serif" w:hAnsi="PT Astra Serif" w:cs="PT Astra Serif"/>
          <w:color w:val="000000" w:themeColor="text1"/>
          <w:sz w:val="28"/>
          <w:szCs w:val="28"/>
          <w:highlight w:val="white"/>
        </w:rPr>
      </w:pPr>
      <w:r>
        <w:rPr>
          <w:rFonts w:ascii="PT Astra Serif" w:eastAsia="PT Astra Serif" w:hAnsi="PT Astra Serif" w:cs="PT Astra Serif"/>
          <w:color w:val="000000" w:themeColor="text1"/>
          <w:sz w:val="28"/>
          <w:szCs w:val="28"/>
          <w:highlight w:val="white"/>
        </w:rPr>
        <w:t>принятие решения об</w:t>
      </w:r>
      <w:r w:rsidR="00034372">
        <w:rPr>
          <w:rFonts w:ascii="PT Astra Serif" w:eastAsia="PT Astra Serif" w:hAnsi="PT Astra Serif" w:cs="PT Astra Serif"/>
          <w:color w:val="000000" w:themeColor="text1"/>
          <w:sz w:val="28"/>
          <w:szCs w:val="28"/>
          <w:highlight w:val="white"/>
        </w:rPr>
        <w:t xml:space="preserve"> </w:t>
      </w:r>
      <w:r>
        <w:rPr>
          <w:rFonts w:ascii="PT Astra Serif" w:eastAsia="PT Astra Serif" w:hAnsi="PT Astra Serif" w:cs="PT Astra Serif"/>
          <w:color w:val="000000" w:themeColor="text1"/>
          <w:sz w:val="28"/>
          <w:szCs w:val="28"/>
          <w:highlight w:val="white"/>
        </w:rPr>
        <w:t>организации межведомственной индивидуальной профилактической работы и определение сроков ее проведения;</w:t>
      </w:r>
    </w:p>
    <w:p w:rsidR="004F17EA" w:rsidRDefault="004F17EA" w:rsidP="004F17EA">
      <w:pPr>
        <w:pStyle w:val="ConsPlusNormal"/>
        <w:spacing w:line="228" w:lineRule="auto"/>
        <w:ind w:firstLine="709"/>
        <w:jc w:val="both"/>
        <w:rPr>
          <w:rFonts w:ascii="PT Astra Serif" w:hAnsi="PT Astra Serif" w:cs="PT Astra Serif"/>
          <w:color w:val="000000" w:themeColor="text1"/>
          <w:sz w:val="28"/>
          <w:szCs w:val="28"/>
          <w:highlight w:val="white"/>
        </w:rPr>
      </w:pPr>
      <w:r>
        <w:rPr>
          <w:rFonts w:ascii="PT Astra Serif" w:eastAsia="PT Astra Serif" w:hAnsi="PT Astra Serif" w:cs="PT Astra Serif"/>
          <w:color w:val="000000" w:themeColor="text1"/>
          <w:sz w:val="28"/>
          <w:szCs w:val="28"/>
          <w:highlight w:val="white"/>
        </w:rPr>
        <w:t xml:space="preserve">разработка, утверждение и реализация </w:t>
      </w:r>
      <w:r>
        <w:rPr>
          <w:rFonts w:ascii="PT Astra Serif" w:eastAsia="PT Astra Serif" w:hAnsi="PT Astra Serif" w:cs="PT Astra Serif"/>
          <w:color w:val="000000" w:themeColor="text1"/>
          <w:spacing w:val="-4"/>
          <w:sz w:val="28"/>
          <w:szCs w:val="28"/>
          <w:highlight w:val="white"/>
        </w:rPr>
        <w:t>межведомственных индивидуальных программ реабилитации и адаптации</w:t>
      </w:r>
      <w:r>
        <w:rPr>
          <w:rFonts w:ascii="PT Astra Serif" w:eastAsia="PT Astra Serif" w:hAnsi="PT Astra Serif" w:cs="PT Astra Serif"/>
          <w:color w:val="000000" w:themeColor="text1"/>
          <w:sz w:val="28"/>
          <w:szCs w:val="28"/>
          <w:highlight w:val="white"/>
        </w:rPr>
        <w:t xml:space="preserve"> (далее - МИПР);</w:t>
      </w:r>
    </w:p>
    <w:p w:rsidR="004F17EA" w:rsidRDefault="004F17EA" w:rsidP="004F17EA">
      <w:pPr>
        <w:pStyle w:val="ConsPlusNormal"/>
        <w:spacing w:line="228" w:lineRule="auto"/>
        <w:ind w:firstLine="709"/>
        <w:jc w:val="both"/>
        <w:rPr>
          <w:rFonts w:ascii="PT Astra Serif" w:eastAsia="PT Astra Serif" w:hAnsi="PT Astra Serif" w:cs="PT Astra Serif"/>
          <w:color w:val="000000" w:themeColor="text1"/>
          <w:sz w:val="28"/>
          <w:szCs w:val="28"/>
          <w:highlight w:val="white"/>
        </w:rPr>
      </w:pPr>
      <w:r>
        <w:rPr>
          <w:rFonts w:ascii="PT Astra Serif" w:eastAsia="PT Astra Serif" w:hAnsi="PT Astra Serif" w:cs="PT Astra Serif"/>
          <w:color w:val="000000" w:themeColor="text1"/>
          <w:sz w:val="28"/>
          <w:szCs w:val="28"/>
          <w:highlight w:val="white"/>
        </w:rPr>
        <w:t>направление отчетов о принятых мерах по устранению причин</w:t>
      </w:r>
      <w:r>
        <w:rPr>
          <w:rFonts w:ascii="PT Astra Serif" w:eastAsia="PT Astra Serif" w:hAnsi="PT Astra Serif" w:cs="PT Astra Serif"/>
          <w:color w:val="000000" w:themeColor="text1"/>
          <w:sz w:val="28"/>
          <w:szCs w:val="28"/>
          <w:highlight w:val="white"/>
        </w:rPr>
        <w:br/>
        <w:t>и условий, способствующих социально опасному положению несовершеннолетнего или семьи, в муниципальную комиссию по делам несовершеннолетних и защите их прав (далее – КДНиЗП, комиссия).</w:t>
      </w:r>
    </w:p>
    <w:p w:rsidR="004F17EA" w:rsidRDefault="004F17EA" w:rsidP="004F17EA">
      <w:pPr>
        <w:pStyle w:val="ConsPlusNormal"/>
        <w:spacing w:line="228" w:lineRule="auto"/>
        <w:ind w:firstLine="709"/>
        <w:jc w:val="both"/>
        <w:rPr>
          <w:rFonts w:ascii="PT Astra Serif" w:hAnsi="PT Astra Serif" w:cs="PT Astra Serif"/>
          <w:color w:val="000000" w:themeColor="text1"/>
          <w:sz w:val="28"/>
          <w:szCs w:val="28"/>
        </w:rPr>
      </w:pPr>
    </w:p>
    <w:p w:rsidR="004F17EA" w:rsidRDefault="004F17EA" w:rsidP="004F17EA">
      <w:pPr>
        <w:pStyle w:val="ConsPlusNormal"/>
        <w:spacing w:line="238" w:lineRule="exact"/>
        <w:jc w:val="center"/>
        <w:rPr>
          <w:rFonts w:ascii="PT Astra Serif" w:hAnsi="PT Astra Serif" w:cs="PT Astra Serif"/>
          <w:b/>
          <w:color w:val="000000" w:themeColor="text1"/>
          <w:sz w:val="28"/>
          <w:szCs w:val="28"/>
        </w:rPr>
      </w:pPr>
      <w:r>
        <w:rPr>
          <w:rFonts w:ascii="PT Astra Serif" w:eastAsia="PT Astra Serif" w:hAnsi="PT Astra Serif" w:cs="PT Astra Serif"/>
          <w:b/>
          <w:color w:val="000000" w:themeColor="text1"/>
          <w:sz w:val="28"/>
          <w:szCs w:val="28"/>
        </w:rPr>
        <w:t>2. Правовая основа организации индивидуальной профилактической работы несовершеннолетними и их семьями</w:t>
      </w:r>
    </w:p>
    <w:p w:rsidR="004F17EA" w:rsidRDefault="004F17EA" w:rsidP="004F17EA">
      <w:pPr>
        <w:pStyle w:val="ConsPlusNormal"/>
        <w:spacing w:line="238" w:lineRule="exact"/>
        <w:ind w:firstLine="709"/>
        <w:jc w:val="center"/>
        <w:rPr>
          <w:rFonts w:ascii="PT Astra Serif" w:hAnsi="PT Astra Serif" w:cs="PT Astra Serif"/>
          <w:color w:val="000000" w:themeColor="text1"/>
          <w:sz w:val="28"/>
          <w:szCs w:val="28"/>
        </w:rPr>
      </w:pPr>
    </w:p>
    <w:p w:rsidR="004F17EA" w:rsidRDefault="004F17EA" w:rsidP="004F17EA">
      <w:pPr>
        <w:pStyle w:val="ConsPlusNormal"/>
        <w:ind w:firstLine="709"/>
        <w:rPr>
          <w:rFonts w:ascii="PT Astra Serif" w:hAnsi="PT Astra Serif" w:cs="PT Astra Serif"/>
          <w:color w:val="000000" w:themeColor="text1"/>
          <w:sz w:val="28"/>
          <w:szCs w:val="28"/>
        </w:rPr>
      </w:pPr>
      <w:r>
        <w:rPr>
          <w:rFonts w:ascii="PT Astra Serif" w:eastAsia="PT Astra Serif" w:hAnsi="PT Astra Serif" w:cs="PT Astra Serif"/>
          <w:sz w:val="28"/>
          <w:szCs w:val="28"/>
        </w:rPr>
        <w:t>Конституция</w:t>
      </w:r>
      <w:r>
        <w:rPr>
          <w:rFonts w:ascii="PT Astra Serif" w:eastAsia="PT Astra Serif" w:hAnsi="PT Astra Serif" w:cs="PT Astra Serif"/>
          <w:color w:val="000000" w:themeColor="text1"/>
          <w:sz w:val="28"/>
          <w:szCs w:val="28"/>
        </w:rPr>
        <w:t xml:space="preserve"> Российской Федерации;</w:t>
      </w:r>
    </w:p>
    <w:p w:rsidR="004F17EA" w:rsidRDefault="004F17EA" w:rsidP="004F17EA">
      <w:pPr>
        <w:pStyle w:val="ConsPlusNormal"/>
        <w:ind w:firstLine="709"/>
        <w:rPr>
          <w:rFonts w:ascii="PT Astra Serif" w:hAnsi="PT Astra Serif" w:cs="PT Astra Serif"/>
          <w:color w:val="000000" w:themeColor="text1"/>
          <w:sz w:val="28"/>
          <w:szCs w:val="28"/>
        </w:rPr>
      </w:pPr>
      <w:r>
        <w:rPr>
          <w:rFonts w:ascii="PT Astra Serif" w:eastAsia="PT Astra Serif" w:hAnsi="PT Astra Serif" w:cs="PT Astra Serif"/>
          <w:color w:val="000000" w:themeColor="text1"/>
          <w:sz w:val="28"/>
          <w:szCs w:val="28"/>
        </w:rPr>
        <w:t>Семейный кодекс Российской Федерации;</w:t>
      </w:r>
    </w:p>
    <w:p w:rsidR="004F17EA" w:rsidRDefault="004F17EA" w:rsidP="004F17EA">
      <w:pPr>
        <w:pStyle w:val="ConsPlusNormal"/>
        <w:ind w:firstLine="709"/>
        <w:jc w:val="both"/>
        <w:rPr>
          <w:rFonts w:ascii="PT Astra Serif" w:hAnsi="PT Astra Serif" w:cs="PT Astra Serif"/>
          <w:color w:val="000000" w:themeColor="text1"/>
          <w:sz w:val="28"/>
          <w:szCs w:val="28"/>
        </w:rPr>
      </w:pPr>
      <w:r>
        <w:rPr>
          <w:rFonts w:ascii="PT Astra Serif" w:eastAsia="PT Astra Serif" w:hAnsi="PT Astra Serif" w:cs="PT Astra Serif"/>
          <w:color w:val="000000" w:themeColor="text1"/>
          <w:sz w:val="28"/>
          <w:szCs w:val="28"/>
        </w:rPr>
        <w:t xml:space="preserve">Федеральный </w:t>
      </w:r>
      <w:hyperlink r:id="rId6" w:tooltip="consultantplus://offline/ref=D1CF72AAA6281E8418B2BFE6B5A8D0B90EA5E01393645E458E156A32E2zA2CK" w:history="1">
        <w:r>
          <w:rPr>
            <w:rStyle w:val="a3"/>
            <w:rFonts w:ascii="PT Astra Serif" w:eastAsia="PT Astra Serif" w:hAnsi="PT Astra Serif" w:cs="PT Astra Serif"/>
            <w:color w:val="000000" w:themeColor="text1"/>
            <w:sz w:val="28"/>
            <w:szCs w:val="28"/>
          </w:rPr>
          <w:t>закон</w:t>
        </w:r>
      </w:hyperlink>
      <w:r>
        <w:rPr>
          <w:rFonts w:ascii="PT Astra Serif" w:eastAsia="PT Astra Serif" w:hAnsi="PT Astra Serif" w:cs="PT Astra Serif"/>
          <w:color w:val="000000" w:themeColor="text1"/>
          <w:sz w:val="28"/>
          <w:szCs w:val="28"/>
        </w:rPr>
        <w:t xml:space="preserve"> от 24 июля 1998 г. № 124-ФЗ «Об основных гарантиях прав ребенка в Российской Федерации»;</w:t>
      </w:r>
    </w:p>
    <w:p w:rsidR="004F17EA" w:rsidRDefault="004F17EA" w:rsidP="004F17EA">
      <w:pPr>
        <w:pStyle w:val="ConsPlusNormal"/>
        <w:ind w:firstLine="709"/>
        <w:jc w:val="both"/>
        <w:rPr>
          <w:rFonts w:ascii="PT Astra Serif" w:eastAsia="PT Astra Serif" w:hAnsi="PT Astra Serif" w:cs="PT Astra Serif"/>
          <w:color w:val="000000" w:themeColor="text1"/>
          <w:sz w:val="28"/>
          <w:szCs w:val="28"/>
        </w:rPr>
      </w:pPr>
      <w:r>
        <w:rPr>
          <w:rFonts w:ascii="PT Astra Serif" w:eastAsia="PT Astra Serif" w:hAnsi="PT Astra Serif" w:cs="PT Astra Serif"/>
          <w:color w:val="000000" w:themeColor="text1"/>
          <w:sz w:val="28"/>
          <w:szCs w:val="28"/>
        </w:rPr>
        <w:t xml:space="preserve">Федеральный </w:t>
      </w:r>
      <w:hyperlink r:id="rId7" w:tooltip="consultantplus://offline/ref=D1CF72AAA6281E8418B2BFE6B5A8D0B90EA5E01795605E458E156A32E2zA2CK" w:history="1">
        <w:r>
          <w:rPr>
            <w:rStyle w:val="a3"/>
            <w:rFonts w:ascii="PT Astra Serif" w:eastAsia="PT Astra Serif" w:hAnsi="PT Astra Serif" w:cs="PT Astra Serif"/>
            <w:color w:val="000000" w:themeColor="text1"/>
            <w:sz w:val="28"/>
            <w:szCs w:val="28"/>
          </w:rPr>
          <w:t>закон</w:t>
        </w:r>
      </w:hyperlink>
      <w:r>
        <w:rPr>
          <w:rFonts w:ascii="PT Astra Serif" w:eastAsia="PT Astra Serif" w:hAnsi="PT Astra Serif" w:cs="PT Astra Serif"/>
          <w:color w:val="000000" w:themeColor="text1"/>
          <w:sz w:val="28"/>
          <w:szCs w:val="28"/>
        </w:rPr>
        <w:t xml:space="preserve"> от 24 июня 1999 г. № 120-ФЗ «Об основах системы профилактики безнадзорности и правонарушений несовершеннолетних»;</w:t>
      </w:r>
    </w:p>
    <w:p w:rsidR="004F17EA" w:rsidRDefault="004F17EA" w:rsidP="004F17EA">
      <w:pPr>
        <w:pStyle w:val="ConsPlusNormal"/>
        <w:ind w:firstLine="709"/>
        <w:jc w:val="both"/>
        <w:rPr>
          <w:rFonts w:ascii="PT Astra Serif" w:eastAsia="PT Astra Serif" w:hAnsi="PT Astra Serif" w:cs="PT Astra Serif"/>
          <w:color w:val="000000" w:themeColor="text1"/>
          <w:sz w:val="28"/>
          <w:szCs w:val="28"/>
          <w:highlight w:val="white"/>
        </w:rPr>
      </w:pPr>
      <w:r>
        <w:rPr>
          <w:rFonts w:ascii="PT Astra Serif" w:eastAsia="PT Astra Serif" w:hAnsi="PT Astra Serif" w:cs="PT Astra Serif"/>
          <w:color w:val="000000" w:themeColor="text1"/>
          <w:sz w:val="28"/>
          <w:szCs w:val="28"/>
          <w:highlight w:val="white"/>
        </w:rPr>
        <w:t>Федеральный закон от 27 июля 2006 г. № 152-ФЗ «О персональных данных»;</w:t>
      </w:r>
    </w:p>
    <w:p w:rsidR="004F17EA" w:rsidRDefault="004F17EA" w:rsidP="004F17EA">
      <w:pPr>
        <w:pStyle w:val="ConsPlusNormal"/>
        <w:ind w:firstLine="709"/>
        <w:jc w:val="both"/>
        <w:rPr>
          <w:rFonts w:ascii="PT Astra Serif" w:eastAsia="PT Astra Serif" w:hAnsi="PT Astra Serif" w:cs="PT Astra Serif"/>
          <w:color w:val="000000" w:themeColor="text1"/>
          <w:sz w:val="28"/>
          <w:szCs w:val="28"/>
          <w:highlight w:val="white"/>
        </w:rPr>
      </w:pPr>
      <w:r>
        <w:rPr>
          <w:rFonts w:ascii="PT Astra Serif" w:eastAsia="PT Astra Serif" w:hAnsi="PT Astra Serif" w:cs="PT Astra Serif"/>
          <w:color w:val="000000" w:themeColor="text1"/>
          <w:sz w:val="28"/>
          <w:szCs w:val="28"/>
          <w:highlight w:val="white"/>
        </w:rPr>
        <w:t xml:space="preserve">Федеральный закон от 24 апреля 2008 г. № 48-ФЗ «Об опеке </w:t>
      </w:r>
      <w:r>
        <w:rPr>
          <w:rFonts w:ascii="PT Astra Serif" w:eastAsia="PT Astra Serif" w:hAnsi="PT Astra Serif" w:cs="PT Astra Serif"/>
          <w:color w:val="000000" w:themeColor="text1"/>
          <w:sz w:val="28"/>
          <w:szCs w:val="28"/>
          <w:highlight w:val="white"/>
        </w:rPr>
        <w:br/>
        <w:t>и попечительстве»;</w:t>
      </w:r>
    </w:p>
    <w:p w:rsidR="004F17EA" w:rsidRDefault="004F17EA" w:rsidP="004F17EA">
      <w:pPr>
        <w:pStyle w:val="ConsPlusNormal"/>
        <w:ind w:firstLine="709"/>
        <w:jc w:val="both"/>
        <w:rPr>
          <w:rFonts w:ascii="PT Astra Serif" w:eastAsia="PT Astra Serif" w:hAnsi="PT Astra Serif" w:cs="PT Astra Serif"/>
          <w:color w:val="000000" w:themeColor="text1"/>
          <w:sz w:val="28"/>
          <w:szCs w:val="28"/>
          <w:highlight w:val="white"/>
        </w:rPr>
      </w:pPr>
      <w:r>
        <w:rPr>
          <w:rFonts w:ascii="PT Astra Serif" w:eastAsia="PT Astra Serif" w:hAnsi="PT Astra Serif" w:cs="PT Astra Serif"/>
          <w:color w:val="000000" w:themeColor="text1"/>
          <w:sz w:val="28"/>
          <w:szCs w:val="28"/>
          <w:highlight w:val="white"/>
        </w:rPr>
        <w:t>Федеральный закон от 7 февраля 2011 г. № 3-ФЗ «О полиции»;</w:t>
      </w:r>
    </w:p>
    <w:p w:rsidR="004F17EA" w:rsidRDefault="004F17EA" w:rsidP="004F17EA">
      <w:pPr>
        <w:pStyle w:val="ConsPlusNormal"/>
        <w:ind w:firstLine="709"/>
        <w:jc w:val="both"/>
        <w:rPr>
          <w:rFonts w:ascii="PT Astra Serif" w:eastAsia="PT Astra Serif" w:hAnsi="PT Astra Serif" w:cs="PT Astra Serif"/>
          <w:color w:val="000000" w:themeColor="text1"/>
          <w:sz w:val="28"/>
          <w:szCs w:val="28"/>
          <w:highlight w:val="white"/>
        </w:rPr>
      </w:pPr>
      <w:r>
        <w:rPr>
          <w:rFonts w:ascii="PT Astra Serif" w:eastAsia="PT Astra Serif" w:hAnsi="PT Astra Serif" w:cs="PT Astra Serif"/>
          <w:color w:val="000000" w:themeColor="text1"/>
          <w:sz w:val="28"/>
          <w:szCs w:val="28"/>
          <w:highlight w:val="white"/>
        </w:rPr>
        <w:lastRenderedPageBreak/>
        <w:t>Федеральный закон от 21ноября 2011 г. № 323-ФЗ «Об основах охраны здоровья граждан в Российской Федерации»;</w:t>
      </w:r>
    </w:p>
    <w:p w:rsidR="004F17EA" w:rsidRDefault="004F17EA" w:rsidP="004F17EA">
      <w:pPr>
        <w:pStyle w:val="ConsPlusNormal"/>
        <w:ind w:firstLine="709"/>
        <w:jc w:val="both"/>
        <w:rPr>
          <w:rFonts w:ascii="PT Astra Serif" w:eastAsia="PT Astra Serif" w:hAnsi="PT Astra Serif" w:cs="PT Astra Serif"/>
          <w:color w:val="000000" w:themeColor="text1"/>
          <w:sz w:val="28"/>
          <w:szCs w:val="28"/>
          <w:highlight w:val="white"/>
        </w:rPr>
      </w:pPr>
      <w:r>
        <w:rPr>
          <w:rFonts w:ascii="PT Astra Serif" w:eastAsia="PT Astra Serif" w:hAnsi="PT Astra Serif" w:cs="PT Astra Serif"/>
          <w:color w:val="000000" w:themeColor="text1"/>
          <w:sz w:val="28"/>
          <w:szCs w:val="28"/>
          <w:highlight w:val="white"/>
        </w:rPr>
        <w:t xml:space="preserve">Федеральный закон от 29 декабря 2012 г. № 273-ФЗ «Об образовании </w:t>
      </w:r>
      <w:r>
        <w:rPr>
          <w:rFonts w:ascii="PT Astra Serif" w:eastAsia="PT Astra Serif" w:hAnsi="PT Astra Serif" w:cs="PT Astra Serif"/>
          <w:color w:val="000000" w:themeColor="text1"/>
          <w:sz w:val="28"/>
          <w:szCs w:val="28"/>
          <w:highlight w:val="white"/>
        </w:rPr>
        <w:br/>
        <w:t>в Российской Федерации»;</w:t>
      </w:r>
    </w:p>
    <w:p w:rsidR="004F17EA" w:rsidRDefault="004F17EA" w:rsidP="004F17EA">
      <w:pPr>
        <w:pStyle w:val="ConsPlusNormal"/>
        <w:ind w:firstLine="709"/>
        <w:jc w:val="both"/>
        <w:rPr>
          <w:rFonts w:ascii="PT Astra Serif" w:hAnsi="PT Astra Serif" w:cs="PT Astra Serif"/>
          <w:color w:val="000000" w:themeColor="text1"/>
          <w:sz w:val="28"/>
          <w:szCs w:val="28"/>
        </w:rPr>
      </w:pPr>
      <w:r>
        <w:rPr>
          <w:rFonts w:ascii="PT Astra Serif" w:eastAsia="PT Astra Serif" w:hAnsi="PT Astra Serif" w:cs="PT Astra Serif"/>
          <w:color w:val="000000" w:themeColor="text1"/>
          <w:sz w:val="28"/>
          <w:szCs w:val="28"/>
          <w:highlight w:val="white"/>
        </w:rPr>
        <w:t>Федеральный закон от 28 декабря 2013 г. № 442-ФЗ «Об основах социального обслуживания граждан в Российской Федерации»;</w:t>
      </w:r>
    </w:p>
    <w:p w:rsidR="004F17EA" w:rsidRDefault="004F17EA" w:rsidP="004F17EA">
      <w:pPr>
        <w:pStyle w:val="ConsPlusNormal"/>
        <w:ind w:firstLine="709"/>
        <w:jc w:val="both"/>
        <w:rPr>
          <w:rFonts w:ascii="PT Astra Serif" w:hAnsi="PT Astra Serif" w:cs="PT Astra Serif"/>
          <w:color w:val="000000" w:themeColor="text1"/>
          <w:sz w:val="28"/>
          <w:szCs w:val="28"/>
        </w:rPr>
      </w:pPr>
      <w:r>
        <w:rPr>
          <w:rFonts w:ascii="PT Astra Serif" w:eastAsia="PT Astra Serif" w:hAnsi="PT Astra Serif" w:cs="PT Astra Serif"/>
          <w:color w:val="000000" w:themeColor="text1"/>
          <w:sz w:val="28"/>
          <w:szCs w:val="28"/>
        </w:rPr>
        <w:t xml:space="preserve">Указ Президента Российской Федерации от 29 мая 2017 г. № 240 </w:t>
      </w:r>
      <w:r>
        <w:rPr>
          <w:rFonts w:ascii="PT Astra Serif" w:eastAsia="PT Astra Serif" w:hAnsi="PT Astra Serif" w:cs="PT Astra Serif"/>
          <w:color w:val="000000" w:themeColor="text1"/>
          <w:sz w:val="28"/>
          <w:szCs w:val="28"/>
        </w:rPr>
        <w:br/>
        <w:t>«Об объявлении в Российской Федерации Десятилетия детства»;</w:t>
      </w:r>
    </w:p>
    <w:p w:rsidR="004F17EA" w:rsidRDefault="004F17EA" w:rsidP="004F17EA">
      <w:pPr>
        <w:pStyle w:val="ConsPlusNormal"/>
        <w:ind w:firstLine="709"/>
        <w:jc w:val="both"/>
        <w:rPr>
          <w:rFonts w:ascii="PT Astra Serif" w:hAnsi="PT Astra Serif" w:cs="PT Astra Serif"/>
          <w:color w:val="000000" w:themeColor="text1"/>
          <w:sz w:val="28"/>
          <w:szCs w:val="28"/>
        </w:rPr>
      </w:pPr>
      <w:r>
        <w:rPr>
          <w:rFonts w:ascii="PT Astra Serif" w:eastAsia="PT Astra Serif" w:hAnsi="PT Astra Serif" w:cs="PT Astra Serif"/>
          <w:color w:val="000000" w:themeColor="text1"/>
          <w:sz w:val="28"/>
          <w:szCs w:val="28"/>
        </w:rPr>
        <w:t>П</w:t>
      </w:r>
      <w:hyperlink r:id="rId8" w:tooltip="consultantplus://offline/ref=D1CF72AAA6281E8418B2BFE6B5A8D0B90EA5EF1495675E458E156A32E2zA2CK" w:history="1">
        <w:r>
          <w:rPr>
            <w:rStyle w:val="a3"/>
            <w:rFonts w:ascii="PT Astra Serif" w:eastAsia="PT Astra Serif" w:hAnsi="PT Astra Serif" w:cs="PT Astra Serif"/>
            <w:color w:val="000000" w:themeColor="text1"/>
            <w:sz w:val="28"/>
            <w:szCs w:val="28"/>
          </w:rPr>
          <w:t>остановление</w:t>
        </w:r>
      </w:hyperlink>
      <w:r>
        <w:rPr>
          <w:rFonts w:ascii="PT Astra Serif" w:eastAsia="PT Astra Serif" w:hAnsi="PT Astra Serif" w:cs="PT Astra Serif"/>
          <w:color w:val="000000" w:themeColor="text1"/>
          <w:sz w:val="28"/>
          <w:szCs w:val="28"/>
        </w:rPr>
        <w:t xml:space="preserve"> Правительства Российской Федерации от 6 ноября</w:t>
      </w:r>
      <w:r>
        <w:rPr>
          <w:rFonts w:ascii="PT Astra Serif" w:eastAsia="PT Astra Serif" w:hAnsi="PT Astra Serif" w:cs="PT Astra Serif"/>
          <w:color w:val="000000" w:themeColor="text1"/>
          <w:sz w:val="28"/>
          <w:szCs w:val="28"/>
        </w:rPr>
        <w:br/>
        <w:t>2013 г. № 995 «Об утверждении Примерного положения о комиссиях</w:t>
      </w:r>
      <w:r>
        <w:rPr>
          <w:rFonts w:ascii="PT Astra Serif" w:eastAsia="PT Astra Serif" w:hAnsi="PT Astra Serif" w:cs="PT Astra Serif"/>
          <w:color w:val="000000" w:themeColor="text1"/>
          <w:sz w:val="28"/>
          <w:szCs w:val="28"/>
        </w:rPr>
        <w:br/>
        <w:t>по делам несовершеннолетних и защите их прав»;</w:t>
      </w:r>
    </w:p>
    <w:p w:rsidR="004F17EA" w:rsidRDefault="004F17EA" w:rsidP="004F17EA">
      <w:pPr>
        <w:pStyle w:val="ConsPlusNormal"/>
        <w:ind w:firstLine="709"/>
        <w:jc w:val="both"/>
        <w:rPr>
          <w:rFonts w:ascii="PT Astra Serif" w:hAnsi="PT Astra Serif" w:cs="PT Astra Serif"/>
          <w:color w:val="000000" w:themeColor="text1"/>
          <w:sz w:val="28"/>
          <w:szCs w:val="28"/>
        </w:rPr>
      </w:pPr>
      <w:r>
        <w:rPr>
          <w:rFonts w:ascii="PT Astra Serif" w:eastAsia="PT Astra Serif" w:hAnsi="PT Astra Serif" w:cs="PT Astra Serif"/>
          <w:color w:val="000000" w:themeColor="text1"/>
          <w:sz w:val="28"/>
          <w:szCs w:val="28"/>
        </w:rPr>
        <w:t xml:space="preserve">Закон Алтайского края от 15 декабря 2002 г. № 86-ЗС «О системе профилактики безнадзорности и правонарушений несовершеннолетних </w:t>
      </w:r>
      <w:r>
        <w:rPr>
          <w:rFonts w:ascii="PT Astra Serif" w:eastAsia="PT Astra Serif" w:hAnsi="PT Astra Serif" w:cs="PT Astra Serif"/>
          <w:color w:val="000000" w:themeColor="text1"/>
          <w:sz w:val="28"/>
          <w:szCs w:val="28"/>
        </w:rPr>
        <w:br/>
        <w:t>в Алтайском крае».</w:t>
      </w:r>
    </w:p>
    <w:p w:rsidR="004F17EA" w:rsidRDefault="004F17EA" w:rsidP="004F17EA">
      <w:pPr>
        <w:pStyle w:val="ConsPlusNormal"/>
        <w:ind w:firstLine="709"/>
        <w:jc w:val="both"/>
        <w:rPr>
          <w:rFonts w:ascii="PT Astra Serif" w:hAnsi="PT Astra Serif" w:cs="PT Astra Serif"/>
          <w:color w:val="000000" w:themeColor="text1"/>
          <w:sz w:val="28"/>
          <w:szCs w:val="28"/>
        </w:rPr>
      </w:pPr>
      <w:r>
        <w:rPr>
          <w:rFonts w:ascii="PT Astra Serif" w:eastAsia="PT Astra Serif" w:hAnsi="PT Astra Serif" w:cs="PT Astra Serif"/>
          <w:color w:val="000000" w:themeColor="text1"/>
          <w:sz w:val="28"/>
          <w:szCs w:val="28"/>
        </w:rPr>
        <w:t>Иные нормативные правовые акты Российской Федерации</w:t>
      </w:r>
      <w:r>
        <w:rPr>
          <w:rFonts w:ascii="PT Astra Serif" w:eastAsia="PT Astra Serif" w:hAnsi="PT Astra Serif" w:cs="PT Astra Serif"/>
          <w:color w:val="000000" w:themeColor="text1"/>
          <w:sz w:val="28"/>
          <w:szCs w:val="28"/>
        </w:rPr>
        <w:br/>
        <w:t>и Алтайского края.</w:t>
      </w:r>
    </w:p>
    <w:p w:rsidR="004F17EA" w:rsidRDefault="004F17EA" w:rsidP="004F17EA">
      <w:pPr>
        <w:pStyle w:val="ConsPlusNormal"/>
        <w:ind w:firstLine="709"/>
        <w:rPr>
          <w:rFonts w:ascii="PT Astra Serif" w:hAnsi="PT Astra Serif" w:cs="PT Astra Serif"/>
          <w:color w:val="000000" w:themeColor="text1"/>
          <w:sz w:val="28"/>
          <w:szCs w:val="28"/>
        </w:rPr>
      </w:pPr>
    </w:p>
    <w:p w:rsidR="004F17EA" w:rsidRDefault="004F17EA" w:rsidP="004F17EA">
      <w:pPr>
        <w:pStyle w:val="ConsPlusNormal"/>
        <w:spacing w:line="238" w:lineRule="exact"/>
        <w:jc w:val="center"/>
        <w:rPr>
          <w:rFonts w:ascii="PT Astra Serif" w:eastAsia="PT Astra Serif" w:hAnsi="PT Astra Serif" w:cs="PT Astra Serif"/>
          <w:b/>
          <w:bCs/>
          <w:color w:val="000000" w:themeColor="text1"/>
          <w:spacing w:val="-2"/>
          <w:sz w:val="28"/>
          <w:szCs w:val="28"/>
          <w:highlight w:val="white"/>
        </w:rPr>
      </w:pPr>
      <w:r>
        <w:rPr>
          <w:rFonts w:ascii="PT Astra Serif" w:eastAsia="PT Astra Serif" w:hAnsi="PT Astra Serif" w:cs="PT Astra Serif"/>
          <w:b/>
          <w:bCs/>
          <w:color w:val="000000" w:themeColor="text1"/>
          <w:sz w:val="28"/>
          <w:szCs w:val="28"/>
        </w:rPr>
        <w:t xml:space="preserve">3. Выявление </w:t>
      </w:r>
      <w:r>
        <w:rPr>
          <w:rFonts w:ascii="PT Astra Serif" w:eastAsia="PT Astra Serif" w:hAnsi="PT Astra Serif" w:cs="PT Astra Serif"/>
          <w:b/>
          <w:bCs/>
          <w:color w:val="000000" w:themeColor="text1"/>
          <w:spacing w:val="-2"/>
          <w:sz w:val="28"/>
          <w:szCs w:val="28"/>
          <w:highlight w:val="white"/>
        </w:rPr>
        <w:t xml:space="preserve">нарушения прав и законных интересов детей, </w:t>
      </w:r>
    </w:p>
    <w:p w:rsidR="004F17EA" w:rsidRDefault="004F17EA" w:rsidP="004F17EA">
      <w:pPr>
        <w:pStyle w:val="ConsPlusNormal"/>
        <w:spacing w:line="238" w:lineRule="exact"/>
        <w:jc w:val="center"/>
        <w:rPr>
          <w:rFonts w:ascii="PT Astra Serif" w:hAnsi="PT Astra Serif" w:cs="PT Astra Serif"/>
          <w:b/>
          <w:bCs/>
          <w:color w:val="000000" w:themeColor="text1"/>
          <w:sz w:val="28"/>
          <w:szCs w:val="28"/>
        </w:rPr>
      </w:pPr>
      <w:r>
        <w:rPr>
          <w:rFonts w:ascii="PT Astra Serif" w:eastAsia="PT Astra Serif" w:hAnsi="PT Astra Serif" w:cs="PT Astra Serif"/>
          <w:b/>
          <w:bCs/>
          <w:color w:val="000000" w:themeColor="text1"/>
          <w:sz w:val="28"/>
          <w:szCs w:val="28"/>
          <w:highlight w:val="white"/>
        </w:rPr>
        <w:t>рисков социального сиротства, признаков социально опасного положения</w:t>
      </w:r>
      <w:r>
        <w:rPr>
          <w:rFonts w:ascii="PT Astra Serif" w:eastAsia="PT Astra Serif" w:hAnsi="PT Astra Serif" w:cs="PT Astra Serif"/>
          <w:b/>
          <w:bCs/>
          <w:color w:val="000000" w:themeColor="text1"/>
          <w:sz w:val="28"/>
          <w:szCs w:val="28"/>
        </w:rPr>
        <w:t xml:space="preserve"> несовершеннолетних и их семей</w:t>
      </w:r>
    </w:p>
    <w:p w:rsidR="004F17EA" w:rsidRDefault="004F17EA" w:rsidP="004F17EA">
      <w:pPr>
        <w:pStyle w:val="ConsPlusNormal"/>
        <w:spacing w:line="238" w:lineRule="exact"/>
        <w:jc w:val="center"/>
        <w:rPr>
          <w:rFonts w:ascii="PT Astra Serif" w:hAnsi="PT Astra Serif" w:cs="PT Astra Serif"/>
          <w:b/>
          <w:color w:val="000000" w:themeColor="text1"/>
          <w:sz w:val="28"/>
          <w:szCs w:val="28"/>
        </w:rPr>
      </w:pPr>
    </w:p>
    <w:p w:rsidR="004F17EA" w:rsidRDefault="004F17EA" w:rsidP="004F17EA">
      <w:pPr>
        <w:tabs>
          <w:tab w:val="left" w:pos="709"/>
        </w:tabs>
        <w:rPr>
          <w:rFonts w:ascii="PT Astra Serif" w:hAnsi="PT Astra Serif" w:cs="PT Astra Serif"/>
          <w:color w:val="000000" w:themeColor="text1"/>
          <w:highlight w:val="white"/>
        </w:rPr>
      </w:pPr>
      <w:r>
        <w:rPr>
          <w:rFonts w:ascii="PT Astra Serif" w:eastAsia="PT Astra Serif" w:hAnsi="PT Astra Serif" w:cs="PT Astra Serif"/>
          <w:color w:val="000000" w:themeColor="text1"/>
        </w:rPr>
        <w:t xml:space="preserve">3.1. Деятельность по выявлению </w:t>
      </w:r>
      <w:r>
        <w:rPr>
          <w:rFonts w:ascii="PT Astra Serif" w:eastAsia="PT Astra Serif" w:hAnsi="PT Astra Serif" w:cs="PT Astra Serif"/>
          <w:color w:val="000000" w:themeColor="text1"/>
          <w:spacing w:val="-2"/>
          <w:highlight w:val="white"/>
        </w:rPr>
        <w:t>о нарушения прав и законных интересов детей</w:t>
      </w:r>
      <w:r>
        <w:rPr>
          <w:rFonts w:ascii="PT Astra Serif" w:eastAsia="PT Astra Serif" w:hAnsi="PT Astra Serif" w:cs="PT Astra Serif"/>
          <w:color w:val="000000" w:themeColor="text1"/>
        </w:rPr>
        <w:t xml:space="preserve">, рисков социального сиротства и проведению индивидуальной профилактической работы с несовершеннолетними </w:t>
      </w:r>
      <w:r>
        <w:rPr>
          <w:rFonts w:ascii="PT Astra Serif" w:eastAsia="PT Astra Serif" w:hAnsi="PT Astra Serif" w:cs="PT Astra Serif"/>
          <w:color w:val="000000" w:themeColor="text1"/>
        </w:rPr>
        <w:br/>
        <w:t>и их семьями осущест</w:t>
      </w:r>
      <w:r>
        <w:rPr>
          <w:rFonts w:ascii="PT Astra Serif" w:eastAsia="PT Astra Serif" w:hAnsi="PT Astra Serif" w:cs="PT Astra Serif"/>
          <w:color w:val="000000" w:themeColor="text1"/>
          <w:highlight w:val="white"/>
        </w:rPr>
        <w:t>вляется органами и учреждениями системы профилактики в соответствии с их компетенцией и в порядке, установленном законодательством Российской Федерации и Алтайского края.</w:t>
      </w:r>
    </w:p>
    <w:p w:rsidR="004F17EA" w:rsidRDefault="004F17EA" w:rsidP="004F17EA">
      <w:pPr>
        <w:pStyle w:val="ConsPlusNormal"/>
        <w:ind w:firstLine="709"/>
        <w:jc w:val="both"/>
        <w:rPr>
          <w:rFonts w:ascii="PT Astra Serif" w:hAnsi="PT Astra Serif" w:cs="PT Astra Serif"/>
          <w:color w:val="000000" w:themeColor="text1"/>
          <w:sz w:val="28"/>
          <w:szCs w:val="28"/>
          <w:highlight w:val="white"/>
        </w:rPr>
      </w:pPr>
      <w:r>
        <w:rPr>
          <w:rFonts w:ascii="PT Astra Serif" w:eastAsia="PT Astra Serif" w:hAnsi="PT Astra Serif" w:cs="PT Astra Serif"/>
          <w:color w:val="000000" w:themeColor="text1"/>
          <w:sz w:val="28"/>
          <w:szCs w:val="28"/>
          <w:highlight w:val="white"/>
        </w:rPr>
        <w:t xml:space="preserve">3.2. Источниками информации о </w:t>
      </w:r>
      <w:r>
        <w:rPr>
          <w:rFonts w:ascii="PT Astra Serif" w:eastAsia="PT Astra Serif" w:hAnsi="PT Astra Serif" w:cs="PT Astra Serif"/>
          <w:color w:val="000000" w:themeColor="text1"/>
          <w:spacing w:val="-2"/>
          <w:sz w:val="28"/>
          <w:szCs w:val="28"/>
          <w:highlight w:val="white"/>
        </w:rPr>
        <w:t xml:space="preserve">нарушении прав и законных интересов детей, </w:t>
      </w:r>
      <w:r>
        <w:rPr>
          <w:rFonts w:ascii="PT Astra Serif" w:eastAsia="PT Astra Serif" w:hAnsi="PT Astra Serif" w:cs="PT Astra Serif"/>
          <w:color w:val="000000" w:themeColor="text1"/>
          <w:sz w:val="28"/>
          <w:szCs w:val="28"/>
          <w:highlight w:val="white"/>
        </w:rPr>
        <w:t>наличии рисков социального сиротства, признаков нахождения несовершеннолетних и их семей в СОП являются:</w:t>
      </w:r>
    </w:p>
    <w:p w:rsidR="004F17EA" w:rsidRDefault="004F17EA" w:rsidP="004F17EA">
      <w:pPr>
        <w:pStyle w:val="ConsPlusNormal"/>
        <w:ind w:firstLine="709"/>
        <w:jc w:val="both"/>
        <w:rPr>
          <w:rFonts w:ascii="PT Astra Serif" w:hAnsi="PT Astra Serif" w:cs="PT Astra Serif"/>
          <w:color w:val="000000" w:themeColor="text1"/>
          <w:sz w:val="28"/>
          <w:szCs w:val="28"/>
          <w:highlight w:val="white"/>
        </w:rPr>
      </w:pPr>
      <w:r>
        <w:rPr>
          <w:rFonts w:ascii="PT Astra Serif" w:eastAsia="PT Astra Serif" w:hAnsi="PT Astra Serif" w:cs="PT Astra Serif"/>
          <w:color w:val="000000" w:themeColor="text1"/>
          <w:sz w:val="28"/>
          <w:szCs w:val="28"/>
          <w:highlight w:val="white"/>
        </w:rPr>
        <w:t>сведения, полученные специалистами органов и учреждений системыпрофилактики в ходе выполнения основных служебных обязанностей, включая специальные сообщения органа опеки и попечительства</w:t>
      </w:r>
      <w:r>
        <w:rPr>
          <w:rFonts w:ascii="PT Astra Serif" w:eastAsia="PT Astra Serif" w:hAnsi="PT Astra Serif" w:cs="PT Astra Serif"/>
          <w:color w:val="000000" w:themeColor="text1"/>
          <w:sz w:val="28"/>
          <w:szCs w:val="28"/>
          <w:highlight w:val="white"/>
        </w:rPr>
        <w:br/>
        <w:t>о выявлении семьи, нуждающейся в социальных услугах (социальной помощи);</w:t>
      </w:r>
    </w:p>
    <w:p w:rsidR="004F17EA" w:rsidRDefault="004F17EA" w:rsidP="004F17EA">
      <w:pPr>
        <w:pStyle w:val="ConsPlusNormal"/>
        <w:ind w:firstLine="709"/>
        <w:jc w:val="both"/>
        <w:rPr>
          <w:rFonts w:ascii="PT Astra Serif" w:hAnsi="PT Astra Serif" w:cs="PT Astra Serif"/>
          <w:color w:val="000000" w:themeColor="text1"/>
          <w:sz w:val="28"/>
          <w:szCs w:val="28"/>
          <w:highlight w:val="white"/>
        </w:rPr>
      </w:pPr>
      <w:r>
        <w:rPr>
          <w:rFonts w:ascii="PT Astra Serif" w:eastAsia="PT Astra Serif" w:hAnsi="PT Astra Serif" w:cs="PT Astra Serif"/>
          <w:color w:val="000000" w:themeColor="text1"/>
          <w:sz w:val="28"/>
          <w:szCs w:val="28"/>
          <w:highlight w:val="white"/>
        </w:rPr>
        <w:t>итоги профилактических рейдов, проводимые органами</w:t>
      </w:r>
      <w:r>
        <w:rPr>
          <w:rFonts w:ascii="PT Astra Serif" w:eastAsia="PT Astra Serif" w:hAnsi="PT Astra Serif" w:cs="PT Astra Serif"/>
          <w:color w:val="000000" w:themeColor="text1"/>
          <w:sz w:val="28"/>
          <w:szCs w:val="28"/>
          <w:highlight w:val="white"/>
        </w:rPr>
        <w:br/>
        <w:t>и учреждениями системыпрофилактики;</w:t>
      </w:r>
    </w:p>
    <w:p w:rsidR="004F17EA" w:rsidRDefault="004F17EA" w:rsidP="004F17EA">
      <w:pPr>
        <w:pStyle w:val="ConsPlusNormal"/>
        <w:ind w:firstLine="709"/>
        <w:jc w:val="both"/>
        <w:rPr>
          <w:rFonts w:ascii="PT Astra Serif" w:hAnsi="PT Astra Serif" w:cs="PT Astra Serif"/>
          <w:color w:val="000000" w:themeColor="text1"/>
          <w:sz w:val="28"/>
          <w:szCs w:val="28"/>
        </w:rPr>
      </w:pPr>
      <w:r>
        <w:rPr>
          <w:rFonts w:ascii="PT Astra Serif" w:eastAsia="PT Astra Serif" w:hAnsi="PT Astra Serif" w:cs="PT Astra Serif"/>
          <w:color w:val="000000" w:themeColor="text1"/>
          <w:sz w:val="28"/>
          <w:szCs w:val="28"/>
        </w:rPr>
        <w:t>обращения несовершеннолетних, их родителей (законных представителей, родственников);</w:t>
      </w:r>
    </w:p>
    <w:p w:rsidR="004F17EA" w:rsidRDefault="004F17EA" w:rsidP="004F17EA">
      <w:pPr>
        <w:pStyle w:val="ConsPlusNormal"/>
        <w:ind w:firstLine="709"/>
        <w:jc w:val="both"/>
        <w:rPr>
          <w:rFonts w:ascii="PT Astra Serif" w:hAnsi="PT Astra Serif" w:cs="PT Astra Serif"/>
          <w:color w:val="000000" w:themeColor="text1"/>
          <w:sz w:val="28"/>
          <w:szCs w:val="28"/>
        </w:rPr>
      </w:pPr>
      <w:r>
        <w:rPr>
          <w:rFonts w:ascii="PT Astra Serif" w:eastAsia="PT Astra Serif" w:hAnsi="PT Astra Serif" w:cs="PT Astra Serif"/>
          <w:color w:val="000000" w:themeColor="text1"/>
          <w:sz w:val="28"/>
          <w:szCs w:val="28"/>
        </w:rPr>
        <w:t>сообщения от граждан, государственных и общественных организаций в устной или письменной форме, а также с использованием «телефонов доверия», «горячих линий» и т.п.;</w:t>
      </w:r>
    </w:p>
    <w:p w:rsidR="004F17EA" w:rsidRDefault="004F17EA" w:rsidP="004F17EA">
      <w:pPr>
        <w:pStyle w:val="ConsPlusNormal"/>
        <w:ind w:firstLine="709"/>
        <w:jc w:val="both"/>
        <w:rPr>
          <w:rFonts w:ascii="PT Astra Serif" w:eastAsia="PT Astra Serif" w:hAnsi="PT Astra Serif" w:cs="PT Astra Serif"/>
          <w:color w:val="000000" w:themeColor="text1"/>
          <w:sz w:val="28"/>
          <w:szCs w:val="28"/>
        </w:rPr>
      </w:pPr>
      <w:r>
        <w:rPr>
          <w:rFonts w:ascii="PT Astra Serif" w:eastAsia="PT Astra Serif" w:hAnsi="PT Astra Serif" w:cs="PT Astra Serif"/>
          <w:color w:val="000000" w:themeColor="text1"/>
          <w:sz w:val="28"/>
          <w:szCs w:val="28"/>
          <w:highlight w:val="white"/>
        </w:rPr>
        <w:t>сообщения из с</w:t>
      </w:r>
      <w:r>
        <w:rPr>
          <w:rFonts w:ascii="PT Astra Serif" w:eastAsia="PT Astra Serif" w:hAnsi="PT Astra Serif" w:cs="PT Astra Serif"/>
          <w:color w:val="000000" w:themeColor="text1"/>
          <w:sz w:val="28"/>
          <w:szCs w:val="28"/>
        </w:rPr>
        <w:t>редств массовой информации и информационно-коммуникационной сети «Интернет»;</w:t>
      </w:r>
    </w:p>
    <w:p w:rsidR="004F17EA" w:rsidRDefault="004F17EA" w:rsidP="004F17EA">
      <w:pPr>
        <w:pStyle w:val="ConsPlusNormal"/>
        <w:tabs>
          <w:tab w:val="left" w:pos="2606"/>
        </w:tabs>
        <w:ind w:firstLine="709"/>
        <w:jc w:val="both"/>
        <w:rPr>
          <w:rFonts w:ascii="PT Astra Serif" w:hAnsi="PT Astra Serif" w:cs="PT Astra Serif"/>
          <w:color w:val="000000" w:themeColor="text1"/>
          <w:sz w:val="28"/>
          <w:szCs w:val="28"/>
          <w:highlight w:val="white"/>
        </w:rPr>
      </w:pPr>
      <w:r>
        <w:rPr>
          <w:rFonts w:ascii="PT Astra Serif" w:eastAsia="PT Astra Serif" w:hAnsi="PT Astra Serif" w:cs="PT Astra Serif"/>
          <w:color w:val="000000" w:themeColor="text1"/>
          <w:sz w:val="28"/>
          <w:szCs w:val="28"/>
          <w:highlight w:val="white"/>
        </w:rPr>
        <w:t>информация о выявленных фактах проживания несовершеннолетних</w:t>
      </w:r>
      <w:r>
        <w:rPr>
          <w:rFonts w:ascii="PT Astra Serif" w:eastAsia="PT Astra Serif" w:hAnsi="PT Astra Serif" w:cs="PT Astra Serif"/>
          <w:color w:val="000000" w:themeColor="text1"/>
          <w:sz w:val="28"/>
          <w:szCs w:val="28"/>
          <w:highlight w:val="white"/>
        </w:rPr>
        <w:br/>
      </w:r>
      <w:r>
        <w:rPr>
          <w:rFonts w:ascii="PT Astra Serif" w:eastAsia="PT Astra Serif" w:hAnsi="PT Astra Serif" w:cs="PT Astra Serif"/>
          <w:color w:val="000000" w:themeColor="text1"/>
          <w:sz w:val="28"/>
          <w:szCs w:val="28"/>
          <w:highlight w:val="white"/>
        </w:rPr>
        <w:lastRenderedPageBreak/>
        <w:t>с лицами, имеющими судимость за совершение особо тяжких преступлений против жизни, здоровья, половой свободы личности либо за совершение преступлений против половой неприкосновенности несовершеннолетних.</w:t>
      </w:r>
    </w:p>
    <w:p w:rsidR="004F17EA" w:rsidRDefault="004F17EA" w:rsidP="004F17EA">
      <w:pPr>
        <w:pStyle w:val="ConsPlusNormal"/>
        <w:spacing w:line="225" w:lineRule="auto"/>
        <w:ind w:firstLine="708"/>
        <w:jc w:val="both"/>
        <w:rPr>
          <w:rFonts w:ascii="PT Astra Serif" w:hAnsi="PT Astra Serif" w:cs="PT Astra Serif"/>
          <w:color w:val="000000" w:themeColor="text1"/>
          <w:sz w:val="28"/>
          <w:szCs w:val="28"/>
          <w:highlight w:val="white"/>
        </w:rPr>
      </w:pPr>
      <w:r>
        <w:rPr>
          <w:rFonts w:ascii="PT Astra Serif" w:eastAsia="PT Astra Serif" w:hAnsi="PT Astra Serif" w:cs="PT Astra Serif"/>
          <w:color w:val="000000" w:themeColor="text1"/>
          <w:sz w:val="28"/>
          <w:szCs w:val="28"/>
          <w:highlight w:val="white"/>
        </w:rPr>
        <w:t xml:space="preserve">3.3. Информация о </w:t>
      </w:r>
      <w:r>
        <w:rPr>
          <w:rFonts w:ascii="PT Astra Serif" w:eastAsia="PT Astra Serif" w:hAnsi="PT Astra Serif" w:cs="PT Astra Serif"/>
          <w:color w:val="000000" w:themeColor="text1"/>
          <w:spacing w:val="-2"/>
          <w:sz w:val="28"/>
          <w:szCs w:val="28"/>
          <w:highlight w:val="white"/>
        </w:rPr>
        <w:t xml:space="preserve">нарушении прав и законных интересов детей, </w:t>
      </w:r>
      <w:r>
        <w:rPr>
          <w:rFonts w:ascii="PT Astra Serif" w:eastAsia="PT Astra Serif" w:hAnsi="PT Astra Serif" w:cs="PT Astra Serif"/>
          <w:color w:val="000000" w:themeColor="text1"/>
          <w:sz w:val="28"/>
          <w:szCs w:val="28"/>
          <w:highlight w:val="white"/>
        </w:rPr>
        <w:t xml:space="preserve">рисках социального сиротства, признаках нахождения несовершеннолетних и семей в СОП, поступающая в орган или учреждение системы профилактики, независимо от того, в какой форме она поступила:устной (по телефону или лично) или письменной, регистрируется в </w:t>
      </w:r>
      <w:r>
        <w:rPr>
          <w:rFonts w:ascii="PT Astra Serif" w:eastAsia="PT Astra Serif" w:hAnsi="PT Astra Serif" w:cs="PT Astra Serif"/>
          <w:sz w:val="28"/>
          <w:szCs w:val="28"/>
          <w:highlight w:val="white"/>
        </w:rPr>
        <w:t>журнале</w:t>
      </w:r>
      <w:r>
        <w:rPr>
          <w:rFonts w:ascii="PT Astra Serif" w:eastAsia="PT Astra Serif" w:hAnsi="PT Astra Serif" w:cs="PT Astra Serif"/>
          <w:color w:val="000000" w:themeColor="text1"/>
          <w:sz w:val="28"/>
          <w:szCs w:val="28"/>
          <w:highlight w:val="white"/>
        </w:rPr>
        <w:t xml:space="preserve"> учета поступивших сведений о возможном нарушении прав и законных интересов детей, </w:t>
      </w:r>
      <w:r>
        <w:rPr>
          <w:rFonts w:ascii="PT Astra Serif" w:eastAsia="PT Astra Serif" w:hAnsi="PT Astra Serif" w:cs="PT Astra Serif"/>
          <w:color w:val="000000" w:themeColor="text1"/>
          <w:sz w:val="28"/>
          <w:szCs w:val="28"/>
          <w:highlight w:val="white"/>
        </w:rPr>
        <w:br/>
        <w:t>о несовершеннолетних (семьях), оказавшихся в СОП (Приложение 1), если иная форма регистрации таких сведений не предусмотрена ведомственными нормативными правовыми актами.</w:t>
      </w:r>
    </w:p>
    <w:p w:rsidR="004F17EA" w:rsidRDefault="004F17EA" w:rsidP="004F17EA">
      <w:pPr>
        <w:pStyle w:val="ConsPlusNormal"/>
        <w:spacing w:line="225" w:lineRule="auto"/>
        <w:ind w:firstLine="708"/>
        <w:jc w:val="both"/>
        <w:rPr>
          <w:rFonts w:ascii="PT Astra Serif" w:eastAsia="PT Astra Serif" w:hAnsi="PT Astra Serif" w:cs="PT Astra Serif"/>
          <w:color w:val="000000" w:themeColor="text1"/>
          <w:sz w:val="28"/>
          <w:szCs w:val="28"/>
          <w:highlight w:val="white"/>
        </w:rPr>
      </w:pPr>
      <w:r>
        <w:rPr>
          <w:rFonts w:ascii="PT Astra Serif" w:eastAsia="PT Astra Serif" w:hAnsi="PT Astra Serif" w:cs="PT Astra Serif"/>
          <w:color w:val="000000" w:themeColor="text1"/>
          <w:sz w:val="28"/>
          <w:szCs w:val="28"/>
          <w:highlight w:val="white"/>
        </w:rPr>
        <w:t>Учет поступивших сведений о возможном нарушении прав детей осуществляется каждым органом и учреждением системы профилактики.</w:t>
      </w:r>
    </w:p>
    <w:p w:rsidR="004F17EA" w:rsidRDefault="004F17EA" w:rsidP="004F17EA">
      <w:pPr>
        <w:pStyle w:val="ConsPlusNormal"/>
        <w:spacing w:line="225" w:lineRule="auto"/>
        <w:ind w:firstLine="708"/>
        <w:jc w:val="both"/>
        <w:rPr>
          <w:color w:val="000000" w:themeColor="text1"/>
          <w:highlight w:val="white"/>
        </w:rPr>
      </w:pPr>
      <w:r>
        <w:rPr>
          <w:rFonts w:ascii="PT Astra Serif" w:eastAsia="PT Astra Serif" w:hAnsi="PT Astra Serif" w:cs="PT Astra Serif"/>
          <w:color w:val="000000" w:themeColor="text1"/>
          <w:sz w:val="28"/>
          <w:szCs w:val="28"/>
        </w:rPr>
        <w:t>3.3.1. </w:t>
      </w:r>
      <w:r>
        <w:rPr>
          <w:rFonts w:ascii="PT Astra Serif" w:eastAsia="PT Astra Serif" w:hAnsi="PT Astra Serif" w:cs="PT Astra Serif"/>
          <w:color w:val="000000" w:themeColor="text1"/>
          <w:sz w:val="28"/>
          <w:szCs w:val="28"/>
          <w:highlight w:val="white"/>
        </w:rPr>
        <w:t>Обстоятельствами, свидетельствующими о нарушении прав и законных интересов детей, могут являться:</w:t>
      </w:r>
    </w:p>
    <w:p w:rsidR="004F17EA" w:rsidRDefault="004F17EA" w:rsidP="004F17EA">
      <w:pPr>
        <w:pStyle w:val="ConsPlusNormal"/>
        <w:spacing w:line="225" w:lineRule="auto"/>
        <w:ind w:firstLine="708"/>
        <w:jc w:val="both"/>
        <w:rPr>
          <w:color w:val="000000" w:themeColor="text1"/>
          <w:highlight w:val="white"/>
        </w:rPr>
      </w:pPr>
      <w:r>
        <w:rPr>
          <w:rFonts w:ascii="PT Astra Serif" w:eastAsia="PT Astra Serif" w:hAnsi="PT Astra Serif" w:cs="PT Astra Serif"/>
          <w:color w:val="000000" w:themeColor="text1"/>
          <w:sz w:val="28"/>
          <w:szCs w:val="28"/>
          <w:highlight w:val="white"/>
        </w:rPr>
        <w:t>а) злоупотребление родителями или иными законными представителями несовершеннолетних спиртными напитками, употребление наркотических средств или психотропных веществ;</w:t>
      </w:r>
    </w:p>
    <w:p w:rsidR="004F17EA" w:rsidRDefault="004F17EA" w:rsidP="004F17EA">
      <w:pPr>
        <w:pStyle w:val="ConsPlusNormal"/>
        <w:spacing w:line="225" w:lineRule="auto"/>
        <w:ind w:firstLine="708"/>
        <w:jc w:val="both"/>
        <w:rPr>
          <w:color w:val="000000" w:themeColor="text1"/>
          <w:highlight w:val="white"/>
        </w:rPr>
      </w:pPr>
      <w:r>
        <w:rPr>
          <w:rFonts w:ascii="PT Astra Serif" w:eastAsia="PT Astra Serif" w:hAnsi="PT Astra Serif" w:cs="PT Astra Serif"/>
          <w:color w:val="000000" w:themeColor="text1"/>
          <w:sz w:val="28"/>
          <w:szCs w:val="28"/>
          <w:highlight w:val="white"/>
        </w:rPr>
        <w:t>б) вовлечение детей в противоправные или антиобщественные действия (попрошайничество, бродяжничество и т.д.);</w:t>
      </w:r>
    </w:p>
    <w:p w:rsidR="004F17EA" w:rsidRDefault="004F17EA" w:rsidP="004F17EA">
      <w:pPr>
        <w:pStyle w:val="ConsPlusNormal"/>
        <w:spacing w:line="225" w:lineRule="auto"/>
        <w:ind w:firstLine="708"/>
        <w:jc w:val="both"/>
        <w:rPr>
          <w:color w:val="000000" w:themeColor="text1"/>
          <w:highlight w:val="white"/>
        </w:rPr>
      </w:pPr>
      <w:r>
        <w:rPr>
          <w:rFonts w:ascii="PT Astra Serif" w:eastAsia="PT Astra Serif" w:hAnsi="PT Astra Serif" w:cs="PT Astra Serif"/>
          <w:color w:val="000000" w:themeColor="text1"/>
          <w:sz w:val="28"/>
          <w:szCs w:val="28"/>
          <w:highlight w:val="white"/>
        </w:rPr>
        <w:t>в) наличие признаков жестокого обращения родителей (иных законных представителей) с ребенком (детьми), выражающееся, в частности,</w:t>
      </w:r>
      <w:r>
        <w:rPr>
          <w:rFonts w:ascii="PT Astra Serif" w:eastAsia="PT Astra Serif" w:hAnsi="PT Astra Serif" w:cs="PT Astra Serif"/>
          <w:color w:val="000000" w:themeColor="text1"/>
          <w:sz w:val="28"/>
          <w:szCs w:val="28"/>
          <w:highlight w:val="white"/>
        </w:rPr>
        <w:br/>
        <w:t>в осуществлении физического или психического насилия над ними, в покушении на их половую неприкосновенность;</w:t>
      </w:r>
    </w:p>
    <w:p w:rsidR="004F17EA" w:rsidRDefault="004F17EA" w:rsidP="004F17EA">
      <w:pPr>
        <w:pStyle w:val="ConsPlusNormal"/>
        <w:spacing w:line="225" w:lineRule="auto"/>
        <w:ind w:firstLine="708"/>
        <w:jc w:val="both"/>
        <w:rPr>
          <w:color w:val="000000" w:themeColor="text1"/>
          <w:highlight w:val="white"/>
        </w:rPr>
      </w:pPr>
      <w:r>
        <w:rPr>
          <w:rFonts w:ascii="PT Astra Serif" w:eastAsia="PT Astra Serif" w:hAnsi="PT Astra Serif" w:cs="PT Astra Serif"/>
          <w:color w:val="000000" w:themeColor="text1"/>
          <w:sz w:val="28"/>
          <w:szCs w:val="28"/>
          <w:highlight w:val="white"/>
        </w:rPr>
        <w:t>г) пренебрежительное, грубое, унижающее человеческое достоинство обращение, оскорбление или эксплуатация детей;</w:t>
      </w:r>
    </w:p>
    <w:p w:rsidR="004F17EA" w:rsidRDefault="004F17EA" w:rsidP="004F17EA">
      <w:pPr>
        <w:pStyle w:val="ConsPlusNormal"/>
        <w:spacing w:line="225" w:lineRule="auto"/>
        <w:ind w:firstLine="708"/>
        <w:jc w:val="both"/>
        <w:rPr>
          <w:color w:val="000000" w:themeColor="text1"/>
          <w:highlight w:val="white"/>
        </w:rPr>
      </w:pPr>
      <w:r>
        <w:rPr>
          <w:rFonts w:ascii="PT Astra Serif" w:eastAsia="PT Astra Serif" w:hAnsi="PT Astra Serif" w:cs="PT Astra Serif"/>
          <w:color w:val="000000" w:themeColor="text1"/>
          <w:sz w:val="28"/>
          <w:szCs w:val="28"/>
          <w:highlight w:val="white"/>
        </w:rPr>
        <w:t>д) отсутствие ухода за ребенком, отвечающего физиологическим потребностям ребенка в соответствии с его возрастом и состоянием здоровья (например, непредоставление малолетнему ребенку воды, питания, крова, неосуществление ухода за грудным ребенком либо заведомое оставление ребенка в опасном для жизни или здоровья состоянии, лишенного возможности принять меры к самосохранению в связи с малолетним возрастом);</w:t>
      </w:r>
    </w:p>
    <w:p w:rsidR="004F17EA" w:rsidRDefault="004F17EA" w:rsidP="004F17EA">
      <w:pPr>
        <w:pStyle w:val="ConsPlusNormal"/>
        <w:spacing w:line="225" w:lineRule="auto"/>
        <w:ind w:firstLine="708"/>
        <w:jc w:val="both"/>
        <w:rPr>
          <w:color w:val="000000" w:themeColor="text1"/>
          <w:highlight w:val="white"/>
        </w:rPr>
      </w:pPr>
      <w:r>
        <w:rPr>
          <w:rFonts w:ascii="PT Astra Serif" w:eastAsia="PT Astra Serif" w:hAnsi="PT Astra Serif" w:cs="PT Astra Serif"/>
          <w:color w:val="000000" w:themeColor="text1"/>
          <w:sz w:val="28"/>
          <w:szCs w:val="28"/>
          <w:highlight w:val="white"/>
        </w:rPr>
        <w:t>е) полная или частичная утрата родителями (иными законными представителями) контроля за поведением детей, иные действия или бездействие, приводящие к нанесению вреда физическому и психическому здоровью детей, их нравственному развитию;</w:t>
      </w:r>
    </w:p>
    <w:p w:rsidR="004F17EA" w:rsidRDefault="004F17EA" w:rsidP="004F17EA">
      <w:pPr>
        <w:pStyle w:val="ConsPlusNormal"/>
        <w:spacing w:line="225" w:lineRule="auto"/>
        <w:ind w:firstLine="708"/>
        <w:jc w:val="both"/>
        <w:rPr>
          <w:rFonts w:ascii="PT Astra Serif" w:eastAsia="PT Astra Serif" w:hAnsi="PT Astra Serif" w:cs="PT Astra Serif"/>
          <w:color w:val="000000" w:themeColor="text1"/>
          <w:highlight w:val="white"/>
        </w:rPr>
      </w:pPr>
      <w:r>
        <w:rPr>
          <w:rFonts w:ascii="PT Astra Serif" w:eastAsia="PT Astra Serif" w:hAnsi="PT Astra Serif" w:cs="PT Astra Serif"/>
          <w:color w:val="000000" w:themeColor="text1"/>
          <w:sz w:val="28"/>
          <w:szCs w:val="28"/>
          <w:highlight w:val="white"/>
        </w:rPr>
        <w:t>ж) неоказание медицинской помощи детям;</w:t>
      </w:r>
    </w:p>
    <w:p w:rsidR="004F17EA" w:rsidRDefault="004F17EA" w:rsidP="004F17EA">
      <w:pPr>
        <w:pStyle w:val="ConsPlusNormal"/>
        <w:spacing w:line="225" w:lineRule="auto"/>
        <w:ind w:firstLine="708"/>
        <w:jc w:val="both"/>
        <w:rPr>
          <w:rFonts w:ascii="PT Astra Serif" w:eastAsia="PT Astra Serif" w:hAnsi="PT Astra Serif" w:cs="PT Astra Serif"/>
          <w:color w:val="000000" w:themeColor="text1"/>
          <w:sz w:val="28"/>
          <w:szCs w:val="28"/>
          <w:highlight w:val="white"/>
        </w:rPr>
      </w:pPr>
      <w:r>
        <w:rPr>
          <w:rFonts w:ascii="PT Astra Serif" w:eastAsia="PT Astra Serif" w:hAnsi="PT Astra Serif" w:cs="PT Astra Serif"/>
          <w:color w:val="000000" w:themeColor="text1"/>
          <w:sz w:val="28"/>
          <w:szCs w:val="28"/>
          <w:highlight w:val="white"/>
        </w:rPr>
        <w:t>з) иные обстоятельства, нарушающие жизнеобеспечение детей, реализацию их прав и законных интересов.</w:t>
      </w:r>
    </w:p>
    <w:p w:rsidR="004F17EA" w:rsidRDefault="004F17EA" w:rsidP="004F17EA">
      <w:pPr>
        <w:pStyle w:val="ConsPlusNormal"/>
        <w:spacing w:line="225" w:lineRule="auto"/>
        <w:ind w:firstLine="709"/>
        <w:jc w:val="both"/>
        <w:rPr>
          <w:rFonts w:ascii="PT Astra Serif" w:eastAsia="PT Astra Serif" w:hAnsi="PT Astra Serif" w:cs="PT Astra Serif"/>
          <w:color w:val="000000" w:themeColor="text1"/>
          <w:spacing w:val="-4"/>
          <w:sz w:val="28"/>
          <w:szCs w:val="28"/>
          <w:highlight w:val="white"/>
        </w:rPr>
      </w:pPr>
      <w:r>
        <w:rPr>
          <w:rFonts w:ascii="PT Astra Serif" w:eastAsia="PT Astra Serif" w:hAnsi="PT Astra Serif" w:cs="PT Astra Serif"/>
          <w:color w:val="000000" w:themeColor="text1"/>
          <w:spacing w:val="-2"/>
          <w:sz w:val="28"/>
          <w:szCs w:val="28"/>
          <w:highlight w:val="white"/>
        </w:rPr>
        <w:t xml:space="preserve">3.4. Сведения о нарушении прав и законных интересов детей, выявлении рисков социального сиротства, признаков нахождения несовершеннолетнего или семьи в СОП незамедлительно передаются </w:t>
      </w:r>
      <w:r>
        <w:rPr>
          <w:rFonts w:ascii="PT Astra Serif" w:eastAsia="PT Astra Serif" w:hAnsi="PT Astra Serif" w:cs="PT Astra Serif"/>
          <w:color w:val="000000" w:themeColor="text1"/>
          <w:sz w:val="28"/>
          <w:szCs w:val="28"/>
          <w:highlight w:val="white"/>
        </w:rPr>
        <w:t>органам и учреждениям системы</w:t>
      </w:r>
      <w:r>
        <w:rPr>
          <w:rFonts w:ascii="PT Astra Serif" w:eastAsia="PT Astra Serif" w:hAnsi="PT Astra Serif" w:cs="PT Astra Serif"/>
          <w:color w:val="000000" w:themeColor="text1"/>
          <w:spacing w:val="-2"/>
          <w:sz w:val="28"/>
          <w:szCs w:val="28"/>
          <w:highlight w:val="white"/>
        </w:rPr>
        <w:t xml:space="preserve"> профилактики в соответствии со </w:t>
      </w:r>
      <w:r>
        <w:rPr>
          <w:rFonts w:ascii="PT Astra Serif" w:eastAsia="PT Astra Serif" w:hAnsi="PT Astra Serif" w:cs="PT Astra Serif"/>
          <w:spacing w:val="-2"/>
          <w:sz w:val="28"/>
          <w:szCs w:val="28"/>
          <w:highlight w:val="white"/>
        </w:rPr>
        <w:t>статьей 9</w:t>
      </w:r>
      <w:r>
        <w:rPr>
          <w:rFonts w:ascii="PT Astra Serif" w:eastAsia="PT Astra Serif" w:hAnsi="PT Astra Serif" w:cs="PT Astra Serif"/>
          <w:color w:val="000000" w:themeColor="text1"/>
          <w:spacing w:val="-2"/>
          <w:sz w:val="28"/>
          <w:szCs w:val="28"/>
          <w:highlight w:val="white"/>
        </w:rPr>
        <w:t xml:space="preserve"> Федерального </w:t>
      </w:r>
      <w:r>
        <w:rPr>
          <w:rFonts w:ascii="PT Astra Serif" w:eastAsia="PT Astra Serif" w:hAnsi="PT Astra Serif" w:cs="PT Astra Serif"/>
          <w:spacing w:val="-2"/>
          <w:sz w:val="28"/>
          <w:szCs w:val="28"/>
          <w:highlight w:val="white"/>
        </w:rPr>
        <w:t>закон</w:t>
      </w:r>
      <w:r>
        <w:rPr>
          <w:rFonts w:ascii="PT Astra Serif" w:eastAsia="PT Astra Serif" w:hAnsi="PT Astra Serif" w:cs="PT Astra Serif"/>
          <w:color w:val="000000" w:themeColor="text1"/>
          <w:spacing w:val="-2"/>
          <w:sz w:val="28"/>
          <w:szCs w:val="28"/>
          <w:highlight w:val="white"/>
        </w:rPr>
        <w:t xml:space="preserve">а </w:t>
      </w:r>
      <w:r>
        <w:rPr>
          <w:rFonts w:ascii="PT Astra Serif" w:eastAsia="PT Astra Serif" w:hAnsi="PT Astra Serif" w:cs="PT Astra Serif"/>
          <w:color w:val="000000" w:themeColor="text1"/>
          <w:spacing w:val="-2"/>
          <w:sz w:val="28"/>
          <w:szCs w:val="28"/>
          <w:highlight w:val="white"/>
        </w:rPr>
        <w:br/>
        <w:t xml:space="preserve">от 24.06.1999 № 120-ФЗ «Об основах системы профилактики безнадзорности и правонарушений несовершеннолетних» (далее – Федеральный Закон </w:t>
      </w:r>
      <w:r>
        <w:rPr>
          <w:rFonts w:ascii="PT Astra Serif" w:eastAsia="PT Astra Serif" w:hAnsi="PT Astra Serif" w:cs="PT Astra Serif"/>
          <w:color w:val="000000" w:themeColor="text1"/>
          <w:spacing w:val="-2"/>
          <w:sz w:val="28"/>
          <w:szCs w:val="28"/>
          <w:highlight w:val="white"/>
        </w:rPr>
        <w:br/>
        <w:t xml:space="preserve">№ 120-ФЗ) телефонограммой с последующим направлением в течение одного </w:t>
      </w:r>
      <w:r>
        <w:rPr>
          <w:rFonts w:ascii="PT Astra Serif" w:eastAsia="PT Astra Serif" w:hAnsi="PT Astra Serif" w:cs="PT Astra Serif"/>
          <w:color w:val="000000" w:themeColor="text1"/>
          <w:spacing w:val="-2"/>
          <w:sz w:val="28"/>
          <w:szCs w:val="28"/>
          <w:highlight w:val="white"/>
        </w:rPr>
        <w:lastRenderedPageBreak/>
        <w:t xml:space="preserve">рабочего дня письменного </w:t>
      </w:r>
      <w:r>
        <w:rPr>
          <w:rFonts w:ascii="PT Astra Serif" w:eastAsia="PT Astra Serif" w:hAnsi="PT Astra Serif" w:cs="PT Astra Serif"/>
          <w:color w:val="000000" w:themeColor="text1"/>
          <w:spacing w:val="-4"/>
          <w:sz w:val="28"/>
          <w:szCs w:val="28"/>
          <w:highlight w:val="white"/>
        </w:rPr>
        <w:t>сообщения на бланке организации, подписанного руководителем (Приложение 2).</w:t>
      </w:r>
    </w:p>
    <w:p w:rsidR="004F17EA" w:rsidRDefault="004F17EA" w:rsidP="004F17EA">
      <w:pPr>
        <w:pStyle w:val="ConsPlusNormal"/>
        <w:spacing w:line="225" w:lineRule="auto"/>
        <w:ind w:firstLine="709"/>
        <w:jc w:val="both"/>
        <w:rPr>
          <w:rFonts w:ascii="PT Astra Serif" w:eastAsia="PT Astra Serif" w:hAnsi="PT Astra Serif" w:cs="PT Astra Serif"/>
          <w:color w:val="000000" w:themeColor="text1"/>
          <w:sz w:val="28"/>
          <w:szCs w:val="28"/>
          <w:highlight w:val="white"/>
        </w:rPr>
      </w:pPr>
      <w:r>
        <w:rPr>
          <w:rFonts w:ascii="PT Astra Serif" w:eastAsia="PT Astra Serif" w:hAnsi="PT Astra Serif" w:cs="PT Astra Serif"/>
          <w:color w:val="000000" w:themeColor="text1"/>
          <w:sz w:val="28"/>
          <w:szCs w:val="28"/>
          <w:highlight w:val="white"/>
        </w:rPr>
        <w:t xml:space="preserve">3.5. Проверка сведений о </w:t>
      </w:r>
      <w:r>
        <w:rPr>
          <w:rFonts w:ascii="PT Astra Serif" w:eastAsia="PT Astra Serif" w:hAnsi="PT Astra Serif" w:cs="PT Astra Serif"/>
          <w:color w:val="000000" w:themeColor="text1"/>
          <w:spacing w:val="-2"/>
          <w:sz w:val="28"/>
          <w:szCs w:val="28"/>
          <w:highlight w:val="white"/>
        </w:rPr>
        <w:t xml:space="preserve">нарушении прав и законных интересов детей, </w:t>
      </w:r>
      <w:r>
        <w:rPr>
          <w:rFonts w:ascii="PT Astra Serif" w:eastAsia="PT Astra Serif" w:hAnsi="PT Astra Serif" w:cs="PT Astra Serif"/>
          <w:color w:val="000000" w:themeColor="text1"/>
          <w:sz w:val="28"/>
          <w:szCs w:val="28"/>
          <w:highlight w:val="white"/>
        </w:rPr>
        <w:t xml:space="preserve">выявлении рисков социального сиротства, признаков нахождения несовершеннолетнего или семьи в СОП проводится органами и учреждениями системыпрофилактики в соответствии с компетенцией как самостоятельно, так и с привлечением других органов и учреждений системы профилактики, либо при участии членов мобильной группы (при наличии). </w:t>
      </w:r>
    </w:p>
    <w:p w:rsidR="004F17EA" w:rsidRDefault="004F17EA" w:rsidP="004F17EA">
      <w:pPr>
        <w:pStyle w:val="ConsPlusNormal"/>
        <w:spacing w:line="225" w:lineRule="auto"/>
        <w:ind w:firstLine="709"/>
        <w:jc w:val="both"/>
        <w:rPr>
          <w:rFonts w:ascii="PT Astra Serif" w:hAnsi="PT Astra Serif" w:cs="PT Astra Serif"/>
          <w:color w:val="000000" w:themeColor="text1"/>
          <w:sz w:val="28"/>
          <w:szCs w:val="28"/>
          <w:highlight w:val="white"/>
        </w:rPr>
      </w:pPr>
      <w:r>
        <w:rPr>
          <w:rFonts w:ascii="PT Astra Serif" w:eastAsia="PT Astra Serif" w:hAnsi="PT Astra Serif" w:cs="PT Astra Serif"/>
          <w:color w:val="000000" w:themeColor="text1"/>
          <w:sz w:val="28"/>
          <w:szCs w:val="28"/>
          <w:highlight w:val="white"/>
        </w:rPr>
        <w:t>Информация, указанная в пункте 3.4 настоящего Порядка, подлежит хранению и использованию в порядке, обеспечивающем ее конфиденциальность.</w:t>
      </w:r>
    </w:p>
    <w:p w:rsidR="004F17EA" w:rsidRDefault="004F17EA" w:rsidP="004F17EA">
      <w:pPr>
        <w:pStyle w:val="ConsPlusNormal"/>
        <w:spacing w:line="225" w:lineRule="auto"/>
        <w:ind w:firstLine="709"/>
        <w:jc w:val="both"/>
        <w:rPr>
          <w:rFonts w:ascii="PT Astra Serif" w:hAnsi="PT Astra Serif" w:cs="PT Astra Serif"/>
          <w:i/>
          <w:color w:val="000000" w:themeColor="text1"/>
          <w:sz w:val="28"/>
          <w:szCs w:val="28"/>
          <w:highlight w:val="white"/>
        </w:rPr>
      </w:pPr>
      <w:r>
        <w:rPr>
          <w:rFonts w:ascii="PT Astra Serif" w:eastAsia="PT Astra Serif" w:hAnsi="PT Astra Serif" w:cs="PT Astra Serif"/>
          <w:color w:val="000000" w:themeColor="text1"/>
          <w:sz w:val="28"/>
          <w:szCs w:val="28"/>
          <w:highlight w:val="white"/>
        </w:rPr>
        <w:t>При необходимости принятия экстренных мер по обеспечению безопасности детей органы и учреждения системы профилактики руководствуются разделом 7 настоящего Порядка.</w:t>
      </w:r>
    </w:p>
    <w:p w:rsidR="004F17EA" w:rsidRDefault="004F17EA" w:rsidP="004F17EA">
      <w:pPr>
        <w:pStyle w:val="ConsPlusNormal"/>
        <w:spacing w:line="225" w:lineRule="auto"/>
        <w:ind w:firstLine="709"/>
        <w:jc w:val="both"/>
        <w:rPr>
          <w:rFonts w:ascii="PT Astra Serif" w:hAnsi="PT Astra Serif" w:cs="PT Astra Serif"/>
          <w:color w:val="000000" w:themeColor="text1"/>
          <w:sz w:val="28"/>
          <w:szCs w:val="28"/>
          <w:highlight w:val="white"/>
        </w:rPr>
      </w:pPr>
      <w:r>
        <w:rPr>
          <w:rFonts w:ascii="PT Astra Serif" w:eastAsia="PT Astra Serif" w:hAnsi="PT Astra Serif" w:cs="PT Astra Serif"/>
          <w:color w:val="000000" w:themeColor="text1"/>
          <w:sz w:val="28"/>
          <w:szCs w:val="28"/>
          <w:highlight w:val="white"/>
        </w:rPr>
        <w:t xml:space="preserve">3.6. По результатам проверки поступившего сообщения органы или учреждения системы профилактики, получившие сведения в рамках </w:t>
      </w:r>
      <w:r>
        <w:rPr>
          <w:rFonts w:ascii="PT Astra Serif" w:eastAsia="PT Astra Serif" w:hAnsi="PT Astra Serif" w:cs="PT Astra Serif"/>
          <w:sz w:val="28"/>
          <w:szCs w:val="28"/>
          <w:highlight w:val="white"/>
        </w:rPr>
        <w:t>статьи 9</w:t>
      </w:r>
      <w:r>
        <w:rPr>
          <w:rFonts w:ascii="PT Astra Serif" w:eastAsia="PT Astra Serif" w:hAnsi="PT Astra Serif" w:cs="PT Astra Serif"/>
          <w:color w:val="000000" w:themeColor="text1"/>
          <w:sz w:val="28"/>
          <w:szCs w:val="28"/>
          <w:highlight w:val="white"/>
        </w:rPr>
        <w:t xml:space="preserve"> Федерального Закона № 120-ФЗ:</w:t>
      </w:r>
    </w:p>
    <w:p w:rsidR="004F17EA" w:rsidRDefault="004F17EA" w:rsidP="004F17EA">
      <w:pPr>
        <w:pStyle w:val="ConsPlusNormal"/>
        <w:spacing w:line="225" w:lineRule="auto"/>
        <w:ind w:firstLine="709"/>
        <w:jc w:val="both"/>
        <w:rPr>
          <w:rFonts w:ascii="PT Astra Serif" w:hAnsi="PT Astra Serif" w:cs="PT Astra Serif"/>
          <w:color w:val="000000" w:themeColor="text1"/>
          <w:sz w:val="28"/>
          <w:szCs w:val="28"/>
          <w:highlight w:val="white"/>
        </w:rPr>
      </w:pPr>
      <w:r>
        <w:rPr>
          <w:rFonts w:ascii="PT Astra Serif" w:eastAsia="PT Astra Serif" w:hAnsi="PT Astra Serif" w:cs="PT Astra Serif"/>
          <w:color w:val="000000" w:themeColor="text1"/>
          <w:sz w:val="28"/>
          <w:szCs w:val="28"/>
          <w:highlight w:val="white"/>
        </w:rPr>
        <w:t>направляют информацию о результатах проверки в комиссию не позднее 5 рабочих днейсо дня получения сведений, указанных в пункте 3.4 настоящего Порядка;</w:t>
      </w:r>
    </w:p>
    <w:p w:rsidR="004F17EA" w:rsidRDefault="004F17EA" w:rsidP="004F17EA">
      <w:pPr>
        <w:pStyle w:val="ConsPlusNormal"/>
        <w:spacing w:line="225" w:lineRule="auto"/>
        <w:ind w:firstLine="709"/>
        <w:jc w:val="both"/>
        <w:rPr>
          <w:rFonts w:ascii="PT Astra Serif" w:eastAsia="PT Astra Serif" w:hAnsi="PT Astra Serif" w:cs="PT Astra Serif"/>
          <w:color w:val="000000" w:themeColor="text1"/>
          <w:sz w:val="28"/>
          <w:szCs w:val="28"/>
          <w:highlight w:val="white"/>
        </w:rPr>
      </w:pPr>
      <w:r>
        <w:rPr>
          <w:rFonts w:ascii="PT Astra Serif" w:eastAsia="PT Astra Serif" w:hAnsi="PT Astra Serif" w:cs="PT Astra Serif"/>
          <w:color w:val="000000" w:themeColor="text1"/>
          <w:sz w:val="28"/>
          <w:szCs w:val="28"/>
          <w:highlight w:val="white"/>
        </w:rPr>
        <w:t>при наличии оснований незамедлительно принимают меры по обеспечению соблюдения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организуют ведомственную индивидуальную профилактическую работу.</w:t>
      </w:r>
    </w:p>
    <w:p w:rsidR="004F17EA" w:rsidRDefault="004F17EA" w:rsidP="004F17EA">
      <w:pPr>
        <w:pStyle w:val="ConsPlusNormal"/>
        <w:spacing w:line="225" w:lineRule="auto"/>
        <w:ind w:firstLine="709"/>
        <w:jc w:val="both"/>
        <w:rPr>
          <w:rFonts w:ascii="PT Astra Serif" w:hAnsi="PT Astra Serif" w:cs="PT Astra Serif"/>
          <w:color w:val="000000" w:themeColor="text1"/>
          <w:sz w:val="28"/>
          <w:szCs w:val="28"/>
          <w:highlight w:val="yellow"/>
        </w:rPr>
      </w:pPr>
    </w:p>
    <w:p w:rsidR="004F17EA" w:rsidRDefault="004F17EA" w:rsidP="004F17EA">
      <w:pPr>
        <w:pStyle w:val="ConsPlusNormal"/>
        <w:spacing w:line="240" w:lineRule="exact"/>
        <w:jc w:val="center"/>
        <w:rPr>
          <w:rFonts w:ascii="PT Astra Serif" w:hAnsi="PT Astra Serif" w:cs="PT Astra Serif"/>
          <w:b/>
          <w:color w:val="000000" w:themeColor="text1"/>
          <w:sz w:val="28"/>
          <w:szCs w:val="28"/>
          <w:highlight w:val="white"/>
        </w:rPr>
      </w:pPr>
      <w:r>
        <w:rPr>
          <w:rFonts w:ascii="PT Astra Serif" w:eastAsia="PT Astra Serif" w:hAnsi="PT Astra Serif" w:cs="PT Astra Serif"/>
          <w:b/>
          <w:color w:val="000000" w:themeColor="text1"/>
          <w:sz w:val="28"/>
          <w:szCs w:val="28"/>
          <w:highlight w:val="white"/>
        </w:rPr>
        <w:t>4. Принятие решения об организации индивидуальной профилактической работы</w:t>
      </w:r>
      <w:r>
        <w:rPr>
          <w:rFonts w:ascii="PT Astra Serif" w:hAnsi="PT Astra Serif" w:cs="PT Astra Serif"/>
          <w:b/>
          <w:color w:val="000000" w:themeColor="text1"/>
          <w:sz w:val="28"/>
          <w:szCs w:val="28"/>
          <w:highlight w:val="white"/>
        </w:rPr>
        <w:t>. Анализ причин возникновения нарушения прав и законных интересов несовершеннолетних, их противоправного поведения. Разработка и утверждение МИПР</w:t>
      </w:r>
    </w:p>
    <w:p w:rsidR="004F17EA" w:rsidRDefault="004F17EA" w:rsidP="004F17EA">
      <w:pPr>
        <w:pStyle w:val="ConsPlusNormal"/>
        <w:spacing w:line="225" w:lineRule="auto"/>
        <w:ind w:firstLine="709"/>
        <w:jc w:val="center"/>
        <w:rPr>
          <w:rFonts w:ascii="PT Astra Serif" w:hAnsi="PT Astra Serif" w:cs="PT Astra Serif"/>
          <w:color w:val="000000" w:themeColor="text1"/>
          <w:sz w:val="28"/>
          <w:szCs w:val="28"/>
          <w:highlight w:val="yellow"/>
        </w:rPr>
      </w:pPr>
    </w:p>
    <w:p w:rsidR="004F17EA" w:rsidRDefault="004F17EA" w:rsidP="004F17EA">
      <w:pPr>
        <w:pStyle w:val="ConsPlusNormal"/>
        <w:spacing w:line="225" w:lineRule="auto"/>
        <w:ind w:firstLine="709"/>
        <w:jc w:val="both"/>
        <w:rPr>
          <w:rFonts w:ascii="PT Astra Serif" w:eastAsia="PT Astra Serif" w:hAnsi="PT Astra Serif" w:cs="PT Astra Serif"/>
          <w:color w:val="000000" w:themeColor="text1"/>
          <w:sz w:val="28"/>
          <w:szCs w:val="28"/>
          <w:highlight w:val="white"/>
        </w:rPr>
      </w:pPr>
      <w:r>
        <w:rPr>
          <w:rFonts w:ascii="PT Astra Serif" w:eastAsia="PT Astra Serif" w:hAnsi="PT Astra Serif" w:cs="PT Astra Serif"/>
          <w:color w:val="000000" w:themeColor="text1"/>
          <w:sz w:val="28"/>
          <w:szCs w:val="28"/>
          <w:highlight w:val="white"/>
        </w:rPr>
        <w:t xml:space="preserve">4.1. Комиссия на очередном либо внеочередном (по решению председателя комиссии) заседании рассматривает документы, представленные по результатам проверки сведений, указанных в пункте 3.4 настоящего Порядка, определяет наличие или отсутствие необходимости координации межведомственного взаимодействия со стороны комиссии </w:t>
      </w:r>
      <w:r>
        <w:rPr>
          <w:rFonts w:ascii="PT Astra Serif" w:eastAsia="PT Astra Serif" w:hAnsi="PT Astra Serif" w:cs="PT Astra Serif"/>
          <w:color w:val="000000" w:themeColor="text1"/>
          <w:sz w:val="28"/>
          <w:szCs w:val="28"/>
          <w:highlight w:val="white"/>
        </w:rPr>
        <w:br/>
        <w:t>по организации и проведению мероприятий по оказанию помощи несовершеннолетним, их родителям или иным законным представителям и выносит одно из решений:</w:t>
      </w:r>
    </w:p>
    <w:p w:rsidR="004F17EA" w:rsidRDefault="004F17EA" w:rsidP="004F17EA">
      <w:pPr>
        <w:pStyle w:val="ConsPlusNormal"/>
        <w:spacing w:line="225" w:lineRule="auto"/>
        <w:ind w:firstLine="709"/>
        <w:jc w:val="both"/>
        <w:rPr>
          <w:rFonts w:ascii="PT Astra Serif" w:eastAsia="PT Astra Serif" w:hAnsi="PT Astra Serif" w:cs="PT Astra Serif"/>
          <w:color w:val="000000" w:themeColor="text1"/>
          <w:sz w:val="28"/>
          <w:szCs w:val="28"/>
          <w:highlight w:val="white"/>
        </w:rPr>
      </w:pPr>
      <w:r>
        <w:rPr>
          <w:rFonts w:ascii="PT Astra Serif" w:eastAsia="PT Astra Serif" w:hAnsi="PT Astra Serif" w:cs="PT Astra Serif"/>
          <w:color w:val="000000" w:themeColor="text1"/>
          <w:sz w:val="28"/>
          <w:szCs w:val="28"/>
          <w:highlight w:val="white"/>
        </w:rPr>
        <w:t>4.1.1. О признании семьи или несовершеннолетнего и его семьи находящимися в СОП и организации межведомственной индивидуальной профилактической работы.</w:t>
      </w:r>
    </w:p>
    <w:p w:rsidR="004F17EA" w:rsidRDefault="004F17EA" w:rsidP="004F17EA">
      <w:pPr>
        <w:pStyle w:val="ConsPlusNormal"/>
        <w:spacing w:line="225" w:lineRule="auto"/>
        <w:ind w:firstLine="709"/>
        <w:jc w:val="both"/>
        <w:rPr>
          <w:rFonts w:ascii="PT Astra Serif" w:eastAsia="PT Astra Serif" w:hAnsi="PT Astra Serif" w:cs="PT Astra Serif"/>
          <w:color w:val="000000" w:themeColor="text1"/>
          <w:sz w:val="28"/>
          <w:szCs w:val="28"/>
          <w:highlight w:val="white"/>
        </w:rPr>
      </w:pPr>
      <w:r>
        <w:rPr>
          <w:rFonts w:ascii="PT Astra Serif" w:eastAsia="PT Astra Serif" w:hAnsi="PT Astra Serif" w:cs="PT Astra Serif"/>
          <w:color w:val="000000" w:themeColor="text1"/>
          <w:sz w:val="28"/>
          <w:szCs w:val="28"/>
          <w:highlight w:val="white"/>
        </w:rPr>
        <w:t>Постановлением комиссии назначается орган или учреждение системы профилактики, учитывая его компетенцию и исходя из характера нарушения прав и законных интересов несовершеннолетнего(их) и (или) его противоправного поведения, ответственный за проведение анализа причин возникновения нарушения прав и законных интересов несовершеннолетнего(их) и (или) его противоправного поведения и разработку проекта МИПР.</w:t>
      </w:r>
    </w:p>
    <w:p w:rsidR="004F17EA" w:rsidRDefault="004F17EA" w:rsidP="004F17EA">
      <w:pPr>
        <w:pStyle w:val="ConsPlusNormal"/>
        <w:spacing w:line="225" w:lineRule="auto"/>
        <w:ind w:firstLine="709"/>
        <w:jc w:val="both"/>
        <w:rPr>
          <w:rFonts w:ascii="PT Astra Serif" w:eastAsia="PT Astra Serif" w:hAnsi="PT Astra Serif" w:cs="PT Astra Serif"/>
          <w:color w:val="000000" w:themeColor="text1"/>
          <w:sz w:val="28"/>
          <w:szCs w:val="28"/>
          <w:highlight w:val="white"/>
        </w:rPr>
      </w:pPr>
      <w:r>
        <w:rPr>
          <w:rFonts w:ascii="PT Astra Serif" w:eastAsia="PT Astra Serif" w:hAnsi="PT Astra Serif" w:cs="PT Astra Serif"/>
          <w:color w:val="000000" w:themeColor="text1"/>
          <w:sz w:val="28"/>
          <w:szCs w:val="28"/>
          <w:highlight w:val="white"/>
        </w:rPr>
        <w:lastRenderedPageBreak/>
        <w:t>4.1.2. Об отсутствии оснований для признания семьи или несовершеннолетнего и его семьи находящимися в СОП.</w:t>
      </w:r>
    </w:p>
    <w:p w:rsidR="004F17EA" w:rsidRDefault="004F17EA" w:rsidP="004F17EA">
      <w:pPr>
        <w:pStyle w:val="ConsPlusNormal"/>
        <w:spacing w:line="225" w:lineRule="auto"/>
        <w:ind w:firstLine="709"/>
        <w:jc w:val="both"/>
        <w:rPr>
          <w:rFonts w:ascii="PT Astra Serif" w:eastAsia="PT Astra Serif" w:hAnsi="PT Astra Serif" w:cs="PT Astra Serif"/>
          <w:color w:val="000000" w:themeColor="text1"/>
          <w:sz w:val="28"/>
          <w:szCs w:val="28"/>
          <w:highlight w:val="white"/>
        </w:rPr>
      </w:pPr>
      <w:r>
        <w:rPr>
          <w:rFonts w:ascii="PT Astra Serif" w:eastAsia="PT Astra Serif" w:hAnsi="PT Astra Serif" w:cs="PT Astra Serif"/>
          <w:color w:val="000000" w:themeColor="text1"/>
          <w:sz w:val="28"/>
          <w:szCs w:val="28"/>
          <w:highlight w:val="white"/>
        </w:rPr>
        <w:t>В случае отсутствия признаков СОП семьи или несовершеннолетнего и его семьи при наличии признаков трудной жизненной ситуации и отсутствии необходимости координации межведомственного взаимодействия со стороны комиссии по оказанию помощи несовершеннолетнему и его семье, комиссией принимается решение об организации (продолжении, в случае ее организации до заседания комиссии) ведомственной индивидуальной профилактической работы</w:t>
      </w:r>
      <w:r>
        <w:rPr>
          <w:rFonts w:ascii="PT Astra Serif" w:eastAsia="PT Astra Serif" w:hAnsi="PT Astra Serif" w:cs="PT Astra Serif"/>
          <w:color w:val="000000" w:themeColor="text1"/>
          <w:sz w:val="28"/>
          <w:szCs w:val="28"/>
        </w:rPr>
        <w:t xml:space="preserve">органом или учреждением системы профилактики (с их согласия) </w:t>
      </w:r>
      <w:r>
        <w:rPr>
          <w:rFonts w:ascii="PT Astra Serif" w:eastAsia="PT Astra Serif" w:hAnsi="PT Astra Serif" w:cs="PT Astra Serif"/>
          <w:color w:val="000000" w:themeColor="text1"/>
          <w:sz w:val="28"/>
          <w:szCs w:val="28"/>
          <w:highlight w:val="white"/>
        </w:rPr>
        <w:t>сроком не более чем на 6 месяцев.</w:t>
      </w:r>
    </w:p>
    <w:p w:rsidR="004F17EA" w:rsidRDefault="004F17EA" w:rsidP="004F17EA">
      <w:pPr>
        <w:pStyle w:val="ConsPlusNormal"/>
        <w:spacing w:line="225" w:lineRule="auto"/>
        <w:ind w:firstLine="709"/>
        <w:jc w:val="both"/>
        <w:rPr>
          <w:rFonts w:ascii="PT Astra Serif" w:eastAsia="PT Astra Serif" w:hAnsi="PT Astra Serif" w:cs="PT Astra Serif"/>
          <w:color w:val="000000" w:themeColor="text1"/>
          <w:sz w:val="28"/>
          <w:szCs w:val="28"/>
          <w:highlight w:val="white"/>
        </w:rPr>
      </w:pPr>
      <w:r>
        <w:rPr>
          <w:rFonts w:ascii="PT Astra Serif" w:eastAsia="PT Astra Serif" w:hAnsi="PT Astra Serif" w:cs="PT Astra Serif"/>
          <w:color w:val="000000" w:themeColor="text1"/>
          <w:sz w:val="28"/>
          <w:szCs w:val="28"/>
          <w:highlight w:val="white"/>
        </w:rPr>
        <w:t>Результаты проведения ведомственной индивидуальной профилактической работы рассматриваются на заседании комиссии, на котором согласовывается решение о прекращении индивидуальной профилактической работы в связи с улучшением ситуации в семье или принимается решение, предусмотренное пунктом 4.1.1 настоящего Порядка.</w:t>
      </w:r>
    </w:p>
    <w:p w:rsidR="004F17EA" w:rsidRDefault="004F17EA" w:rsidP="004F17EA">
      <w:pPr>
        <w:pStyle w:val="ConsPlusNormal"/>
        <w:spacing w:line="225" w:lineRule="auto"/>
        <w:ind w:firstLine="709"/>
        <w:jc w:val="both"/>
        <w:rPr>
          <w:rFonts w:ascii="PT Astra Serif" w:eastAsia="PT Astra Serif" w:hAnsi="PT Astra Serif" w:cs="PT Astra Serif"/>
          <w:color w:val="000000" w:themeColor="text1"/>
          <w:sz w:val="28"/>
          <w:szCs w:val="28"/>
          <w:highlight w:val="white"/>
        </w:rPr>
      </w:pPr>
      <w:r>
        <w:rPr>
          <w:rFonts w:ascii="PT Astra Serif" w:eastAsia="PT Astra Serif" w:hAnsi="PT Astra Serif" w:cs="PT Astra Serif"/>
          <w:color w:val="000000" w:themeColor="text1"/>
          <w:sz w:val="28"/>
          <w:szCs w:val="28"/>
          <w:highlight w:val="white"/>
        </w:rPr>
        <w:t xml:space="preserve">Ходатайство об организации межведомственной индивидуальной профилактической работы в связи с ухудшением ситуации в семье либо </w:t>
      </w:r>
      <w:r>
        <w:rPr>
          <w:rFonts w:ascii="PT Astra Serif" w:eastAsia="PT Astra Serif" w:hAnsi="PT Astra Serif" w:cs="PT Astra Serif"/>
          <w:color w:val="000000" w:themeColor="text1"/>
          <w:sz w:val="28"/>
          <w:szCs w:val="28"/>
          <w:highlight w:val="white"/>
        </w:rPr>
        <w:br/>
        <w:t>о прекращении ведомственной индивидуальной профилактической работы может быть направлено в комиссию ответственным органом или учреждением системы профилактики до истечения 6 месяцев проведения ведомственной индивидуальной профилактической работы при наличии соответствующих оснований.</w:t>
      </w:r>
    </w:p>
    <w:p w:rsidR="004F17EA" w:rsidRDefault="004F17EA" w:rsidP="004F17EA">
      <w:pPr>
        <w:pStyle w:val="ConsPlusNormal"/>
        <w:spacing w:line="225" w:lineRule="auto"/>
        <w:ind w:firstLine="709"/>
        <w:jc w:val="both"/>
        <w:rPr>
          <w:rFonts w:ascii="PT Astra Serif" w:eastAsia="PT Astra Serif" w:hAnsi="PT Astra Serif" w:cs="PT Astra Serif"/>
          <w:color w:val="000000" w:themeColor="text1"/>
          <w:sz w:val="28"/>
          <w:szCs w:val="28"/>
          <w:highlight w:val="white"/>
        </w:rPr>
      </w:pPr>
      <w:r>
        <w:rPr>
          <w:rFonts w:ascii="PT Astra Serif" w:eastAsia="PT Astra Serif" w:hAnsi="PT Astra Serif" w:cs="PT Astra Serif"/>
          <w:color w:val="000000" w:themeColor="text1"/>
          <w:sz w:val="28"/>
          <w:szCs w:val="28"/>
          <w:highlight w:val="white"/>
        </w:rPr>
        <w:t>4.1.3. Решения, предусмотренные пунктами 4.1.1 и 4.1.2, оформляются в форме постановлений (Приложение 3) и заносятся в протокол заседания, направляются в течение 5 рабочих дней родителям или иным законным представителям несовершеннолетних, в органы и учреждения системы профилактики, несовершеннолетним, достигшим 14-летнего возраста.</w:t>
      </w:r>
    </w:p>
    <w:p w:rsidR="004F17EA" w:rsidRDefault="004F17EA" w:rsidP="004F17EA">
      <w:pPr>
        <w:rPr>
          <w:rFonts w:ascii="PT Astra Serif" w:eastAsia="PT Astra Serif" w:hAnsi="PT Astra Serif" w:cs="PT Astra Serif"/>
          <w:color w:val="000000" w:themeColor="text1"/>
          <w:highlight w:val="white"/>
        </w:rPr>
      </w:pPr>
      <w:r>
        <w:rPr>
          <w:rFonts w:ascii="PT Astra Serif" w:eastAsia="PT Astra Serif" w:hAnsi="PT Astra Serif" w:cs="PT Astra Serif"/>
          <w:color w:val="000000" w:themeColor="text1"/>
          <w:highlight w:val="white"/>
        </w:rPr>
        <w:t>4.2. Орган или учреждение системы профилактики, указанный в пункте 4.1.1 настоящего Порядка, в течение 10 рабочих дней со дня получения постановления комиссии о признании семьи или несовершеннолетнего и его семьи находящимися в СОП и организации межведомственной индивидуальной профилактической работы:</w:t>
      </w:r>
    </w:p>
    <w:p w:rsidR="004F17EA" w:rsidRDefault="004F17EA" w:rsidP="004F17EA">
      <w:pPr>
        <w:rPr>
          <w:rFonts w:ascii="PT Astra Serif" w:eastAsia="PT Astra Serif" w:hAnsi="PT Astra Serif" w:cs="PT Astra Serif"/>
          <w:color w:val="000000" w:themeColor="text1"/>
          <w:highlight w:val="white"/>
        </w:rPr>
      </w:pPr>
      <w:r>
        <w:rPr>
          <w:rFonts w:ascii="PT Astra Serif" w:eastAsia="PT Astra Serif" w:hAnsi="PT Astra Serif" w:cs="PT Astra Serif"/>
          <w:color w:val="000000" w:themeColor="text1"/>
          <w:highlight w:val="white"/>
        </w:rPr>
        <w:t>а) осуществляет сбор информации о несовершеннолетнем, его родителях или иных законных представителях и лицах, совместно с ними проживающих;</w:t>
      </w:r>
    </w:p>
    <w:p w:rsidR="004F17EA" w:rsidRDefault="004F17EA" w:rsidP="004F17EA">
      <w:pPr>
        <w:rPr>
          <w:rFonts w:ascii="PT Astra Serif" w:eastAsia="PT Astra Serif" w:hAnsi="PT Astra Serif" w:cs="PT Astra Serif"/>
          <w:color w:val="000000" w:themeColor="text1"/>
          <w:highlight w:val="white"/>
        </w:rPr>
      </w:pPr>
      <w:r>
        <w:rPr>
          <w:rFonts w:ascii="PT Astra Serif" w:eastAsia="PT Astra Serif" w:hAnsi="PT Astra Serif" w:cs="PT Astra Serif"/>
          <w:color w:val="000000" w:themeColor="text1"/>
          <w:highlight w:val="white"/>
        </w:rPr>
        <w:t>б) проводит анализ возможностей родителей или иных законных представителей по защите прав и законных интересов ребенка;</w:t>
      </w:r>
    </w:p>
    <w:p w:rsidR="004F17EA" w:rsidRDefault="004F17EA" w:rsidP="004F17EA">
      <w:pPr>
        <w:rPr>
          <w:color w:val="000000" w:themeColor="text1"/>
          <w:highlight w:val="white"/>
        </w:rPr>
      </w:pPr>
      <w:r>
        <w:rPr>
          <w:rFonts w:ascii="PT Astra Serif" w:eastAsia="PT Astra Serif" w:hAnsi="PT Astra Serif" w:cs="PT Astra Serif"/>
          <w:color w:val="000000" w:themeColor="text1"/>
          <w:highlight w:val="white"/>
        </w:rPr>
        <w:t>в) совместно с иными органами и учреждениями системы профилактики безнадзорности и правонарушений несовершеннолетних, по возможности при участии родителей или иных законных представителей несовершеннолетних, осуществляет подготовку проекта МИПР;</w:t>
      </w:r>
    </w:p>
    <w:p w:rsidR="004F17EA" w:rsidRDefault="004F17EA" w:rsidP="004F17EA">
      <w:pPr>
        <w:rPr>
          <w:rFonts w:ascii="PT Astra Serif" w:eastAsia="PT Astra Serif" w:hAnsi="PT Astra Serif" w:cs="PT Astra Serif"/>
          <w:color w:val="000000" w:themeColor="text1"/>
          <w:highlight w:val="white"/>
        </w:rPr>
      </w:pPr>
      <w:r>
        <w:rPr>
          <w:rFonts w:ascii="PT Astra Serif" w:eastAsia="PT Astra Serif" w:hAnsi="PT Astra Serif" w:cs="PT Astra Serif"/>
          <w:color w:val="000000" w:themeColor="text1"/>
          <w:highlight w:val="white"/>
        </w:rPr>
        <w:t>г) представляет проект МИПР для утверждения в комиссию;</w:t>
      </w:r>
    </w:p>
    <w:p w:rsidR="004F17EA" w:rsidRDefault="004F17EA" w:rsidP="004F17EA">
      <w:pPr>
        <w:rPr>
          <w:rFonts w:ascii="PT Astra Serif" w:eastAsia="PT Astra Serif" w:hAnsi="PT Astra Serif" w:cs="PT Astra Serif"/>
          <w:color w:val="000000" w:themeColor="text1"/>
          <w:highlight w:val="white"/>
        </w:rPr>
      </w:pPr>
      <w:r>
        <w:rPr>
          <w:rFonts w:ascii="PT Astra Serif" w:eastAsia="PT Astra Serif" w:hAnsi="PT Astra Serif" w:cs="PT Astra Serif"/>
          <w:color w:val="000000" w:themeColor="text1"/>
          <w:highlight w:val="white"/>
        </w:rPr>
        <w:t>д) вносит предложения по кандидатуре куратора семьи.</w:t>
      </w:r>
    </w:p>
    <w:p w:rsidR="004F17EA" w:rsidRDefault="004F17EA" w:rsidP="004F17EA">
      <w:pPr>
        <w:rPr>
          <w:rFonts w:ascii="PT Astra Serif" w:hAnsi="PT Astra Serif" w:cs="PT Astra Serif"/>
          <w:color w:val="000000" w:themeColor="text1"/>
          <w:highlight w:val="white"/>
        </w:rPr>
      </w:pPr>
      <w:r>
        <w:rPr>
          <w:rFonts w:ascii="PT Astra Serif" w:eastAsia="PT Astra Serif" w:hAnsi="PT Astra Serif" w:cs="PT Astra Serif"/>
          <w:color w:val="000000" w:themeColor="text1"/>
          <w:highlight w:val="white"/>
        </w:rPr>
        <w:t>4.3. Комиссия на очередном заседании утверждает МИПР соответствующим постановлением, назначает куратора семьи и определяет порядок осуществления контроля за реализацией МИПР.</w:t>
      </w:r>
    </w:p>
    <w:p w:rsidR="004F17EA" w:rsidRDefault="004F17EA" w:rsidP="004F17EA">
      <w:pPr>
        <w:widowControl w:val="0"/>
        <w:spacing w:line="283" w:lineRule="atLeast"/>
        <w:ind w:firstLine="700"/>
        <w:rPr>
          <w:rFonts w:ascii="PT Astra Serif" w:hAnsi="PT Astra Serif" w:cs="PT Astra Serif"/>
          <w:color w:val="000000" w:themeColor="text1"/>
          <w:spacing w:val="-6"/>
          <w:sz w:val="26"/>
          <w:szCs w:val="26"/>
          <w:highlight w:val="white"/>
        </w:rPr>
      </w:pPr>
      <w:r>
        <w:rPr>
          <w:rFonts w:ascii="PT Astra Serif" w:eastAsia="PT Astra Serif" w:hAnsi="PT Astra Serif" w:cs="PT Astra Serif"/>
          <w:color w:val="000000" w:themeColor="text1"/>
          <w:spacing w:val="-6"/>
          <w:highlight w:val="white"/>
        </w:rPr>
        <w:lastRenderedPageBreak/>
        <w:t>Сроки контроля исполнения МИПР в отношении семей, где родители или иные законные представители нарушают права и законные интересы детей, не должны превышать 90дней для обеспечения своевременной корректировки мероприятий.</w:t>
      </w:r>
    </w:p>
    <w:p w:rsidR="004F17EA" w:rsidRDefault="004F17EA" w:rsidP="004F17EA">
      <w:pPr>
        <w:pStyle w:val="ConsPlusNormal"/>
        <w:ind w:firstLine="709"/>
        <w:jc w:val="both"/>
        <w:rPr>
          <w:rFonts w:ascii="PT Astra Serif" w:hAnsi="PT Astra Serif" w:cs="PT Astra Serif"/>
          <w:color w:val="000000" w:themeColor="text1"/>
          <w:sz w:val="28"/>
          <w:szCs w:val="28"/>
          <w:highlight w:val="white"/>
        </w:rPr>
      </w:pPr>
      <w:r>
        <w:rPr>
          <w:rFonts w:ascii="PT Astra Serif" w:eastAsia="PT Astra Serif" w:hAnsi="PT Astra Serif" w:cs="PT Astra Serif"/>
          <w:color w:val="000000" w:themeColor="text1"/>
          <w:sz w:val="28"/>
          <w:szCs w:val="28"/>
          <w:highlight w:val="white"/>
        </w:rPr>
        <w:t xml:space="preserve">4.4. Согласно </w:t>
      </w:r>
      <w:hyperlink r:id="rId9" w:tooltip="consultantplus://offline/ref=D1CF72AAA6281E8418B2BFE6B5A8D0B90EA5E01795605E458E156A32E2ACD3AB4371C6BF9A0EBCB5z32BK" w:history="1">
        <w:r>
          <w:rPr>
            <w:rStyle w:val="a3"/>
            <w:rFonts w:ascii="PT Astra Serif" w:eastAsia="PT Astra Serif" w:hAnsi="PT Astra Serif" w:cs="PT Astra Serif"/>
            <w:color w:val="000000" w:themeColor="text1"/>
            <w:sz w:val="28"/>
            <w:szCs w:val="28"/>
          </w:rPr>
          <w:t>пункту 3 статьи 11</w:t>
        </w:r>
      </w:hyperlink>
      <w:r>
        <w:rPr>
          <w:rFonts w:ascii="PT Astra Serif" w:eastAsia="PT Astra Serif" w:hAnsi="PT Astra Serif" w:cs="PT Astra Serif"/>
          <w:color w:val="000000" w:themeColor="text1"/>
          <w:sz w:val="28"/>
          <w:szCs w:val="28"/>
          <w:highlight w:val="white"/>
        </w:rPr>
        <w:t xml:space="preserve"> Федерального закона от 24.06.1999</w:t>
      </w:r>
      <w:r>
        <w:rPr>
          <w:rFonts w:ascii="PT Astra Serif" w:eastAsia="PT Astra Serif" w:hAnsi="PT Astra Serif" w:cs="PT Astra Serif"/>
          <w:color w:val="000000" w:themeColor="text1"/>
          <w:sz w:val="28"/>
          <w:szCs w:val="28"/>
          <w:highlight w:val="white"/>
        </w:rPr>
        <w:br/>
        <w:t xml:space="preserve">№ 120-ФЗ и в соответствии с </w:t>
      </w:r>
      <w:hyperlink r:id="rId10" w:tooltip="consultantplus://offline/ref=D1CF72AAA6281E8418B2BFE6B5A8D0B90EA5EF1495675E458E156A32E2ACD3AB4371C6BF9A0EB8B3z329K" w:history="1">
        <w:r>
          <w:rPr>
            <w:rStyle w:val="a3"/>
            <w:rFonts w:ascii="PT Astra Serif" w:eastAsia="PT Astra Serif" w:hAnsi="PT Astra Serif" w:cs="PT Astra Serif"/>
            <w:color w:val="000000" w:themeColor="text1"/>
            <w:sz w:val="28"/>
            <w:szCs w:val="28"/>
          </w:rPr>
          <w:t>пунктами 21</w:t>
        </w:r>
      </w:hyperlink>
      <w:r>
        <w:rPr>
          <w:rFonts w:ascii="PT Astra Serif" w:eastAsia="PT Astra Serif" w:hAnsi="PT Astra Serif" w:cs="PT Astra Serif"/>
          <w:color w:val="000000" w:themeColor="text1"/>
          <w:sz w:val="28"/>
          <w:szCs w:val="28"/>
          <w:highlight w:val="white"/>
        </w:rPr>
        <w:t xml:space="preserve"> и </w:t>
      </w:r>
      <w:hyperlink r:id="rId11" w:tooltip="consultantplus://offline/ref=D1CF72AAA6281E8418B2BFE6B5A8D0B90EA5EF1495675E458E156A32E2ACD3AB4371C6BF9A0EB8B3z32AK" w:history="1">
        <w:r>
          <w:rPr>
            <w:rStyle w:val="a3"/>
            <w:rFonts w:ascii="PT Astra Serif" w:eastAsia="PT Astra Serif" w:hAnsi="PT Astra Serif" w:cs="PT Astra Serif"/>
            <w:color w:val="000000" w:themeColor="text1"/>
            <w:sz w:val="28"/>
            <w:szCs w:val="28"/>
          </w:rPr>
          <w:t>22</w:t>
        </w:r>
      </w:hyperlink>
      <w:r>
        <w:rPr>
          <w:rFonts w:ascii="PT Astra Serif" w:eastAsia="PT Astra Serif" w:hAnsi="PT Astra Serif" w:cs="PT Astra Serif"/>
          <w:color w:val="000000" w:themeColor="text1"/>
          <w:sz w:val="28"/>
          <w:szCs w:val="28"/>
          <w:highlight w:val="white"/>
        </w:rPr>
        <w:t xml:space="preserve"> Примерного положения о комиссиях по делам несовершеннолетних и защите их прав постановления комиссии обязательны для исполнения органами и учреждениями системы профилактики, которые обязаны сообщить комиссии о мерах, принятых по исполнению постановления, в указанный в нем срок.</w:t>
      </w:r>
    </w:p>
    <w:p w:rsidR="004F17EA" w:rsidRDefault="004F17EA" w:rsidP="004F17EA">
      <w:pPr>
        <w:pStyle w:val="ConsPlusNormal"/>
        <w:ind w:firstLine="709"/>
        <w:jc w:val="both"/>
        <w:rPr>
          <w:rFonts w:ascii="PT Astra Serif" w:hAnsi="PT Astra Serif" w:cs="PT Astra Serif"/>
          <w:b/>
          <w:color w:val="000000" w:themeColor="text1"/>
          <w:sz w:val="28"/>
          <w:szCs w:val="28"/>
          <w:highlight w:val="white"/>
        </w:rPr>
      </w:pPr>
      <w:r>
        <w:rPr>
          <w:rFonts w:ascii="PT Astra Serif" w:eastAsia="PT Astra Serif" w:hAnsi="PT Astra Serif" w:cs="PT Astra Serif"/>
          <w:color w:val="000000" w:themeColor="text1"/>
          <w:sz w:val="28"/>
          <w:szCs w:val="28"/>
          <w:highlight w:val="white"/>
        </w:rPr>
        <w:t>4.5. Ответственный секретарь комиссии (иной специалист, обеспечивающий деятельность комиссии):</w:t>
      </w:r>
    </w:p>
    <w:p w:rsidR="004F17EA" w:rsidRDefault="004F17EA" w:rsidP="004F17EA">
      <w:pPr>
        <w:pStyle w:val="ConsPlusNormal"/>
        <w:ind w:firstLine="709"/>
        <w:jc w:val="both"/>
        <w:rPr>
          <w:rFonts w:ascii="PT Astra Serif" w:hAnsi="PT Astra Serif" w:cs="PT Astra Serif"/>
          <w:color w:val="000000" w:themeColor="text1"/>
          <w:sz w:val="28"/>
          <w:szCs w:val="28"/>
          <w:highlight w:val="white"/>
        </w:rPr>
      </w:pPr>
      <w:r>
        <w:rPr>
          <w:rFonts w:ascii="PT Astra Serif" w:eastAsia="PT Astra Serif" w:hAnsi="PT Astra Serif" w:cs="PT Astra Serif"/>
          <w:color w:val="000000" w:themeColor="text1"/>
          <w:sz w:val="28"/>
          <w:szCs w:val="28"/>
          <w:highlight w:val="white"/>
        </w:rPr>
        <w:t>принимает и регистрирует материалы, подтверждающие наличие признаков СОП семей и несовершеннолетних, нуждаемости ворганизации индивидуальной профилактической работы;</w:t>
      </w:r>
    </w:p>
    <w:p w:rsidR="004F17EA" w:rsidRDefault="004F17EA" w:rsidP="004F17EA">
      <w:pPr>
        <w:pStyle w:val="ConsPlusNormal"/>
        <w:ind w:firstLine="709"/>
        <w:jc w:val="both"/>
        <w:rPr>
          <w:rFonts w:ascii="PT Astra Serif" w:hAnsi="PT Astra Serif" w:cs="PT Astra Serif"/>
          <w:color w:val="000000" w:themeColor="text1"/>
          <w:sz w:val="28"/>
          <w:szCs w:val="28"/>
          <w:highlight w:val="white"/>
        </w:rPr>
      </w:pPr>
      <w:r>
        <w:rPr>
          <w:rFonts w:ascii="PT Astra Serif" w:eastAsia="PT Astra Serif" w:hAnsi="PT Astra Serif" w:cs="PT Astra Serif"/>
          <w:color w:val="000000" w:themeColor="text1"/>
          <w:sz w:val="28"/>
          <w:szCs w:val="28"/>
          <w:highlight w:val="white"/>
        </w:rPr>
        <w:t>обеспечивает подготовку материалов для рассмотрения на заседании комиссии, при необходимости запрашивает дополнительную информацию;</w:t>
      </w:r>
    </w:p>
    <w:p w:rsidR="004F17EA" w:rsidRDefault="004F17EA" w:rsidP="004F17EA">
      <w:pPr>
        <w:pStyle w:val="ConsPlusNormal"/>
        <w:ind w:firstLine="709"/>
        <w:jc w:val="both"/>
        <w:rPr>
          <w:rFonts w:ascii="PT Astra Serif" w:hAnsi="PT Astra Serif" w:cs="PT Astra Serif"/>
          <w:color w:val="000000" w:themeColor="text1"/>
          <w:sz w:val="28"/>
          <w:szCs w:val="28"/>
          <w:highlight w:val="white"/>
        </w:rPr>
      </w:pPr>
      <w:r>
        <w:rPr>
          <w:rFonts w:ascii="PT Astra Serif" w:eastAsia="PT Astra Serif" w:hAnsi="PT Astra Serif" w:cs="PT Astra Serif"/>
          <w:color w:val="000000" w:themeColor="text1"/>
          <w:sz w:val="28"/>
          <w:szCs w:val="28"/>
          <w:highlight w:val="white"/>
        </w:rPr>
        <w:t>обеспечивает рассмотрение материалов на ближайшем заседании комиссии, в случае запроса дополнительной информации – не позднее 15 суток с момента получения первого материала;</w:t>
      </w:r>
    </w:p>
    <w:p w:rsidR="004F17EA" w:rsidRDefault="004F17EA" w:rsidP="004F17EA">
      <w:pPr>
        <w:pStyle w:val="ConsPlusNormal"/>
        <w:ind w:firstLine="709"/>
        <w:jc w:val="both"/>
        <w:rPr>
          <w:rFonts w:ascii="PT Astra Serif" w:eastAsia="PT Astra Serif" w:hAnsi="PT Astra Serif" w:cs="PT Astra Serif"/>
          <w:color w:val="000000" w:themeColor="text1"/>
          <w:sz w:val="28"/>
          <w:szCs w:val="28"/>
          <w:highlight w:val="white"/>
        </w:rPr>
      </w:pPr>
      <w:r>
        <w:rPr>
          <w:rFonts w:ascii="PT Astra Serif" w:eastAsia="PT Astra Serif" w:hAnsi="PT Astra Serif" w:cs="PT Astra Serif"/>
          <w:color w:val="000000" w:themeColor="text1"/>
          <w:sz w:val="28"/>
          <w:szCs w:val="28"/>
          <w:highlight w:val="white"/>
        </w:rPr>
        <w:t>осуществляет подготовку и оформление постановлений о признании семьи или несовершеннолетнего и его семьи, находящимися в СОП, и организации в отношении них межведомственной индивидуальной профилактической работы, об отсутствии оснований для признания семьи или несовершеннолетнего и его семьи находящимися в СОП</w:t>
      </w:r>
      <w:r>
        <w:rPr>
          <w:rFonts w:ascii="PT Astra Serif" w:eastAsia="PT Astra Serif" w:hAnsi="PT Astra Serif" w:cs="PT Astra Serif"/>
          <w:color w:val="000000" w:themeColor="text1"/>
          <w:sz w:val="28"/>
          <w:szCs w:val="28"/>
        </w:rPr>
        <w:t xml:space="preserve">, </w:t>
      </w:r>
      <w:r>
        <w:rPr>
          <w:rFonts w:ascii="PT Astra Serif" w:eastAsia="PT Astra Serif" w:hAnsi="PT Astra Serif" w:cs="PT Astra Serif"/>
          <w:color w:val="000000" w:themeColor="text1"/>
          <w:sz w:val="28"/>
          <w:szCs w:val="28"/>
          <w:highlight w:val="white"/>
        </w:rPr>
        <w:t>об организации ведомственной индивидуальной профилактической работы по результатам проверок сообщений, поступивших в комиссию</w:t>
      </w:r>
      <w:r>
        <w:rPr>
          <w:rFonts w:ascii="PT Astra Serif" w:eastAsia="PT Astra Serif" w:hAnsi="PT Astra Serif" w:cs="PT Astra Serif"/>
          <w:color w:val="000000" w:themeColor="text1"/>
          <w:sz w:val="28"/>
          <w:szCs w:val="28"/>
        </w:rPr>
        <w:t>;</w:t>
      </w:r>
    </w:p>
    <w:p w:rsidR="004F17EA" w:rsidRDefault="004F17EA" w:rsidP="004F17EA">
      <w:pPr>
        <w:rPr>
          <w:rFonts w:ascii="PT Astra Serif" w:eastAsia="PT Astra Serif" w:hAnsi="PT Astra Serif" w:cs="PT Astra Serif"/>
          <w:color w:val="000000" w:themeColor="text1"/>
          <w:highlight w:val="white"/>
        </w:rPr>
      </w:pPr>
      <w:r>
        <w:rPr>
          <w:rFonts w:ascii="PT Astra Serif" w:eastAsia="PT Astra Serif" w:hAnsi="PT Astra Serif" w:cs="PT Astra Serif"/>
          <w:color w:val="000000" w:themeColor="text1"/>
          <w:highlight w:val="white"/>
        </w:rPr>
        <w:t>обеспечивает вручение копий постановлений комиссии;</w:t>
      </w:r>
    </w:p>
    <w:p w:rsidR="004F17EA" w:rsidRDefault="004F17EA" w:rsidP="004F17EA">
      <w:pPr>
        <w:rPr>
          <w:rFonts w:ascii="PT Astra Serif" w:hAnsi="PT Astra Serif" w:cs="PT Astra Serif"/>
          <w:color w:val="000000" w:themeColor="text1"/>
          <w:highlight w:val="white"/>
        </w:rPr>
      </w:pPr>
      <w:r>
        <w:rPr>
          <w:rFonts w:ascii="PT Astra Serif" w:eastAsia="PT Astra Serif" w:hAnsi="PT Astra Serif" w:cs="PT Astra Serif"/>
          <w:color w:val="000000" w:themeColor="text1"/>
          <w:highlight w:val="white"/>
        </w:rPr>
        <w:t>ведет личное дело семьи или несовершеннолетнего и его семьи, находящихся в СОП.</w:t>
      </w:r>
    </w:p>
    <w:p w:rsidR="004F17EA" w:rsidRDefault="004F17EA" w:rsidP="004F17EA">
      <w:pPr>
        <w:rPr>
          <w:rFonts w:ascii="PT Astra Serif" w:hAnsi="PT Astra Serif" w:cs="PT Astra Serif"/>
          <w:color w:val="000000" w:themeColor="text1"/>
          <w:highlight w:val="white"/>
        </w:rPr>
      </w:pPr>
      <w:r>
        <w:rPr>
          <w:rFonts w:ascii="PT Astra Serif" w:eastAsia="PT Astra Serif" w:hAnsi="PT Astra Serif" w:cs="PT Astra Serif"/>
          <w:color w:val="000000" w:themeColor="text1"/>
          <w:highlight w:val="white"/>
        </w:rPr>
        <w:t>4.5.1. Личное дело семьи или несовершеннолетнего и его семьи, находящихся в СОП, содержит:</w:t>
      </w:r>
    </w:p>
    <w:p w:rsidR="004F17EA" w:rsidRDefault="004F17EA" w:rsidP="004F17EA">
      <w:pPr>
        <w:rPr>
          <w:rFonts w:ascii="PT Astra Serif" w:hAnsi="PT Astra Serif" w:cs="PT Astra Serif"/>
          <w:color w:val="000000" w:themeColor="text1"/>
          <w:highlight w:val="white"/>
        </w:rPr>
      </w:pPr>
      <w:r>
        <w:rPr>
          <w:rFonts w:ascii="PT Astra Serif" w:eastAsia="PT Astra Serif" w:hAnsi="PT Astra Serif" w:cs="PT Astra Serif"/>
          <w:color w:val="000000" w:themeColor="text1"/>
          <w:highlight w:val="white"/>
        </w:rPr>
        <w:t>постановления комиссии;</w:t>
      </w:r>
    </w:p>
    <w:p w:rsidR="004F17EA" w:rsidRDefault="004F17EA" w:rsidP="004F17EA">
      <w:pPr>
        <w:rPr>
          <w:rFonts w:ascii="PT Astra Serif" w:hAnsi="PT Astra Serif" w:cs="PT Astra Serif"/>
          <w:color w:val="000000" w:themeColor="text1"/>
          <w:highlight w:val="white"/>
        </w:rPr>
      </w:pPr>
      <w:r>
        <w:rPr>
          <w:rFonts w:ascii="PT Astra Serif" w:eastAsia="PT Astra Serif" w:hAnsi="PT Astra Serif" w:cs="PT Astra Serif"/>
          <w:color w:val="000000" w:themeColor="text1"/>
          <w:highlight w:val="white"/>
        </w:rPr>
        <w:t>материалы, на основании которых было принято соответствующее постановление комиссии (копия акта обследования, актуальные характеристики с места жительства и учебы, протокол, постановление органа внутренних дел (суда, следственных органов) или его копия и др.);</w:t>
      </w:r>
    </w:p>
    <w:p w:rsidR="004F17EA" w:rsidRDefault="004F17EA" w:rsidP="004F17EA">
      <w:pPr>
        <w:rPr>
          <w:rFonts w:ascii="PT Astra Serif" w:hAnsi="PT Astra Serif" w:cs="PT Astra Serif"/>
          <w:color w:val="000000" w:themeColor="text1"/>
          <w:highlight w:val="white"/>
        </w:rPr>
      </w:pPr>
      <w:r>
        <w:rPr>
          <w:rFonts w:ascii="PT Astra Serif" w:eastAsia="PT Astra Serif" w:hAnsi="PT Astra Serif" w:cs="PT Astra Serif"/>
          <w:color w:val="000000" w:themeColor="text1"/>
          <w:highlight w:val="white"/>
        </w:rPr>
        <w:t>МИПР;</w:t>
      </w:r>
    </w:p>
    <w:p w:rsidR="004F17EA" w:rsidRDefault="004F17EA" w:rsidP="004F17EA">
      <w:pPr>
        <w:rPr>
          <w:rFonts w:ascii="PT Astra Serif" w:hAnsi="PT Astra Serif" w:cs="PT Astra Serif"/>
          <w:color w:val="000000" w:themeColor="text1"/>
          <w:highlight w:val="white"/>
        </w:rPr>
      </w:pPr>
      <w:r>
        <w:rPr>
          <w:rFonts w:ascii="PT Astra Serif" w:eastAsia="PT Astra Serif" w:hAnsi="PT Astra Serif" w:cs="PT Astra Serif"/>
          <w:color w:val="000000" w:themeColor="text1"/>
          <w:highlight w:val="white"/>
        </w:rPr>
        <w:t>отчеты о реализации мероприятий МИПР;</w:t>
      </w:r>
    </w:p>
    <w:p w:rsidR="004F17EA" w:rsidRDefault="004F17EA" w:rsidP="004F17EA">
      <w:pPr>
        <w:rPr>
          <w:rFonts w:ascii="PT Astra Serif" w:hAnsi="PT Astra Serif" w:cs="PT Astra Serif"/>
          <w:color w:val="000000" w:themeColor="text1"/>
          <w:highlight w:val="white"/>
        </w:rPr>
      </w:pPr>
      <w:r>
        <w:rPr>
          <w:rFonts w:ascii="PT Astra Serif" w:eastAsia="PT Astra Serif" w:hAnsi="PT Astra Serif" w:cs="PT Astra Serif"/>
          <w:color w:val="000000" w:themeColor="text1"/>
          <w:highlight w:val="white"/>
        </w:rPr>
        <w:t>иные документы, поступившие в комиссию.</w:t>
      </w:r>
    </w:p>
    <w:p w:rsidR="004F17EA" w:rsidRDefault="004F17EA" w:rsidP="004F17EA">
      <w:pPr>
        <w:rPr>
          <w:rFonts w:ascii="PT Astra Serif" w:hAnsi="PT Astra Serif" w:cs="PT Astra Serif"/>
          <w:color w:val="000000" w:themeColor="text1"/>
          <w:highlight w:val="white"/>
        </w:rPr>
      </w:pPr>
      <w:r>
        <w:rPr>
          <w:rFonts w:ascii="PT Astra Serif" w:eastAsia="PT Astra Serif" w:hAnsi="PT Astra Serif" w:cs="PT Astra Serif"/>
          <w:color w:val="000000" w:themeColor="text1"/>
          <w:highlight w:val="white"/>
        </w:rPr>
        <w:t>Допускается ведение одного личного дела, в котором находятся документы как на несовершеннолетнего, так и на его семью.</w:t>
      </w:r>
    </w:p>
    <w:p w:rsidR="004F17EA" w:rsidRDefault="004F17EA" w:rsidP="004F17EA">
      <w:pPr>
        <w:rPr>
          <w:rFonts w:ascii="PT Astra Serif" w:hAnsi="PT Astra Serif" w:cs="PT Astra Serif"/>
          <w:color w:val="000000" w:themeColor="text1"/>
          <w:highlight w:val="white"/>
        </w:rPr>
      </w:pPr>
      <w:r>
        <w:rPr>
          <w:rFonts w:ascii="PT Astra Serif" w:eastAsia="PT Astra Serif" w:hAnsi="PT Astra Serif" w:cs="PT Astra Serif"/>
          <w:color w:val="000000" w:themeColor="text1"/>
          <w:highlight w:val="white"/>
        </w:rPr>
        <w:t xml:space="preserve">4.5.2. При выявлении проблем взаимодействия между органами и учреждениями системы профилактики при организации межведомственной индивидуальной профилактической работы в отношении семей или </w:t>
      </w:r>
      <w:r>
        <w:rPr>
          <w:rFonts w:ascii="PT Astra Serif" w:eastAsia="PT Astra Serif" w:hAnsi="PT Astra Serif" w:cs="PT Astra Serif"/>
          <w:color w:val="000000" w:themeColor="text1"/>
          <w:highlight w:val="white"/>
        </w:rPr>
        <w:lastRenderedPageBreak/>
        <w:t>несовершеннолетних и их семейСОП, в том числе нарушения сроков, установленных настоящим Порядком, ответственный секретарь комиссии (иной специалист, обеспечивающий деятельность комиссии) информирует об этом председателя комиссии для принятия соответствующих мер, включая заслушивание руководителя органа или учреждения системы профилактики на заседании комиссии.</w:t>
      </w:r>
    </w:p>
    <w:p w:rsidR="004F17EA" w:rsidRDefault="004F17EA" w:rsidP="004F17EA">
      <w:pPr>
        <w:rPr>
          <w:rFonts w:ascii="PT Astra Serif" w:eastAsia="PT Astra Serif" w:hAnsi="PT Astra Serif" w:cs="PT Astra Serif"/>
          <w:color w:val="000000" w:themeColor="text1"/>
          <w:highlight w:val="white"/>
        </w:rPr>
      </w:pPr>
      <w:r>
        <w:rPr>
          <w:rFonts w:ascii="PT Astra Serif" w:eastAsia="PT Astra Serif" w:hAnsi="PT Astra Serif" w:cs="PT Astra Serif"/>
          <w:color w:val="000000" w:themeColor="text1"/>
          <w:highlight w:val="white"/>
        </w:rPr>
        <w:t>4.5.3. Ответственный секретарь (иной специалист, обеспечивающий деятельность комиссии)комиссии формирует в динамике списки семей и несовершеннолетних, в отношении которых проводится индивидуальная профилактическая работа по постановлениям комиссии(Приложение 4), ежеквартально проводит с органами и учреждениями системы профилактики сверки списков указанных лиц (Приложение 5), ежемесячно – по совершившим общественно опасные деяния и не достигшим возраста уголовной ответственности несовершеннолетним (Приложение 6), обвиняемым (подозреваемым) в совершении преступлений (Приложение 7).</w:t>
      </w:r>
    </w:p>
    <w:p w:rsidR="004F17EA" w:rsidRDefault="004F17EA" w:rsidP="004F17EA">
      <w:pPr>
        <w:rPr>
          <w:rFonts w:ascii="PT Astra Serif" w:hAnsi="PT Astra Serif" w:cs="PT Astra Serif"/>
          <w:color w:val="000000" w:themeColor="text1"/>
          <w:highlight w:val="white"/>
        </w:rPr>
      </w:pPr>
      <w:r>
        <w:rPr>
          <w:rFonts w:ascii="PT Astra Serif" w:eastAsia="PT Astra Serif" w:hAnsi="PT Astra Serif" w:cs="PT Astra Serif"/>
          <w:color w:val="000000" w:themeColor="text1"/>
          <w:highlight w:val="white"/>
        </w:rPr>
        <w:t>4.6. Органы и учреждения системы профилактики:</w:t>
      </w:r>
    </w:p>
    <w:p w:rsidR="004F17EA" w:rsidRDefault="004F17EA" w:rsidP="004F17EA">
      <w:pPr>
        <w:rPr>
          <w:rFonts w:ascii="PT Astra Serif" w:hAnsi="PT Astra Serif" w:cs="PT Astra Serif"/>
          <w:color w:val="000000" w:themeColor="text1"/>
        </w:rPr>
      </w:pPr>
      <w:r>
        <w:rPr>
          <w:rFonts w:ascii="PT Astra Serif" w:eastAsia="PT Astra Serif" w:hAnsi="PT Astra Serif" w:cs="PT Astra Serif"/>
          <w:color w:val="000000" w:themeColor="text1"/>
        </w:rPr>
        <w:t>ведут уче</w:t>
      </w:r>
      <w:r>
        <w:rPr>
          <w:rFonts w:ascii="PT Astra Serif" w:eastAsia="PT Astra Serif" w:hAnsi="PT Astra Serif" w:cs="PT Astra Serif"/>
          <w:color w:val="000000" w:themeColor="text1"/>
          <w:highlight w:val="white"/>
        </w:rPr>
        <w:t>т семей или несовершеннолетнихСО</w:t>
      </w:r>
      <w:r>
        <w:rPr>
          <w:rFonts w:ascii="PT Astra Serif" w:eastAsia="PT Astra Serif" w:hAnsi="PT Astra Serif" w:cs="PT Astra Serif"/>
          <w:color w:val="000000" w:themeColor="text1"/>
        </w:rPr>
        <w:t>П, в порядке, установленном законодательством Российской Федерации и Алтайского края;</w:t>
      </w:r>
    </w:p>
    <w:p w:rsidR="004F17EA" w:rsidRDefault="004F17EA" w:rsidP="004F17EA">
      <w:pPr>
        <w:rPr>
          <w:rFonts w:ascii="PT Astra Serif" w:eastAsia="PT Astra Serif" w:hAnsi="PT Astra Serif" w:cs="PT Astra Serif"/>
          <w:color w:val="000000" w:themeColor="text1"/>
          <w:highlight w:val="white"/>
        </w:rPr>
      </w:pPr>
      <w:r>
        <w:rPr>
          <w:rFonts w:ascii="PT Astra Serif" w:hAnsi="PT Astra Serif" w:cs="PT Astra Serif"/>
          <w:color w:val="000000" w:themeColor="text1"/>
        </w:rPr>
        <w:t xml:space="preserve">участвуют в анализе </w:t>
      </w:r>
      <w:r>
        <w:rPr>
          <w:rFonts w:ascii="PT Astra Serif" w:eastAsia="PT Astra Serif" w:hAnsi="PT Astra Serif" w:cs="PT Astra Serif"/>
          <w:color w:val="000000" w:themeColor="text1"/>
          <w:highlight w:val="white"/>
        </w:rPr>
        <w:t>причин возникновения нарушения прав и законных интересов несовершеннолетнего(их) и (или) его противоправного поведения;</w:t>
      </w:r>
    </w:p>
    <w:p w:rsidR="004F17EA" w:rsidRDefault="004F17EA" w:rsidP="004F17EA">
      <w:pPr>
        <w:rPr>
          <w:rFonts w:ascii="PT Astra Serif" w:eastAsia="PT Astra Serif" w:hAnsi="PT Astra Serif" w:cs="PT Astra Serif"/>
          <w:color w:val="000000" w:themeColor="text1"/>
          <w:highlight w:val="white"/>
        </w:rPr>
      </w:pPr>
      <w:r>
        <w:rPr>
          <w:rFonts w:ascii="PT Astra Serif" w:eastAsia="PT Astra Serif" w:hAnsi="PT Astra Serif" w:cs="PT Astra Serif"/>
          <w:color w:val="000000" w:themeColor="text1"/>
        </w:rPr>
        <w:t xml:space="preserve">предоставляют необходимые сведения ответственному органу или учреждению для формирования </w:t>
      </w:r>
      <w:r>
        <w:rPr>
          <w:rFonts w:ascii="PT Astra Serif" w:eastAsia="PT Astra Serif" w:hAnsi="PT Astra Serif" w:cs="PT Astra Serif"/>
          <w:color w:val="000000" w:themeColor="text1"/>
          <w:highlight w:val="white"/>
        </w:rPr>
        <w:t>проекта МИПР;</w:t>
      </w:r>
    </w:p>
    <w:p w:rsidR="004F17EA" w:rsidRDefault="004F17EA" w:rsidP="004F17EA">
      <w:pPr>
        <w:rPr>
          <w:rFonts w:ascii="PT Astra Serif" w:hAnsi="PT Astra Serif" w:cs="PT Astra Serif"/>
          <w:color w:val="000000" w:themeColor="text1"/>
        </w:rPr>
      </w:pPr>
      <w:r>
        <w:rPr>
          <w:rFonts w:ascii="PT Astra Serif" w:eastAsia="PT Astra Serif" w:hAnsi="PT Astra Serif" w:cs="PT Astra Serif"/>
          <w:color w:val="000000" w:themeColor="text1"/>
        </w:rPr>
        <w:t>обеспечивают реализацию мероприятий МИПР в пределах компетенции во взаимодействии с куратором семьи;</w:t>
      </w:r>
    </w:p>
    <w:p w:rsidR="004F17EA" w:rsidRDefault="004F17EA" w:rsidP="004F17EA">
      <w:pPr>
        <w:spacing w:line="232" w:lineRule="auto"/>
        <w:rPr>
          <w:rFonts w:ascii="PT Astra Serif" w:eastAsia="PT Astra Serif" w:hAnsi="PT Astra Serif" w:cs="PT Astra Serif"/>
          <w:color w:val="000000" w:themeColor="text1"/>
        </w:rPr>
      </w:pPr>
      <w:r>
        <w:rPr>
          <w:rFonts w:ascii="PT Astra Serif" w:eastAsia="PT Astra Serif" w:hAnsi="PT Astra Serif" w:cs="PT Astra Serif"/>
          <w:color w:val="000000" w:themeColor="text1"/>
          <w:highlight w:val="white"/>
        </w:rPr>
        <w:t>направляют в комиссию отчет (Приложение 8) об исполнении мероприятий МИПР, информацию куратора семьио проведенной работе, содержащую сведения об изменениях в семье, выводы об устранении причин и условий безнадзорности, правонарушений и антиобщественных действий несовершеннолетних, соответствующие предложения по дальнейшей работе с семьей, в том числе по коррекции мероприятий, или о ее прекращении.</w:t>
      </w:r>
      <w:r>
        <w:rPr>
          <w:rFonts w:ascii="PT Astra Serif" w:eastAsia="PT Astra Serif" w:hAnsi="PT Astra Serif" w:cs="PT Astra Serif"/>
          <w:color w:val="000000" w:themeColor="text1"/>
        </w:rPr>
        <w:tab/>
      </w:r>
    </w:p>
    <w:p w:rsidR="004F17EA" w:rsidRDefault="004F17EA" w:rsidP="004F17EA">
      <w:pPr>
        <w:spacing w:line="232" w:lineRule="auto"/>
        <w:rPr>
          <w:rFonts w:ascii="PT Astra Serif" w:eastAsia="PT Astra Serif" w:hAnsi="PT Astra Serif" w:cs="PT Astra Serif"/>
          <w:color w:val="000000" w:themeColor="text1"/>
          <w:highlight w:val="white"/>
        </w:rPr>
      </w:pPr>
      <w:r>
        <w:rPr>
          <w:rFonts w:ascii="PT Astra Serif" w:eastAsia="PT Astra Serif" w:hAnsi="PT Astra Serif" w:cs="PT Astra Serif"/>
          <w:color w:val="000000" w:themeColor="text1"/>
        </w:rPr>
        <w:t>Информация куратора семьи направляется, наряду с комиссией,</w:t>
      </w:r>
      <w:r>
        <w:rPr>
          <w:rFonts w:ascii="PT Astra Serif" w:eastAsia="PT Astra Serif" w:hAnsi="PT Astra Serif" w:cs="PT Astra Serif"/>
          <w:color w:val="000000" w:themeColor="text1"/>
        </w:rPr>
        <w:br/>
        <w:t xml:space="preserve">в органы и учреждения системы профилактики, принимавшие участие </w:t>
      </w:r>
      <w:r>
        <w:rPr>
          <w:rFonts w:ascii="PT Astra Serif" w:eastAsia="PT Astra Serif" w:hAnsi="PT Astra Serif" w:cs="PT Astra Serif"/>
          <w:color w:val="000000" w:themeColor="text1"/>
        </w:rPr>
        <w:br/>
        <w:t>в реализации МИПР.</w:t>
      </w:r>
    </w:p>
    <w:p w:rsidR="004F17EA" w:rsidRDefault="004F17EA" w:rsidP="004F17EA">
      <w:pPr>
        <w:pStyle w:val="ConsPlusNormal"/>
        <w:jc w:val="center"/>
        <w:rPr>
          <w:rFonts w:ascii="PT Astra Serif" w:hAnsi="PT Astra Serif" w:cs="PT Astra Serif"/>
          <w:b/>
          <w:bCs/>
          <w:color w:val="000000" w:themeColor="text1"/>
          <w:sz w:val="28"/>
          <w:szCs w:val="28"/>
        </w:rPr>
      </w:pPr>
    </w:p>
    <w:p w:rsidR="004F17EA" w:rsidRDefault="004F17EA" w:rsidP="004F17EA">
      <w:pPr>
        <w:pStyle w:val="ConsPlusNormal"/>
        <w:jc w:val="center"/>
        <w:rPr>
          <w:rFonts w:ascii="PT Astra Serif" w:eastAsia="PT Astra Serif" w:hAnsi="PT Astra Serif" w:cs="PT Astra Serif"/>
          <w:b/>
          <w:bCs/>
          <w:color w:val="000000" w:themeColor="text1"/>
          <w:sz w:val="28"/>
          <w:szCs w:val="28"/>
        </w:rPr>
      </w:pPr>
      <w:r>
        <w:rPr>
          <w:rFonts w:ascii="PT Astra Serif" w:eastAsia="PT Astra Serif" w:hAnsi="PT Astra Serif" w:cs="PT Astra Serif"/>
          <w:b/>
          <w:color w:val="000000" w:themeColor="text1"/>
          <w:sz w:val="28"/>
          <w:szCs w:val="28"/>
        </w:rPr>
        <w:t>5. Контроль за ходом реализации мероприятий МИПР</w:t>
      </w:r>
    </w:p>
    <w:p w:rsidR="004F17EA" w:rsidRDefault="004F17EA" w:rsidP="004F17EA">
      <w:pPr>
        <w:pStyle w:val="ConsPlusNormal"/>
        <w:jc w:val="both"/>
        <w:rPr>
          <w:rFonts w:ascii="PT Astra Serif" w:hAnsi="PT Astra Serif" w:cs="PT Astra Serif"/>
          <w:color w:val="000000" w:themeColor="text1"/>
          <w:sz w:val="28"/>
          <w:szCs w:val="28"/>
        </w:rPr>
      </w:pPr>
    </w:p>
    <w:p w:rsidR="004F17EA" w:rsidRDefault="004F17EA" w:rsidP="004F17EA">
      <w:pPr>
        <w:pStyle w:val="ConsPlusNormal"/>
        <w:spacing w:line="232" w:lineRule="auto"/>
        <w:ind w:firstLine="709"/>
        <w:jc w:val="both"/>
        <w:rPr>
          <w:rFonts w:ascii="PT Astra Serif" w:hAnsi="PT Astra Serif" w:cs="PT Astra Serif"/>
          <w:color w:val="000000" w:themeColor="text1"/>
          <w:sz w:val="28"/>
          <w:szCs w:val="28"/>
        </w:rPr>
      </w:pPr>
      <w:r>
        <w:rPr>
          <w:rFonts w:ascii="PT Astra Serif" w:eastAsia="PT Astra Serif" w:hAnsi="PT Astra Serif" w:cs="PT Astra Serif"/>
          <w:color w:val="000000" w:themeColor="text1"/>
          <w:sz w:val="28"/>
          <w:szCs w:val="28"/>
        </w:rPr>
        <w:t xml:space="preserve">5.1. Органы и учреждения системы профилактики осуществляют внутренний контроль за качеством реализации мероприятий МИПР </w:t>
      </w:r>
      <w:r>
        <w:rPr>
          <w:rFonts w:ascii="PT Astra Serif" w:eastAsia="PT Astra Serif" w:hAnsi="PT Astra Serif" w:cs="PT Astra Serif"/>
          <w:color w:val="000000" w:themeColor="text1"/>
          <w:sz w:val="28"/>
          <w:szCs w:val="28"/>
        </w:rPr>
        <w:br/>
        <w:t>в пределах компетенции.</w:t>
      </w:r>
    </w:p>
    <w:p w:rsidR="004F17EA" w:rsidRDefault="004F17EA" w:rsidP="004F17EA">
      <w:pPr>
        <w:pStyle w:val="ConsPlusNormal"/>
        <w:spacing w:line="232" w:lineRule="auto"/>
        <w:ind w:firstLine="709"/>
        <w:jc w:val="both"/>
        <w:rPr>
          <w:rFonts w:ascii="PT Astra Serif" w:eastAsia="PT Astra Serif" w:hAnsi="PT Astra Serif" w:cs="PT Astra Serif"/>
          <w:color w:val="000000" w:themeColor="text1"/>
          <w:sz w:val="28"/>
          <w:szCs w:val="28"/>
          <w:highlight w:val="white"/>
        </w:rPr>
      </w:pPr>
      <w:r>
        <w:rPr>
          <w:rFonts w:ascii="PT Astra Serif" w:eastAsia="PT Astra Serif" w:hAnsi="PT Astra Serif" w:cs="PT Astra Serif"/>
          <w:color w:val="000000" w:themeColor="text1"/>
          <w:sz w:val="28"/>
          <w:szCs w:val="28"/>
          <w:highlight w:val="white"/>
        </w:rPr>
        <w:t xml:space="preserve">5.2. Анализ отчетов и оценка результативности межведомственной индивидуальной профилактической работы проводится комиссией в соответствии с установленными сроками контроля, предоставления отчетов на очередном заседании комиссии либо при поступлении информации о </w:t>
      </w:r>
      <w:r>
        <w:rPr>
          <w:rFonts w:ascii="PT Astra Serif" w:eastAsia="PT Astra Serif" w:hAnsi="PT Astra Serif" w:cs="PT Astra Serif"/>
          <w:color w:val="000000" w:themeColor="text1"/>
          <w:sz w:val="28"/>
          <w:szCs w:val="28"/>
          <w:highlight w:val="white"/>
        </w:rPr>
        <w:lastRenderedPageBreak/>
        <w:t xml:space="preserve">вновь выявленных фактах совершения повторного противоправного деяния несовершеннолетним, нарушения прав и законных интересов несовершеннолетних. </w:t>
      </w:r>
    </w:p>
    <w:p w:rsidR="004F17EA" w:rsidRDefault="004F17EA" w:rsidP="004F17EA">
      <w:pPr>
        <w:pStyle w:val="ConsPlusNormal"/>
        <w:spacing w:line="232" w:lineRule="auto"/>
        <w:ind w:firstLine="709"/>
        <w:jc w:val="both"/>
        <w:rPr>
          <w:rFonts w:ascii="PT Astra Serif" w:hAnsi="PT Astra Serif" w:cs="PT Astra Serif"/>
          <w:color w:val="000000" w:themeColor="text1"/>
          <w:sz w:val="28"/>
          <w:szCs w:val="28"/>
          <w:highlight w:val="white"/>
        </w:rPr>
      </w:pPr>
      <w:r>
        <w:rPr>
          <w:rFonts w:ascii="PT Astra Serif" w:eastAsia="PT Astra Serif" w:hAnsi="PT Astra Serif" w:cs="PT Astra Serif"/>
          <w:color w:val="000000" w:themeColor="text1"/>
          <w:sz w:val="28"/>
          <w:szCs w:val="28"/>
          <w:highlight w:val="white"/>
        </w:rPr>
        <w:t xml:space="preserve">В ходе заседания комиссии заслушиваются выводы членов комиссии о результатах и качестве проведенной работы органами и учреждениями системы профилактики, принимавшими участие в реализации МИПР. Итоги работы фиксируются в постановлении и протоколе заседаниякомиссии. </w:t>
      </w:r>
    </w:p>
    <w:p w:rsidR="004F17EA" w:rsidRDefault="004F17EA" w:rsidP="004F17EA">
      <w:pPr>
        <w:pStyle w:val="ConsPlusNormal"/>
        <w:spacing w:line="232" w:lineRule="auto"/>
        <w:ind w:firstLine="709"/>
        <w:jc w:val="both"/>
        <w:rPr>
          <w:rFonts w:ascii="PT Astra Serif" w:eastAsia="PT Astra Serif" w:hAnsi="PT Astra Serif" w:cs="PT Astra Serif"/>
          <w:color w:val="000000" w:themeColor="text1"/>
          <w:sz w:val="28"/>
          <w:szCs w:val="28"/>
        </w:rPr>
      </w:pPr>
      <w:r>
        <w:rPr>
          <w:rFonts w:ascii="PT Astra Serif" w:eastAsia="PT Astra Serif" w:hAnsi="PT Astra Serif" w:cs="PT Astra Serif"/>
          <w:color w:val="000000" w:themeColor="text1"/>
          <w:sz w:val="28"/>
          <w:szCs w:val="28"/>
          <w:highlight w:val="white"/>
        </w:rPr>
        <w:t>5.3.</w:t>
      </w:r>
      <w:r>
        <w:rPr>
          <w:rFonts w:ascii="PT Astra Serif" w:eastAsia="PT Astra Serif" w:hAnsi="PT Astra Serif" w:cs="PT Astra Serif"/>
          <w:bCs/>
          <w:color w:val="000000" w:themeColor="text1"/>
          <w:sz w:val="28"/>
          <w:szCs w:val="28"/>
          <w:highlight w:val="white"/>
        </w:rPr>
        <w:t> По результатам контроля, анализа и оценки результативности межведомственной индивидуальной профилактической работык</w:t>
      </w:r>
      <w:r>
        <w:rPr>
          <w:rFonts w:ascii="PT Astra Serif" w:eastAsia="PT Astra Serif" w:hAnsi="PT Astra Serif" w:cs="PT Astra Serif"/>
          <w:color w:val="000000" w:themeColor="text1"/>
          <w:sz w:val="28"/>
          <w:szCs w:val="28"/>
          <w:highlight w:val="white"/>
        </w:rPr>
        <w:t>омиссия путем голосования выносит одно из следующих решений в форме постановления:</w:t>
      </w:r>
    </w:p>
    <w:p w:rsidR="004F17EA" w:rsidRDefault="004F17EA" w:rsidP="004F17EA">
      <w:pPr>
        <w:pStyle w:val="ConsPlusNormal"/>
        <w:spacing w:line="232" w:lineRule="auto"/>
        <w:ind w:firstLine="709"/>
        <w:jc w:val="both"/>
        <w:rPr>
          <w:rFonts w:ascii="PT Astra Serif" w:eastAsia="PT Astra Serif" w:hAnsi="PT Astra Serif" w:cs="PT Astra Serif"/>
          <w:color w:val="000000" w:themeColor="text1"/>
          <w:sz w:val="28"/>
          <w:szCs w:val="28"/>
          <w:highlight w:val="white"/>
        </w:rPr>
      </w:pPr>
      <w:r>
        <w:rPr>
          <w:rFonts w:ascii="PT Astra Serif" w:eastAsia="PT Astra Serif" w:hAnsi="PT Astra Serif" w:cs="PT Astra Serif"/>
          <w:color w:val="000000" w:themeColor="text1"/>
          <w:sz w:val="28"/>
          <w:szCs w:val="28"/>
        </w:rPr>
        <w:t>о продлении сроков реализации МИПР (в случае отсутствия необходимости корректировки мероприятий);</w:t>
      </w:r>
    </w:p>
    <w:p w:rsidR="004F17EA" w:rsidRDefault="004F17EA" w:rsidP="004F17EA">
      <w:pPr>
        <w:pStyle w:val="ConsPlusNormal"/>
        <w:spacing w:line="232" w:lineRule="auto"/>
        <w:ind w:firstLine="709"/>
        <w:jc w:val="both"/>
        <w:rPr>
          <w:rFonts w:ascii="PT Astra Serif" w:eastAsia="PT Astra Serif" w:hAnsi="PT Astra Serif" w:cs="PT Astra Serif"/>
          <w:color w:val="000000" w:themeColor="text1"/>
          <w:sz w:val="28"/>
          <w:szCs w:val="28"/>
        </w:rPr>
      </w:pPr>
      <w:r>
        <w:rPr>
          <w:rFonts w:ascii="PT Astra Serif" w:eastAsia="PT Astra Serif" w:hAnsi="PT Astra Serif" w:cs="PT Astra Serif"/>
          <w:color w:val="000000" w:themeColor="text1"/>
          <w:sz w:val="28"/>
          <w:szCs w:val="28"/>
        </w:rPr>
        <w:t>о привлечении к работе с несовершеннолетним и (или) семьей иных органов или учреждений, общественных организаций (либо об их исключении);</w:t>
      </w:r>
    </w:p>
    <w:p w:rsidR="004F17EA" w:rsidRDefault="004F17EA" w:rsidP="004F17EA">
      <w:pPr>
        <w:pStyle w:val="ConsPlusNormal"/>
        <w:spacing w:line="232" w:lineRule="auto"/>
        <w:ind w:firstLine="709"/>
        <w:jc w:val="both"/>
        <w:rPr>
          <w:rFonts w:ascii="PT Astra Serif" w:hAnsi="PT Astra Serif" w:cs="PT Astra Serif"/>
          <w:color w:val="000000" w:themeColor="text1"/>
          <w:sz w:val="28"/>
          <w:szCs w:val="28"/>
          <w:highlight w:val="white"/>
        </w:rPr>
      </w:pPr>
      <w:r>
        <w:rPr>
          <w:rFonts w:ascii="PT Astra Serif" w:eastAsia="PT Astra Serif" w:hAnsi="PT Astra Serif" w:cs="PT Astra Serif"/>
          <w:color w:val="000000" w:themeColor="text1"/>
          <w:sz w:val="28"/>
          <w:szCs w:val="28"/>
          <w:highlight w:val="white"/>
        </w:rPr>
        <w:t>о разработке или утверждении МИПР (на последующий период);</w:t>
      </w:r>
    </w:p>
    <w:p w:rsidR="004F17EA" w:rsidRDefault="004F17EA" w:rsidP="004F17EA">
      <w:pPr>
        <w:pStyle w:val="ConsPlusNormal"/>
        <w:spacing w:line="232" w:lineRule="auto"/>
        <w:ind w:firstLine="709"/>
        <w:jc w:val="both"/>
        <w:rPr>
          <w:rFonts w:ascii="PT Astra Serif" w:hAnsi="PT Astra Serif" w:cs="PT Astra Serif"/>
          <w:color w:val="000000" w:themeColor="text1"/>
          <w:sz w:val="28"/>
          <w:szCs w:val="28"/>
          <w:highlight w:val="white"/>
        </w:rPr>
      </w:pPr>
      <w:r>
        <w:rPr>
          <w:rFonts w:ascii="PT Astra Serif" w:eastAsia="PT Astra Serif" w:hAnsi="PT Astra Serif" w:cs="PT Astra Serif"/>
          <w:color w:val="000000" w:themeColor="text1"/>
          <w:sz w:val="28"/>
          <w:szCs w:val="28"/>
          <w:highlight w:val="white"/>
        </w:rPr>
        <w:t>о прекращении межведомственной индивидуальной профилактической работы;</w:t>
      </w:r>
    </w:p>
    <w:p w:rsidR="004F17EA" w:rsidRDefault="004F17EA" w:rsidP="004F17EA">
      <w:pPr>
        <w:pStyle w:val="ConsPlusNormal"/>
        <w:spacing w:line="232" w:lineRule="auto"/>
        <w:ind w:firstLine="709"/>
        <w:jc w:val="both"/>
        <w:rPr>
          <w:rFonts w:ascii="PT Astra Serif" w:hAnsi="PT Astra Serif" w:cs="PT Astra Serif"/>
          <w:color w:val="000000" w:themeColor="text1"/>
          <w:sz w:val="28"/>
          <w:szCs w:val="28"/>
        </w:rPr>
      </w:pPr>
      <w:r>
        <w:rPr>
          <w:rFonts w:ascii="PT Astra Serif" w:eastAsia="PT Astra Serif" w:hAnsi="PT Astra Serif" w:cs="PT Astra Serif"/>
          <w:color w:val="000000" w:themeColor="text1"/>
          <w:sz w:val="28"/>
          <w:szCs w:val="28"/>
          <w:highlight w:val="white"/>
        </w:rPr>
        <w:t>об изменении формы учета несовершеннолетнего (в соответствии с перечнем кат</w:t>
      </w:r>
      <w:r>
        <w:rPr>
          <w:rFonts w:ascii="PT Astra Serif" w:eastAsia="PT Astra Serif" w:hAnsi="PT Astra Serif" w:cs="PT Astra Serif"/>
          <w:color w:val="000000" w:themeColor="text1"/>
          <w:sz w:val="28"/>
          <w:szCs w:val="28"/>
        </w:rPr>
        <w:t>егорий несовершеннолетних согласно ст. 5 Федерального закона № 120-ФЗ).</w:t>
      </w:r>
    </w:p>
    <w:p w:rsidR="004F17EA" w:rsidRDefault="004F17EA" w:rsidP="004F17EA">
      <w:pPr>
        <w:pStyle w:val="ConsPlusNormal"/>
        <w:spacing w:line="232" w:lineRule="auto"/>
        <w:ind w:firstLine="708"/>
        <w:jc w:val="both"/>
        <w:rPr>
          <w:rFonts w:ascii="PT Astra Serif" w:hAnsi="PT Astra Serif" w:cs="PT Astra Serif"/>
          <w:color w:val="000000" w:themeColor="text1"/>
          <w:sz w:val="28"/>
          <w:szCs w:val="28"/>
          <w:highlight w:val="white"/>
        </w:rPr>
      </w:pPr>
      <w:r>
        <w:rPr>
          <w:rFonts w:ascii="PT Astra Serif" w:eastAsia="PT Astra Serif" w:hAnsi="PT Astra Serif" w:cs="PT Astra Serif"/>
          <w:color w:val="000000" w:themeColor="text1"/>
          <w:sz w:val="28"/>
          <w:szCs w:val="28"/>
          <w:highlight w:val="white"/>
        </w:rPr>
        <w:t>5.4. Председатель комиссии организует выборочные проверки проводимой работы по реализации органами и учреждениями системы профилактики плановых мероприятий МИПР, в том числе выездные,с последующим заслушиванием на заседании комиссии руководителей органов и учреждений системы профилактики.</w:t>
      </w:r>
    </w:p>
    <w:p w:rsidR="004F17EA" w:rsidRDefault="004F17EA" w:rsidP="004F17EA">
      <w:pPr>
        <w:pStyle w:val="ConsPlusNormal"/>
        <w:ind w:firstLine="709"/>
        <w:jc w:val="both"/>
        <w:rPr>
          <w:rFonts w:ascii="PT Astra Serif" w:hAnsi="PT Astra Serif" w:cs="PT Astra Serif"/>
          <w:color w:val="000000" w:themeColor="text1"/>
          <w:sz w:val="28"/>
          <w:szCs w:val="28"/>
        </w:rPr>
      </w:pPr>
    </w:p>
    <w:p w:rsidR="004F17EA" w:rsidRDefault="004F17EA" w:rsidP="004F17EA">
      <w:pPr>
        <w:pStyle w:val="ConsPlusNormal"/>
        <w:jc w:val="center"/>
        <w:rPr>
          <w:rFonts w:ascii="PT Astra Serif" w:hAnsi="PT Astra Serif" w:cs="PT Astra Serif"/>
          <w:b/>
          <w:color w:val="000000" w:themeColor="text1"/>
          <w:sz w:val="28"/>
          <w:szCs w:val="28"/>
        </w:rPr>
      </w:pPr>
      <w:r>
        <w:rPr>
          <w:rFonts w:ascii="PT Astra Serif" w:eastAsia="PT Astra Serif" w:hAnsi="PT Astra Serif" w:cs="PT Astra Serif"/>
          <w:b/>
          <w:color w:val="000000" w:themeColor="text1"/>
          <w:sz w:val="28"/>
          <w:szCs w:val="28"/>
        </w:rPr>
        <w:t>6. Основания и порядок принятия решения о прекращении</w:t>
      </w:r>
    </w:p>
    <w:p w:rsidR="004F17EA" w:rsidRDefault="004F17EA" w:rsidP="004F17EA">
      <w:pPr>
        <w:pStyle w:val="ConsPlusNormal"/>
        <w:jc w:val="center"/>
        <w:rPr>
          <w:rFonts w:ascii="PT Astra Serif" w:hAnsi="PT Astra Serif" w:cs="PT Astra Serif"/>
          <w:b/>
          <w:color w:val="000000" w:themeColor="text1"/>
          <w:sz w:val="28"/>
          <w:szCs w:val="28"/>
        </w:rPr>
      </w:pPr>
      <w:r>
        <w:rPr>
          <w:rFonts w:ascii="PT Astra Serif" w:eastAsia="PT Astra Serif" w:hAnsi="PT Astra Serif" w:cs="PT Astra Serif"/>
          <w:b/>
          <w:color w:val="000000" w:themeColor="text1"/>
          <w:sz w:val="28"/>
          <w:szCs w:val="28"/>
        </w:rPr>
        <w:t>межведомственной индивидуальной профилактической работы</w:t>
      </w:r>
    </w:p>
    <w:p w:rsidR="004F17EA" w:rsidRDefault="004F17EA" w:rsidP="004F17EA">
      <w:pPr>
        <w:pStyle w:val="ConsPlusNormal"/>
        <w:jc w:val="both"/>
        <w:rPr>
          <w:rFonts w:ascii="PT Astra Serif" w:hAnsi="PT Astra Serif" w:cs="PT Astra Serif"/>
          <w:color w:val="000000" w:themeColor="text1"/>
          <w:sz w:val="28"/>
          <w:szCs w:val="28"/>
        </w:rPr>
      </w:pPr>
    </w:p>
    <w:p w:rsidR="004F17EA" w:rsidRDefault="004F17EA" w:rsidP="004F17EA">
      <w:pPr>
        <w:pStyle w:val="ConsPlusNormal"/>
        <w:spacing w:line="232" w:lineRule="auto"/>
        <w:ind w:firstLine="709"/>
        <w:jc w:val="both"/>
        <w:rPr>
          <w:rFonts w:ascii="PT Astra Serif" w:hAnsi="PT Astra Serif" w:cs="PT Astra Serif"/>
          <w:color w:val="000000" w:themeColor="text1"/>
          <w:highlight w:val="white"/>
        </w:rPr>
      </w:pPr>
      <w:r>
        <w:rPr>
          <w:rFonts w:ascii="PT Astra Serif" w:eastAsia="PT Astra Serif" w:hAnsi="PT Astra Serif" w:cs="PT Astra Serif"/>
          <w:color w:val="000000" w:themeColor="text1"/>
          <w:sz w:val="28"/>
          <w:szCs w:val="28"/>
          <w:highlight w:val="white"/>
        </w:rPr>
        <w:t>6.1. Решение о прекращении межведомственной индивидуальной профилактической работыпринимается комиссией на основании:</w:t>
      </w:r>
    </w:p>
    <w:p w:rsidR="004F17EA" w:rsidRDefault="004F17EA" w:rsidP="004F17EA">
      <w:pPr>
        <w:pStyle w:val="ConsPlusNormal"/>
        <w:spacing w:line="232" w:lineRule="auto"/>
        <w:ind w:firstLine="709"/>
        <w:jc w:val="both"/>
        <w:rPr>
          <w:rFonts w:ascii="PT Astra Serif" w:eastAsia="PT Astra Serif" w:hAnsi="PT Astra Serif" w:cs="PT Astra Serif"/>
          <w:color w:val="000000" w:themeColor="text1"/>
          <w:sz w:val="28"/>
          <w:szCs w:val="28"/>
          <w:highlight w:val="white"/>
        </w:rPr>
      </w:pPr>
      <w:r>
        <w:rPr>
          <w:rFonts w:ascii="PT Astra Serif" w:eastAsia="PT Astra Serif" w:hAnsi="PT Astra Serif" w:cs="PT Astra Serif"/>
          <w:color w:val="000000" w:themeColor="text1"/>
          <w:sz w:val="28"/>
          <w:szCs w:val="28"/>
          <w:highlight w:val="white"/>
        </w:rPr>
        <w:t>поступивших отчетов об исполнении мероприятий МИПР;</w:t>
      </w:r>
    </w:p>
    <w:p w:rsidR="004F17EA" w:rsidRDefault="004F17EA" w:rsidP="004F17EA">
      <w:pPr>
        <w:pStyle w:val="ConsPlusNormal"/>
        <w:spacing w:line="232" w:lineRule="auto"/>
        <w:ind w:firstLine="709"/>
        <w:jc w:val="both"/>
        <w:rPr>
          <w:rFonts w:ascii="PT Astra Serif" w:hAnsi="PT Astra Serif" w:cs="PT Astra Serif"/>
          <w:color w:val="000000" w:themeColor="text1"/>
          <w:sz w:val="28"/>
          <w:szCs w:val="28"/>
          <w:highlight w:val="white"/>
        </w:rPr>
      </w:pPr>
      <w:r>
        <w:rPr>
          <w:rFonts w:ascii="PT Astra Serif" w:eastAsia="PT Astra Serif" w:hAnsi="PT Astra Serif" w:cs="PT Astra Serif"/>
          <w:color w:val="000000" w:themeColor="text1"/>
          <w:sz w:val="28"/>
          <w:szCs w:val="28"/>
          <w:highlight w:val="white"/>
        </w:rPr>
        <w:t>информации о работе куратора семьи;</w:t>
      </w:r>
    </w:p>
    <w:p w:rsidR="004F17EA" w:rsidRDefault="004F17EA" w:rsidP="004F17EA">
      <w:pPr>
        <w:pStyle w:val="ConsPlusNormal"/>
        <w:spacing w:line="232" w:lineRule="auto"/>
        <w:ind w:firstLine="709"/>
        <w:jc w:val="both"/>
        <w:rPr>
          <w:rFonts w:ascii="PT Astra Serif" w:hAnsi="PT Astra Serif" w:cs="PT Astra Serif"/>
          <w:color w:val="000000" w:themeColor="text1"/>
          <w:sz w:val="28"/>
          <w:szCs w:val="28"/>
          <w:highlight w:val="white"/>
        </w:rPr>
      </w:pPr>
      <w:r>
        <w:rPr>
          <w:rFonts w:ascii="PT Astra Serif" w:eastAsia="PT Astra Serif" w:hAnsi="PT Astra Serif" w:cs="PT Astra Serif"/>
          <w:color w:val="000000" w:themeColor="text1"/>
          <w:sz w:val="28"/>
          <w:szCs w:val="28"/>
          <w:highlight w:val="white"/>
        </w:rPr>
        <w:t>предложений, поступивших от председателя, заместителя председателя или членов комиссии,зафиксированных в протоколе заседания.</w:t>
      </w:r>
    </w:p>
    <w:p w:rsidR="004F17EA" w:rsidRDefault="004F17EA" w:rsidP="004F17EA">
      <w:pPr>
        <w:pStyle w:val="ConsPlusNormal"/>
        <w:spacing w:line="232" w:lineRule="auto"/>
        <w:ind w:firstLine="709"/>
        <w:jc w:val="both"/>
        <w:rPr>
          <w:rFonts w:ascii="PT Astra Serif" w:eastAsia="PT Astra Serif" w:hAnsi="PT Astra Serif" w:cs="PT Astra Serif"/>
          <w:color w:val="000000" w:themeColor="text1"/>
          <w:sz w:val="28"/>
          <w:szCs w:val="28"/>
          <w:highlight w:val="white"/>
        </w:rPr>
      </w:pPr>
      <w:r>
        <w:rPr>
          <w:rFonts w:ascii="PT Astra Serif" w:eastAsia="PT Astra Serif" w:hAnsi="PT Astra Serif" w:cs="PT Astra Serif"/>
          <w:color w:val="000000" w:themeColor="text1"/>
          <w:sz w:val="28"/>
          <w:szCs w:val="28"/>
          <w:highlight w:val="white"/>
        </w:rPr>
        <w:t>6.2. Решение о прекращении межведомственной индивидуальной профилактической работы принимается комиссией большинством голосов присутствующих на заседании членов комиссии. Решение комиссии оформляется в форме постановления (Приложение 9)и заносится в протокол заседания, направляется в течение 5 рабочих дней родителям или иным законным представителям несовершеннолетних, в органы и учреждения системы профилактики, несовершеннолетним, достигшим 14-летнего возраста.</w:t>
      </w:r>
    </w:p>
    <w:p w:rsidR="004F17EA" w:rsidRDefault="004F17EA" w:rsidP="004F17EA">
      <w:pPr>
        <w:pStyle w:val="ConsPlusNormal"/>
        <w:spacing w:line="232" w:lineRule="auto"/>
        <w:ind w:firstLine="709"/>
        <w:jc w:val="both"/>
        <w:rPr>
          <w:rFonts w:ascii="PT Astra Serif" w:hAnsi="PT Astra Serif" w:cs="PT Astra Serif"/>
          <w:color w:val="000000" w:themeColor="text1"/>
          <w:sz w:val="28"/>
          <w:szCs w:val="28"/>
          <w:highlight w:val="white"/>
        </w:rPr>
      </w:pPr>
      <w:r>
        <w:rPr>
          <w:rFonts w:ascii="PT Astra Serif" w:eastAsia="PT Astra Serif" w:hAnsi="PT Astra Serif" w:cs="PT Astra Serif"/>
          <w:color w:val="000000" w:themeColor="text1"/>
          <w:sz w:val="28"/>
          <w:szCs w:val="28"/>
          <w:highlight w:val="white"/>
        </w:rPr>
        <w:t xml:space="preserve">6.3. Основаниями прекращения межведомственной индивидуальной </w:t>
      </w:r>
      <w:r>
        <w:rPr>
          <w:rFonts w:ascii="PT Astra Serif" w:eastAsia="PT Astra Serif" w:hAnsi="PT Astra Serif" w:cs="PT Astra Serif"/>
          <w:color w:val="000000" w:themeColor="text1"/>
          <w:sz w:val="28"/>
          <w:szCs w:val="28"/>
          <w:highlight w:val="white"/>
        </w:rPr>
        <w:lastRenderedPageBreak/>
        <w:t>профилактической работы являются:</w:t>
      </w:r>
    </w:p>
    <w:p w:rsidR="004F17EA" w:rsidRDefault="004F17EA" w:rsidP="004F17EA">
      <w:pPr>
        <w:pStyle w:val="ConsPlusNormal"/>
        <w:spacing w:line="232" w:lineRule="auto"/>
        <w:ind w:firstLine="709"/>
        <w:jc w:val="both"/>
        <w:rPr>
          <w:rFonts w:ascii="PT Astra Serif" w:eastAsia="PT Astra Serif" w:hAnsi="PT Astra Serif" w:cs="PT Astra Serif"/>
          <w:color w:val="000000" w:themeColor="text1"/>
          <w:sz w:val="28"/>
          <w:szCs w:val="28"/>
          <w:highlight w:val="white"/>
        </w:rPr>
      </w:pPr>
      <w:r>
        <w:rPr>
          <w:rFonts w:ascii="PT Astra Serif" w:eastAsia="PT Astra Serif" w:hAnsi="PT Astra Serif" w:cs="PT Astra Serif"/>
          <w:color w:val="000000" w:themeColor="text1"/>
          <w:sz w:val="28"/>
          <w:szCs w:val="28"/>
          <w:highlight w:val="white"/>
        </w:rPr>
        <w:t>устранение причин и условий нарушения прав и законных интересов несовершеннолетних;</w:t>
      </w:r>
    </w:p>
    <w:p w:rsidR="004F17EA" w:rsidRDefault="004F17EA" w:rsidP="004F17EA">
      <w:pPr>
        <w:pStyle w:val="ConsPlusNormal"/>
        <w:spacing w:line="232" w:lineRule="auto"/>
        <w:ind w:firstLine="709"/>
        <w:jc w:val="both"/>
        <w:rPr>
          <w:rFonts w:ascii="PT Astra Serif" w:eastAsia="PT Astra Serif" w:hAnsi="PT Astra Serif" w:cs="PT Astra Serif"/>
          <w:color w:val="000000" w:themeColor="text1"/>
          <w:sz w:val="28"/>
          <w:szCs w:val="28"/>
          <w:highlight w:val="white"/>
        </w:rPr>
      </w:pPr>
      <w:r>
        <w:rPr>
          <w:rFonts w:ascii="PT Astra Serif" w:eastAsia="PT Astra Serif" w:hAnsi="PT Astra Serif" w:cs="PT Astra Serif"/>
          <w:color w:val="000000" w:themeColor="text1"/>
          <w:sz w:val="28"/>
          <w:szCs w:val="28"/>
          <w:highlight w:val="white"/>
        </w:rPr>
        <w:t>исправление поведения несовершеннолетнего;</w:t>
      </w:r>
    </w:p>
    <w:p w:rsidR="004F17EA" w:rsidRDefault="004F17EA" w:rsidP="004F17EA">
      <w:pPr>
        <w:pStyle w:val="ConsPlusNormal"/>
        <w:spacing w:line="232" w:lineRule="auto"/>
        <w:ind w:firstLine="709"/>
        <w:jc w:val="both"/>
        <w:rPr>
          <w:rFonts w:ascii="PT Astra Serif" w:eastAsia="PT Astra Serif" w:hAnsi="PT Astra Serif" w:cs="PT Astra Serif"/>
          <w:color w:val="000000" w:themeColor="text1"/>
          <w:sz w:val="28"/>
          <w:szCs w:val="28"/>
          <w:highlight w:val="white"/>
        </w:rPr>
      </w:pPr>
      <w:r>
        <w:rPr>
          <w:rFonts w:ascii="PT Astra Serif" w:eastAsia="PT Astra Serif" w:hAnsi="PT Astra Serif" w:cs="PT Astra Serif"/>
          <w:color w:val="000000" w:themeColor="text1"/>
          <w:sz w:val="28"/>
          <w:szCs w:val="28"/>
          <w:highlight w:val="white"/>
        </w:rPr>
        <w:t>достижение несовершеннолетним (детьми) 18-летнего возраста;</w:t>
      </w:r>
    </w:p>
    <w:p w:rsidR="004F17EA" w:rsidRDefault="004F17EA" w:rsidP="004F17EA">
      <w:pPr>
        <w:pStyle w:val="ConsPlusNormal"/>
        <w:spacing w:line="232" w:lineRule="auto"/>
        <w:ind w:firstLine="709"/>
        <w:jc w:val="both"/>
        <w:rPr>
          <w:rFonts w:ascii="PT Astra Serif" w:hAnsi="PT Astra Serif" w:cs="PT Astra Serif"/>
          <w:color w:val="000000" w:themeColor="text1"/>
          <w:sz w:val="28"/>
          <w:szCs w:val="28"/>
          <w:highlight w:val="white"/>
        </w:rPr>
      </w:pPr>
      <w:r>
        <w:rPr>
          <w:rFonts w:ascii="PT Astra Serif" w:eastAsia="PT Astra Serif" w:hAnsi="PT Astra Serif" w:cs="PT Astra Serif"/>
          <w:color w:val="000000" w:themeColor="text1"/>
          <w:sz w:val="28"/>
          <w:szCs w:val="28"/>
          <w:highlight w:val="white"/>
        </w:rPr>
        <w:t>изменение места жительства;</w:t>
      </w:r>
    </w:p>
    <w:p w:rsidR="004F17EA" w:rsidRDefault="004F17EA" w:rsidP="004F17EA">
      <w:pPr>
        <w:pStyle w:val="ConsPlusNormal"/>
        <w:spacing w:line="232" w:lineRule="auto"/>
        <w:ind w:firstLine="709"/>
        <w:jc w:val="both"/>
        <w:rPr>
          <w:rFonts w:ascii="PT Astra Serif" w:hAnsi="PT Astra Serif" w:cs="PT Astra Serif"/>
          <w:color w:val="000000" w:themeColor="text1"/>
          <w:sz w:val="28"/>
          <w:szCs w:val="28"/>
          <w:highlight w:val="white"/>
        </w:rPr>
      </w:pPr>
      <w:r>
        <w:rPr>
          <w:rFonts w:ascii="PT Astra Serif" w:eastAsia="PT Astra Serif" w:hAnsi="PT Astra Serif" w:cs="PT Astra Serif"/>
          <w:color w:val="000000" w:themeColor="text1"/>
          <w:sz w:val="28"/>
          <w:szCs w:val="28"/>
          <w:highlight w:val="white"/>
        </w:rPr>
        <w:t>лишение родителей родительских прав;</w:t>
      </w:r>
    </w:p>
    <w:p w:rsidR="004F17EA" w:rsidRDefault="004F17EA" w:rsidP="004F17EA">
      <w:pPr>
        <w:pStyle w:val="ConsPlusNormal"/>
        <w:spacing w:line="232" w:lineRule="auto"/>
        <w:ind w:firstLine="709"/>
        <w:jc w:val="both"/>
        <w:rPr>
          <w:rFonts w:ascii="PT Astra Serif" w:eastAsia="PT Astra Serif" w:hAnsi="PT Astra Serif" w:cs="PT Astra Serif"/>
          <w:color w:val="000000" w:themeColor="text1"/>
          <w:sz w:val="28"/>
          <w:szCs w:val="28"/>
          <w:highlight w:val="white"/>
        </w:rPr>
      </w:pPr>
      <w:r>
        <w:rPr>
          <w:rFonts w:ascii="PT Astra Serif" w:eastAsia="PT Astra Serif" w:hAnsi="PT Astra Serif" w:cs="PT Astra Serif"/>
          <w:color w:val="000000" w:themeColor="text1"/>
          <w:sz w:val="28"/>
          <w:szCs w:val="28"/>
          <w:highlight w:val="white"/>
        </w:rPr>
        <w:t>иные мотивированные основания по решению комиссии;</w:t>
      </w:r>
    </w:p>
    <w:p w:rsidR="004F17EA" w:rsidRDefault="004F17EA" w:rsidP="004F17EA">
      <w:pPr>
        <w:pStyle w:val="ConsPlusNormal"/>
        <w:spacing w:line="232" w:lineRule="auto"/>
        <w:ind w:firstLine="709"/>
        <w:jc w:val="both"/>
        <w:rPr>
          <w:rFonts w:ascii="PT Astra Serif" w:eastAsia="PT Astra Serif" w:hAnsi="PT Astra Serif" w:cs="PT Astra Serif"/>
          <w:color w:val="000000" w:themeColor="text1"/>
          <w:sz w:val="28"/>
          <w:szCs w:val="28"/>
          <w:highlight w:val="white"/>
        </w:rPr>
      </w:pPr>
      <w:r>
        <w:rPr>
          <w:rFonts w:ascii="PT Astra Serif" w:eastAsia="PT Astra Serif" w:hAnsi="PT Astra Serif" w:cs="PT Astra Serif"/>
          <w:color w:val="000000" w:themeColor="text1"/>
          <w:sz w:val="28"/>
          <w:szCs w:val="28"/>
          <w:highlight w:val="white"/>
        </w:rPr>
        <w:t>другие обстоятельства, предусмотренные законодательством Российской Федерации.</w:t>
      </w:r>
    </w:p>
    <w:p w:rsidR="004F17EA" w:rsidRDefault="004F17EA" w:rsidP="004F17EA">
      <w:pPr>
        <w:pStyle w:val="ConsPlusNormal"/>
        <w:spacing w:line="232" w:lineRule="auto"/>
        <w:ind w:firstLine="709"/>
        <w:jc w:val="both"/>
        <w:rPr>
          <w:rFonts w:ascii="PT Astra Serif" w:eastAsia="PT Astra Serif" w:hAnsi="PT Astra Serif" w:cs="PT Astra Serif"/>
          <w:color w:val="000000" w:themeColor="text1"/>
          <w:sz w:val="28"/>
          <w:szCs w:val="28"/>
          <w:highlight w:val="white"/>
        </w:rPr>
      </w:pPr>
      <w:r>
        <w:rPr>
          <w:rFonts w:ascii="PT Astra Serif" w:eastAsia="PT Astra Serif" w:hAnsi="PT Astra Serif" w:cs="PT Astra Serif"/>
          <w:color w:val="000000" w:themeColor="text1"/>
          <w:sz w:val="28"/>
          <w:szCs w:val="28"/>
          <w:highlight w:val="white"/>
        </w:rPr>
        <w:t xml:space="preserve">6.4. В случае изменения места жительства семьи или несовершеннолетнего и его семьи, в отношении которых проводилась индивидуальная профилактическая работа по постановлению комиссии, председатель (заместитель председателя) комиссии организует установление нового места жительства указанных лиц, </w:t>
      </w:r>
      <w:r>
        <w:rPr>
          <w:rFonts w:ascii="PT Astra Serif" w:eastAsia="PT Astra Serif" w:hAnsi="PT Astra Serif" w:cs="PT Astra Serif"/>
          <w:color w:val="000000" w:themeColor="text1"/>
          <w:sz w:val="28"/>
          <w:szCs w:val="28"/>
        </w:rPr>
        <w:t>при подтверждении факта проживания семьи (несовершеннолетнего) по новому месту жительства незамедлительно обеспечивает направление в соответствующую комиссию копий постановления о признании их находящимися в СОП, действующей МИПР, информации куратора семьи.</w:t>
      </w:r>
    </w:p>
    <w:p w:rsidR="004F17EA" w:rsidRDefault="004F17EA" w:rsidP="004F17EA">
      <w:pPr>
        <w:pStyle w:val="ConsPlusNormal"/>
        <w:spacing w:line="232" w:lineRule="auto"/>
        <w:ind w:firstLine="709"/>
        <w:jc w:val="both"/>
        <w:rPr>
          <w:rFonts w:ascii="PT Astra Serif" w:eastAsia="PT Astra Serif" w:hAnsi="PT Astra Serif" w:cs="PT Astra Serif"/>
          <w:color w:val="000000" w:themeColor="text1"/>
          <w:sz w:val="28"/>
          <w:szCs w:val="28"/>
          <w:highlight w:val="white"/>
        </w:rPr>
      </w:pPr>
      <w:r>
        <w:rPr>
          <w:rFonts w:ascii="PT Astra Serif" w:eastAsia="PT Astra Serif" w:hAnsi="PT Astra Serif" w:cs="PT Astra Serif"/>
          <w:color w:val="000000" w:themeColor="text1"/>
          <w:sz w:val="28"/>
          <w:szCs w:val="28"/>
          <w:highlight w:val="white"/>
        </w:rPr>
        <w:t>Комиссией по прежнему месту жительства семьи на очередном заседании проводится анализ отчетов и оценка результативности индивидуальной профилактической работы</w:t>
      </w:r>
      <w:r>
        <w:rPr>
          <w:rFonts w:ascii="PT Astra Serif" w:eastAsia="PT Astra Serif" w:hAnsi="PT Astra Serif" w:cs="PT Astra Serif"/>
          <w:color w:val="000000" w:themeColor="text1"/>
          <w:sz w:val="28"/>
          <w:szCs w:val="28"/>
        </w:rPr>
        <w:t xml:space="preserve">, </w:t>
      </w:r>
      <w:r>
        <w:rPr>
          <w:rFonts w:ascii="PT Astra Serif" w:eastAsia="PT Astra Serif" w:hAnsi="PT Astra Serif" w:cs="PT Astra Serif"/>
          <w:color w:val="000000" w:themeColor="text1"/>
          <w:sz w:val="28"/>
          <w:szCs w:val="28"/>
          <w:highlight w:val="white"/>
        </w:rPr>
        <w:t>выносится постановление о прекращении межведомственной индивидуальной профилактической работы</w:t>
      </w:r>
      <w:r>
        <w:rPr>
          <w:rFonts w:ascii="PT Astra Serif" w:eastAsia="PT Astra Serif" w:hAnsi="PT Astra Serif" w:cs="PT Astra Serif"/>
          <w:color w:val="000000" w:themeColor="text1"/>
          <w:sz w:val="28"/>
          <w:szCs w:val="28"/>
        </w:rPr>
        <w:t xml:space="preserve"> на соответствующей территории.</w:t>
      </w:r>
    </w:p>
    <w:p w:rsidR="004F17EA" w:rsidRDefault="004F17EA" w:rsidP="004F17EA">
      <w:pPr>
        <w:pStyle w:val="ConsPlusNormal"/>
        <w:spacing w:line="232" w:lineRule="auto"/>
        <w:ind w:firstLine="709"/>
        <w:jc w:val="both"/>
        <w:rPr>
          <w:rFonts w:ascii="PT Astra Serif" w:hAnsi="PT Astra Serif" w:cs="PT Astra Serif"/>
          <w:color w:val="000000" w:themeColor="text1"/>
          <w:sz w:val="28"/>
          <w:szCs w:val="28"/>
          <w:highlight w:val="white"/>
        </w:rPr>
      </w:pPr>
      <w:r>
        <w:rPr>
          <w:rFonts w:ascii="PT Astra Serif" w:eastAsia="PT Astra Serif" w:hAnsi="PT Astra Serif" w:cs="PT Astra Serif"/>
          <w:color w:val="000000" w:themeColor="text1"/>
          <w:sz w:val="28"/>
          <w:szCs w:val="28"/>
          <w:highlight w:val="white"/>
        </w:rPr>
        <w:t>6.5. Комиссия при поступлении документов, предусмотренных в пункте 6.4 настоящего Порядка, организует межведомственную индивидуальную профилактическую работу в обязательном порядке.</w:t>
      </w:r>
    </w:p>
    <w:p w:rsidR="004F17EA" w:rsidRDefault="004F17EA" w:rsidP="004F17EA">
      <w:pPr>
        <w:pStyle w:val="ConsPlusNormal"/>
        <w:spacing w:line="232" w:lineRule="auto"/>
        <w:ind w:firstLine="709"/>
        <w:jc w:val="both"/>
        <w:rPr>
          <w:rFonts w:ascii="PT Astra Serif" w:eastAsia="PT Astra Serif" w:hAnsi="PT Astra Serif" w:cs="PT Astra Serif"/>
          <w:color w:val="000000" w:themeColor="text1"/>
          <w:sz w:val="28"/>
          <w:szCs w:val="28"/>
          <w:highlight w:val="white"/>
        </w:rPr>
      </w:pPr>
      <w:r>
        <w:rPr>
          <w:rFonts w:ascii="PT Astra Serif" w:eastAsia="PT Astra Serif" w:hAnsi="PT Astra Serif" w:cs="PT Astra Serif"/>
          <w:color w:val="000000" w:themeColor="text1"/>
          <w:sz w:val="28"/>
          <w:szCs w:val="28"/>
          <w:highlight w:val="white"/>
        </w:rPr>
        <w:t xml:space="preserve">6.6. В случае раздельного проживания ребенка и родителей или иных законных представителей из семьи СОП (обучение в профессиональной образовательной организации, трудоустройство), ребенок учитывается комиссией по новому (временному) месту жительства (обучения), </w:t>
      </w:r>
      <w:r>
        <w:rPr>
          <w:rFonts w:ascii="PT Astra Serif" w:eastAsia="PT Astra Serif" w:hAnsi="PT Astra Serif" w:cs="PT Astra Serif"/>
          <w:color w:val="000000" w:themeColor="text1"/>
          <w:sz w:val="28"/>
          <w:szCs w:val="28"/>
          <w:highlight w:val="white"/>
        </w:rPr>
        <w:br/>
        <w:t xml:space="preserve">в отношении него организуется межведомственная индивидуальная профилактическая работа на основании копии постановления о признании его и его семьи находящимися в СОП. </w:t>
      </w:r>
    </w:p>
    <w:p w:rsidR="004F17EA" w:rsidRDefault="004F17EA" w:rsidP="004F17EA">
      <w:pPr>
        <w:pStyle w:val="ConsPlusNormal"/>
        <w:spacing w:line="232" w:lineRule="auto"/>
        <w:ind w:firstLine="709"/>
        <w:jc w:val="both"/>
        <w:rPr>
          <w:rFonts w:ascii="PT Astra Serif" w:hAnsi="PT Astra Serif" w:cs="PT Astra Serif"/>
          <w:color w:val="000000" w:themeColor="text1"/>
          <w:sz w:val="28"/>
          <w:szCs w:val="28"/>
          <w:highlight w:val="white"/>
        </w:rPr>
      </w:pPr>
      <w:r>
        <w:rPr>
          <w:rFonts w:ascii="PT Astra Serif" w:eastAsia="PT Astra Serif" w:hAnsi="PT Astra Serif" w:cs="PT Astra Serif"/>
          <w:color w:val="000000" w:themeColor="text1"/>
          <w:sz w:val="28"/>
          <w:szCs w:val="28"/>
          <w:highlight w:val="white"/>
        </w:rPr>
        <w:t>По месту жительства семьи несовершеннолетнего в отношении родителей (законных представителей) межведомственная индивидуальная профилактическая работа продолжается при наличии соответствующих оснований.</w:t>
      </w:r>
    </w:p>
    <w:p w:rsidR="004F17EA" w:rsidRDefault="004F17EA" w:rsidP="004F17EA">
      <w:pPr>
        <w:pStyle w:val="ConsPlusNormal"/>
        <w:spacing w:line="232" w:lineRule="auto"/>
        <w:ind w:firstLine="709"/>
        <w:jc w:val="both"/>
        <w:rPr>
          <w:rFonts w:ascii="PT Astra Serif" w:hAnsi="PT Astra Serif" w:cs="PT Astra Serif"/>
          <w:color w:val="000000" w:themeColor="text1"/>
          <w:sz w:val="28"/>
          <w:szCs w:val="28"/>
        </w:rPr>
      </w:pPr>
      <w:r>
        <w:rPr>
          <w:rFonts w:ascii="PT Astra Serif" w:eastAsia="PT Astra Serif" w:hAnsi="PT Astra Serif" w:cs="PT Astra Serif"/>
          <w:color w:val="000000" w:themeColor="text1"/>
          <w:sz w:val="28"/>
          <w:szCs w:val="28"/>
          <w:highlight w:val="white"/>
        </w:rPr>
        <w:t>Органы и учреждения системы профилактики обеспечивают преемственность в работе с несовершеннолетними и семьями СОП в соответствии с ведомственной принадлежностью, а также межмуниципальный обмен информацией, в том числе во время каникул.</w:t>
      </w:r>
    </w:p>
    <w:p w:rsidR="004F17EA" w:rsidRDefault="004F17EA" w:rsidP="004F17EA">
      <w:pPr>
        <w:pStyle w:val="ConsPlusNormal"/>
        <w:spacing w:line="232" w:lineRule="auto"/>
        <w:ind w:firstLine="709"/>
        <w:jc w:val="both"/>
        <w:rPr>
          <w:rFonts w:ascii="PT Astra Serif" w:hAnsi="PT Astra Serif" w:cs="PT Astra Serif"/>
          <w:color w:val="000000" w:themeColor="text1"/>
          <w:sz w:val="28"/>
          <w:szCs w:val="28"/>
          <w:highlight w:val="white"/>
        </w:rPr>
      </w:pPr>
      <w:r>
        <w:rPr>
          <w:rFonts w:ascii="PT Astra Serif" w:hAnsi="PT Astra Serif" w:cs="PT Astra Serif"/>
          <w:color w:val="000000" w:themeColor="text1"/>
          <w:sz w:val="28"/>
          <w:szCs w:val="28"/>
        </w:rPr>
        <w:t>6.7. В случае ограничения родителей в родительских правах межведомственная индивидуальная профилактическая работа продолжается в целях оказания необходимого содействия в восстановлении родительских прав с учетом интересов детей.</w:t>
      </w:r>
    </w:p>
    <w:p w:rsidR="004F17EA" w:rsidRDefault="004F17EA" w:rsidP="004F17EA">
      <w:pPr>
        <w:spacing w:line="232" w:lineRule="auto"/>
        <w:rPr>
          <w:rFonts w:ascii="PT Astra Serif" w:eastAsia="PT Astra Serif" w:hAnsi="PT Astra Serif" w:cs="PT Astra Serif"/>
          <w:color w:val="000000" w:themeColor="text1"/>
          <w:spacing w:val="-1"/>
          <w:highlight w:val="white"/>
        </w:rPr>
      </w:pPr>
      <w:r>
        <w:rPr>
          <w:rFonts w:ascii="PT Astra Serif" w:eastAsia="PT Astra Serif" w:hAnsi="PT Astra Serif" w:cs="PT Astra Serif"/>
          <w:color w:val="000000" w:themeColor="text1"/>
        </w:rPr>
        <w:lastRenderedPageBreak/>
        <w:t>6.8. </w:t>
      </w:r>
      <w:r>
        <w:rPr>
          <w:rFonts w:ascii="PT Astra Serif" w:eastAsia="PT Astra Serif" w:hAnsi="PT Astra Serif" w:cs="PT Astra Serif"/>
          <w:color w:val="000000" w:themeColor="text1"/>
          <w:spacing w:val="-1"/>
          <w:highlight w:val="white"/>
        </w:rPr>
        <w:t xml:space="preserve">В случае лишения родителей родительских прав орган опеки и попечительства </w:t>
      </w:r>
      <w:r>
        <w:rPr>
          <w:rFonts w:ascii="PT Astra Serif" w:eastAsia="PT Astra Serif" w:hAnsi="PT Astra Serif" w:cs="PT Astra Serif"/>
          <w:color w:val="000000" w:themeColor="text1"/>
          <w:spacing w:val="-1"/>
        </w:rPr>
        <w:t>инициирует проведение индивидуальной профилактической работы в отношении родителей, желающих восстановиться в родительских правах.</w:t>
      </w:r>
    </w:p>
    <w:p w:rsidR="004F17EA" w:rsidRDefault="004F17EA" w:rsidP="004F17EA">
      <w:pPr>
        <w:pStyle w:val="ConsPlusNormal"/>
        <w:ind w:firstLine="709"/>
        <w:jc w:val="both"/>
        <w:rPr>
          <w:rFonts w:ascii="PT Astra Serif" w:hAnsi="PT Astra Serif" w:cs="PT Astra Serif"/>
          <w:color w:val="000000" w:themeColor="text1"/>
          <w:sz w:val="28"/>
          <w:szCs w:val="28"/>
          <w:highlight w:val="yellow"/>
        </w:rPr>
      </w:pPr>
    </w:p>
    <w:p w:rsidR="004F17EA" w:rsidRDefault="004F17EA" w:rsidP="004F17EA">
      <w:pPr>
        <w:pStyle w:val="ConsPlusNormal"/>
        <w:spacing w:line="243" w:lineRule="exact"/>
        <w:jc w:val="center"/>
        <w:rPr>
          <w:rFonts w:ascii="PT Astra Serif" w:eastAsia="PT Astra Serif" w:hAnsi="PT Astra Serif" w:cs="PT Astra Serif"/>
          <w:b/>
          <w:bCs/>
          <w:color w:val="000000" w:themeColor="text1"/>
          <w:sz w:val="28"/>
          <w:szCs w:val="28"/>
        </w:rPr>
      </w:pPr>
      <w:r>
        <w:rPr>
          <w:rFonts w:ascii="PT Astra Serif" w:eastAsia="PT Astra Serif" w:hAnsi="PT Astra Serif" w:cs="PT Astra Serif"/>
          <w:b/>
          <w:bCs/>
          <w:color w:val="000000" w:themeColor="text1"/>
          <w:sz w:val="28"/>
          <w:szCs w:val="28"/>
        </w:rPr>
        <w:t xml:space="preserve">7. Принятие экстренных мер </w:t>
      </w:r>
    </w:p>
    <w:p w:rsidR="004F17EA" w:rsidRDefault="004F17EA" w:rsidP="004F17EA">
      <w:pPr>
        <w:pStyle w:val="ConsPlusNormal"/>
        <w:spacing w:line="243" w:lineRule="exact"/>
        <w:jc w:val="center"/>
        <w:rPr>
          <w:rFonts w:ascii="PT Astra Serif" w:hAnsi="PT Astra Serif" w:cs="PT Astra Serif"/>
          <w:b/>
          <w:bCs/>
          <w:color w:val="000000" w:themeColor="text1"/>
          <w:sz w:val="28"/>
          <w:szCs w:val="28"/>
        </w:rPr>
      </w:pPr>
      <w:r>
        <w:rPr>
          <w:rFonts w:ascii="PT Astra Serif" w:eastAsia="PT Astra Serif" w:hAnsi="PT Astra Serif" w:cs="PT Astra Serif"/>
          <w:b/>
          <w:bCs/>
          <w:color w:val="000000" w:themeColor="text1"/>
          <w:sz w:val="28"/>
          <w:szCs w:val="28"/>
        </w:rPr>
        <w:t>по обеспечению безопасности ребенка</w:t>
      </w:r>
      <w:r>
        <w:rPr>
          <w:rFonts w:ascii="PT Astra Serif" w:hAnsi="PT Astra Serif" w:cs="PT Astra Serif"/>
          <w:b/>
          <w:bCs/>
          <w:color w:val="000000" w:themeColor="text1"/>
          <w:sz w:val="28"/>
          <w:szCs w:val="28"/>
        </w:rPr>
        <w:t xml:space="preserve">. Порядок маршрутизации несовершеннолетних, нуждающихся в помощи государства, </w:t>
      </w:r>
    </w:p>
    <w:p w:rsidR="004F17EA" w:rsidRDefault="004F17EA" w:rsidP="004F17EA">
      <w:pPr>
        <w:pStyle w:val="ConsPlusNormal"/>
        <w:spacing w:line="243" w:lineRule="exact"/>
        <w:jc w:val="center"/>
        <w:rPr>
          <w:rFonts w:ascii="PT Astra Serif" w:hAnsi="PT Astra Serif" w:cs="PT Astra Serif"/>
          <w:b/>
          <w:bCs/>
          <w:color w:val="000000" w:themeColor="text1"/>
          <w:sz w:val="28"/>
          <w:szCs w:val="28"/>
        </w:rPr>
      </w:pPr>
      <w:r>
        <w:rPr>
          <w:rFonts w:ascii="PT Astra Serif" w:hAnsi="PT Astra Serif" w:cs="PT Astra Serif"/>
          <w:b/>
          <w:bCs/>
          <w:color w:val="000000" w:themeColor="text1"/>
          <w:sz w:val="28"/>
          <w:szCs w:val="28"/>
        </w:rPr>
        <w:t>при помещении в стационарные учреждения</w:t>
      </w:r>
    </w:p>
    <w:p w:rsidR="004F17EA" w:rsidRDefault="004F17EA" w:rsidP="004F17EA">
      <w:pPr>
        <w:pStyle w:val="ConsPlusNormal"/>
        <w:ind w:firstLine="709"/>
        <w:jc w:val="both"/>
        <w:rPr>
          <w:rFonts w:ascii="PT Astra Serif" w:hAnsi="PT Astra Serif" w:cs="PT Astra Serif"/>
          <w:b/>
          <w:bCs/>
          <w:color w:val="000000" w:themeColor="text1"/>
          <w:sz w:val="28"/>
          <w:szCs w:val="28"/>
        </w:rPr>
      </w:pPr>
    </w:p>
    <w:p w:rsidR="004F17EA" w:rsidRDefault="004F17EA" w:rsidP="004F17EA">
      <w:pPr>
        <w:spacing w:line="237" w:lineRule="auto"/>
        <w:rPr>
          <w:rFonts w:ascii="PT Astra Serif" w:hAnsi="PT Astra Serif" w:cs="PT Astra Serif"/>
          <w:bCs/>
          <w:i/>
          <w:color w:val="000000" w:themeColor="text1"/>
          <w:highlight w:val="white"/>
        </w:rPr>
      </w:pPr>
      <w:r>
        <w:rPr>
          <w:rFonts w:ascii="PT Astra Serif" w:hAnsi="PT Astra Serif" w:cs="PT Astra Serif"/>
          <w:color w:val="000000" w:themeColor="text1"/>
        </w:rPr>
        <w:t>7.1. Сотрудник органа или учреждения системы профилактики при выявлении безнадзорного несовершеннолетнего, несовершеннолетнего, ну</w:t>
      </w:r>
      <w:r>
        <w:rPr>
          <w:rFonts w:ascii="PT Astra Serif" w:hAnsi="PT Astra Serif" w:cs="PT Astra Serif"/>
          <w:color w:val="000000" w:themeColor="text1"/>
          <w:highlight w:val="white"/>
        </w:rPr>
        <w:t xml:space="preserve">ждающегося в помощи государства, обязан незамедлительно проинформировать о выявленном факте и обстоятельствах дежурную часть </w:t>
      </w:r>
      <w:r>
        <w:rPr>
          <w:rFonts w:ascii="PT Astra Serif" w:hAnsi="PT Astra Serif" w:cs="PT Astra Serif"/>
          <w:highlight w:val="white"/>
        </w:rPr>
        <w:t>ТО МВД России на районном уровне Алтайского края</w:t>
      </w:r>
      <w:r>
        <w:rPr>
          <w:rFonts w:ascii="PT Astra Serif" w:hAnsi="PT Astra Serif" w:cs="PT Astra Serif"/>
          <w:color w:val="000000" w:themeColor="text1"/>
          <w:highlight w:val="white"/>
        </w:rPr>
        <w:t xml:space="preserve"> (далее – ТО МВД) любым удобным способом, в том числе с использованием средств телефонной связи.</w:t>
      </w:r>
    </w:p>
    <w:p w:rsidR="004F17EA" w:rsidRDefault="004F17EA" w:rsidP="004F17EA">
      <w:pPr>
        <w:spacing w:line="237" w:lineRule="auto"/>
        <w:rPr>
          <w:rFonts w:ascii="PT Astra Serif" w:hAnsi="PT Astra Serif" w:cs="PT Astra Serif"/>
        </w:rPr>
      </w:pPr>
      <w:r>
        <w:rPr>
          <w:rFonts w:ascii="PT Astra Serif" w:hAnsi="PT Astra Serif" w:cs="PT Astra Serif"/>
          <w:highlight w:val="white"/>
        </w:rPr>
        <w:t>7.2. Сотрудник ТО МВД, проводящий проверку по поступившему сообщению, указанному в пункте 7.</w:t>
      </w:r>
      <w:r>
        <w:rPr>
          <w:rFonts w:ascii="PT Astra Serif" w:hAnsi="PT Astra Serif" w:cs="PT Astra Serif"/>
        </w:rPr>
        <w:t>1 настоящего Порядка, принимает меры по установлению личности ребенка, сведений о родителях (законных представителях) и месте их проживания, а также обстоятельств, способствовавших возникновению нуждаемости несовершеннолетнего</w:t>
      </w:r>
      <w:r>
        <w:rPr>
          <w:rFonts w:ascii="PT Astra Serif" w:hAnsi="PT Astra Serif" w:cs="PT Astra Serif"/>
        </w:rPr>
        <w:br/>
        <w:t>в помощи государства, в том числе факт совершения административного правонарушения или уголовного преступления в отношении ребенка.</w:t>
      </w:r>
    </w:p>
    <w:p w:rsidR="004F17EA" w:rsidRDefault="004F17EA" w:rsidP="004F17EA">
      <w:pPr>
        <w:spacing w:line="237" w:lineRule="auto"/>
        <w:rPr>
          <w:rFonts w:ascii="PT Astra Serif" w:hAnsi="PT Astra Serif" w:cs="PT Astra Serif"/>
        </w:rPr>
      </w:pPr>
      <w:r>
        <w:rPr>
          <w:rFonts w:ascii="PT Astra Serif" w:hAnsi="PT Astra Serif" w:cs="PT Astra Serif"/>
        </w:rPr>
        <w:t>7</w:t>
      </w:r>
      <w:r>
        <w:rPr>
          <w:rFonts w:ascii="PT Astra Serif" w:hAnsi="PT Astra Serif" w:cs="PT Astra Serif"/>
          <w:highlight w:val="white"/>
        </w:rPr>
        <w:t xml:space="preserve">.2.1. Для установления сведений, указанных в пункте 7.2 настоящего Порядка, сотрудник </w:t>
      </w:r>
      <w:r>
        <w:rPr>
          <w:rFonts w:ascii="PT Astra Serif" w:hAnsi="PT Astra Serif" w:cs="PT Astra Serif"/>
        </w:rPr>
        <w:t>ТО МВД</w:t>
      </w:r>
      <w:r>
        <w:rPr>
          <w:rFonts w:ascii="PT Astra Serif" w:hAnsi="PT Astra Serif" w:cs="PT Astra Serif"/>
          <w:highlight w:val="white"/>
        </w:rPr>
        <w:t xml:space="preserve"> осуществляет доставление несовершеннолетнего, нуждающегося в помощи государства, в дежурную часть </w:t>
      </w:r>
      <w:r>
        <w:rPr>
          <w:rFonts w:ascii="PT Astra Serif" w:hAnsi="PT Astra Serif" w:cs="PT Astra Serif"/>
        </w:rPr>
        <w:t>ТО МВД</w:t>
      </w:r>
      <w:r>
        <w:rPr>
          <w:rFonts w:ascii="PT Astra Serif" w:hAnsi="PT Astra Serif" w:cs="PT Astra Serif"/>
          <w:highlight w:val="white"/>
        </w:rPr>
        <w:t>.</w:t>
      </w:r>
    </w:p>
    <w:p w:rsidR="004F17EA" w:rsidRDefault="004F17EA" w:rsidP="004F17EA">
      <w:pPr>
        <w:spacing w:line="237" w:lineRule="auto"/>
        <w:rPr>
          <w:rFonts w:ascii="PT Astra Serif" w:hAnsi="PT Astra Serif" w:cs="PT Astra Serif"/>
          <w:highlight w:val="white"/>
        </w:rPr>
      </w:pPr>
      <w:r>
        <w:rPr>
          <w:rFonts w:ascii="PT Astra Serif" w:hAnsi="PT Astra Serif" w:cs="PT Astra Serif"/>
        </w:rPr>
        <w:t>7.3. В случае оперативного установления сведений о родителях (законных представителях) несовершеннолетнего сотрудник ТО МВД:</w:t>
      </w:r>
    </w:p>
    <w:p w:rsidR="004F17EA" w:rsidRDefault="004F17EA" w:rsidP="004F17EA">
      <w:pPr>
        <w:spacing w:line="237" w:lineRule="auto"/>
        <w:rPr>
          <w:rFonts w:ascii="PT Astra Serif" w:hAnsi="PT Astra Serif" w:cs="PT Astra Serif"/>
        </w:rPr>
      </w:pPr>
      <w:r>
        <w:rPr>
          <w:rFonts w:ascii="PT Astra Serif" w:hAnsi="PT Astra Serif" w:cs="PT Astra Serif"/>
        </w:rPr>
        <w:t>7.3.1. Передает несовершеннолетнего родителям (законным представителям).</w:t>
      </w:r>
    </w:p>
    <w:p w:rsidR="004F17EA" w:rsidRDefault="004F17EA" w:rsidP="004F17EA">
      <w:pPr>
        <w:spacing w:line="237" w:lineRule="auto"/>
        <w:rPr>
          <w:rFonts w:ascii="PT Astra Serif" w:hAnsi="PT Astra Serif" w:cs="PT Astra Serif"/>
        </w:rPr>
      </w:pPr>
      <w:r>
        <w:rPr>
          <w:rFonts w:ascii="PT Astra Serif" w:hAnsi="PT Astra Serif" w:cs="PT Astra Serif"/>
        </w:rPr>
        <w:t>7.3.2 При наличии обстоятельств, предусмотренных частью 1 статьи</w:t>
      </w:r>
      <w:r>
        <w:rPr>
          <w:rFonts w:ascii="PT Astra Serif" w:hAnsi="PT Astra Serif" w:cs="PT Astra Serif"/>
        </w:rPr>
        <w:br/>
        <w:t>5.35 КоАП РФ, документирует правонарушение и информирует, в том числе посредством телефонной связи, комиссию и орган опеки и попечительства (далее – орган опеки).</w:t>
      </w:r>
    </w:p>
    <w:p w:rsidR="004F17EA" w:rsidRDefault="004F17EA" w:rsidP="004F17EA">
      <w:pPr>
        <w:spacing w:line="237" w:lineRule="auto"/>
        <w:rPr>
          <w:rFonts w:ascii="PT Astra Serif" w:hAnsi="PT Astra Serif" w:cs="PT Astra Serif"/>
        </w:rPr>
      </w:pPr>
      <w:r>
        <w:rPr>
          <w:rFonts w:ascii="PT Astra Serif" w:hAnsi="PT Astra Serif" w:cs="PT Astra Serif"/>
        </w:rPr>
        <w:t>7.3.3. При отсутствии возможности у родителей (законных представителей) несовершеннолетнего, нуждающегося в помощи государства, самостоятельно забрать ребенка, вопрос о доставлении несовершеннолетнего служебным транспортом ТО МВД решается по согласованию с руководителем ТО МВД, служебным транспортом муниципалитета – по согласованию с заместителем главы муниципального образования, курирующим социальные вопросы.</w:t>
      </w:r>
    </w:p>
    <w:p w:rsidR="004F17EA" w:rsidRDefault="004F17EA" w:rsidP="004F17EA">
      <w:pPr>
        <w:spacing w:line="237" w:lineRule="auto"/>
        <w:rPr>
          <w:rFonts w:ascii="PT Astra Serif" w:hAnsi="PT Astra Serif" w:cs="PT Astra Serif"/>
        </w:rPr>
      </w:pPr>
      <w:r>
        <w:rPr>
          <w:rFonts w:ascii="PT Astra Serif" w:hAnsi="PT Astra Serif" w:cs="PT Astra Serif"/>
        </w:rPr>
        <w:t>7.3.4. В случаях несовпадения территориальности места выявления</w:t>
      </w:r>
      <w:r>
        <w:rPr>
          <w:rFonts w:ascii="PT Astra Serif" w:hAnsi="PT Astra Serif" w:cs="PT Astra Serif"/>
        </w:rPr>
        <w:br/>
        <w:t xml:space="preserve">и места проживания несовершеннолетнего, нуждающегося в помощи государства, сотрудник ТО МВД с участием специалиста органа опеки по </w:t>
      </w:r>
      <w:r>
        <w:rPr>
          <w:rFonts w:ascii="PT Astra Serif" w:hAnsi="PT Astra Serif" w:cs="PT Astra Serif"/>
        </w:rPr>
        <w:lastRenderedPageBreak/>
        <w:t xml:space="preserve">месту выявлению ребенка незамедлительно информируют, в том числе посредством телефонной связи, </w:t>
      </w:r>
      <w:r>
        <w:rPr>
          <w:rFonts w:ascii="PT Astra Serif" w:hAnsi="PT Astra Serif" w:cs="PT Astra Serif"/>
          <w:highlight w:val="white"/>
        </w:rPr>
        <w:t xml:space="preserve">дежурную часть </w:t>
      </w:r>
      <w:r>
        <w:rPr>
          <w:rFonts w:ascii="PT Astra Serif" w:hAnsi="PT Astra Serif" w:cs="PT Astra Serif"/>
        </w:rPr>
        <w:t>ТО МВД и орган опеки</w:t>
      </w:r>
      <w:r>
        <w:rPr>
          <w:rFonts w:ascii="PT Astra Serif" w:hAnsi="PT Astra Serif" w:cs="PT Astra Serif"/>
        </w:rPr>
        <w:br/>
        <w:t>по месту постоянного жительства ребенка.</w:t>
      </w:r>
    </w:p>
    <w:p w:rsidR="004F17EA" w:rsidRDefault="004F17EA" w:rsidP="004F17EA">
      <w:pPr>
        <w:spacing w:line="237" w:lineRule="auto"/>
        <w:rPr>
          <w:rFonts w:ascii="PT Astra Serif" w:hAnsi="PT Astra Serif" w:cs="PT Astra Serif"/>
          <w:highlight w:val="cyan"/>
        </w:rPr>
      </w:pPr>
      <w:r>
        <w:rPr>
          <w:rFonts w:ascii="PT Astra Serif" w:hAnsi="PT Astra Serif" w:cs="PT Astra Serif"/>
        </w:rPr>
        <w:t xml:space="preserve">7.3.5. Специалист органа опеки при получении сведений, предусмотренных пунктом 7.3.2 настоящего Порядка, в течение трех дней </w:t>
      </w:r>
      <w:r>
        <w:rPr>
          <w:rFonts w:ascii="PT Astra Serif" w:hAnsi="PT Astra Serif" w:cs="PT Astra Serif"/>
        </w:rPr>
        <w:br/>
        <w:t xml:space="preserve">с момента их получения проводит обследование условий жизни </w:t>
      </w:r>
      <w:r>
        <w:rPr>
          <w:rFonts w:ascii="PT Astra Serif" w:hAnsi="PT Astra Serif" w:cs="PT Astra Serif"/>
          <w:highlight w:val="white"/>
        </w:rPr>
        <w:t>несовершеннолетнего гражданина и его семьи в установленном порядке, о результатах которого в течение трех дней уведомляет комиссию с при</w:t>
      </w:r>
      <w:r>
        <w:rPr>
          <w:rFonts w:ascii="PT Astra Serif" w:hAnsi="PT Astra Serif" w:cs="PT Astra Serif"/>
        </w:rPr>
        <w:t xml:space="preserve">ложением акта обследования </w:t>
      </w:r>
      <w:r>
        <w:rPr>
          <w:rFonts w:ascii="PT Astra Serif" w:eastAsia="PT Astra Serif" w:hAnsi="PT Astra Serif" w:cs="PT Astra Serif"/>
          <w:color w:val="000000" w:themeColor="text1"/>
        </w:rPr>
        <w:t>по форме, утверждаемой Министерством просвещения Российской Федерации</w:t>
      </w:r>
      <w:r>
        <w:rPr>
          <w:rStyle w:val="a8"/>
          <w:rFonts w:ascii="PT Astra Serif" w:eastAsia="PT Astra Serif" w:hAnsi="PT Astra Serif" w:cs="PT Astra Serif"/>
          <w:color w:val="000000" w:themeColor="text1"/>
        </w:rPr>
        <w:footnoteReference w:id="2"/>
      </w:r>
      <w:r>
        <w:rPr>
          <w:rFonts w:ascii="PT Astra Serif" w:eastAsia="PT Astra Serif" w:hAnsi="PT Astra Serif" w:cs="PT Astra Serif"/>
          <w:color w:val="000000" w:themeColor="text1"/>
        </w:rPr>
        <w:t>;</w:t>
      </w:r>
    </w:p>
    <w:p w:rsidR="004F17EA" w:rsidRDefault="004F17EA" w:rsidP="004F17EA">
      <w:pPr>
        <w:rPr>
          <w:rFonts w:ascii="PT Astra Serif" w:hAnsi="PT Astra Serif" w:cs="PT Astra Serif"/>
          <w:color w:val="000000" w:themeColor="text1"/>
          <w:highlight w:val="white"/>
        </w:rPr>
      </w:pPr>
      <w:r>
        <w:rPr>
          <w:rFonts w:ascii="PT Astra Serif" w:hAnsi="PT Astra Serif" w:cs="PT Astra Serif"/>
        </w:rPr>
        <w:t xml:space="preserve">7.3.6. Комиссия рассматривает поступивший акт обследования, предусмотренный пунктом 7.3.5 настоящего Порядка, документы ТО МВД на ближайшем заседании, принимает решение об организации индивидуальной профилактической работы с несовершеннолетним и его семьей, принятии мер </w:t>
      </w:r>
      <w:r>
        <w:rPr>
          <w:rFonts w:ascii="PT Astra Serif" w:hAnsi="PT Astra Serif" w:cs="PT Astra Serif"/>
          <w:highlight w:val="white"/>
        </w:rPr>
        <w:t>по сохранению (восстановлению) детско-родительских отношений, оказании социальной, психологической, педагогической и иной помощи с уче</w:t>
      </w:r>
      <w:r>
        <w:rPr>
          <w:rFonts w:ascii="PT Astra Serif" w:hAnsi="PT Astra Serif" w:cs="PT Astra Serif"/>
          <w:color w:val="000000" w:themeColor="text1"/>
          <w:highlight w:val="white"/>
        </w:rPr>
        <w:t>том нуждаемости в целяхсохранения кровной семьи для ребенка.</w:t>
      </w:r>
    </w:p>
    <w:p w:rsidR="004F17EA" w:rsidRDefault="004F17EA" w:rsidP="004F17EA">
      <w:pPr>
        <w:pStyle w:val="ConsPlusNormal"/>
        <w:ind w:firstLine="709"/>
        <w:jc w:val="both"/>
        <w:rPr>
          <w:rFonts w:ascii="PT Astra Serif" w:hAnsi="PT Astra Serif" w:cs="PT Astra Serif"/>
          <w:color w:val="000000" w:themeColor="text1"/>
          <w:sz w:val="28"/>
          <w:szCs w:val="28"/>
        </w:rPr>
      </w:pPr>
      <w:r>
        <w:rPr>
          <w:rFonts w:ascii="PT Astra Serif" w:hAnsi="PT Astra Serif" w:cs="PT Astra Serif"/>
          <w:color w:val="000000" w:themeColor="text1"/>
          <w:sz w:val="28"/>
          <w:szCs w:val="28"/>
        </w:rPr>
        <w:t>7.4. В случае невозможности передачи родителям (законным представителям) несовершеннолетнего, нуждающегося в помощи государства:</w:t>
      </w:r>
    </w:p>
    <w:p w:rsidR="004F17EA" w:rsidRDefault="004F17EA" w:rsidP="004F17EA">
      <w:pPr>
        <w:ind w:firstLine="708"/>
        <w:rPr>
          <w:rFonts w:ascii="PT Astra Serif" w:hAnsi="PT Astra Serif" w:cs="PT Astra Serif"/>
          <w:color w:val="000000" w:themeColor="text1"/>
        </w:rPr>
      </w:pPr>
      <w:r>
        <w:rPr>
          <w:rFonts w:ascii="PT Astra Serif" w:hAnsi="PT Astra Serif" w:cs="PT Astra Serif"/>
          <w:color w:val="000000" w:themeColor="text1"/>
        </w:rPr>
        <w:t>7.4.1. Передача несовершеннолетнего, нуждающегося в помощи государства, в случае, предусмотренном пунктом 7.3.1 настоящего Порядка, признается невозможной, когда она не отвечает интересам ребенка</w:t>
      </w:r>
      <w:r>
        <w:rPr>
          <w:rFonts w:ascii="PT Astra Serif" w:hAnsi="PT Astra Serif" w:cs="PT Astra Serif"/>
          <w:color w:val="000000" w:themeColor="text1"/>
        </w:rPr>
        <w:br/>
        <w:t>и (или) при передаче были выявлены обстоятельства, представляющие угрозу жизни и здоровью ребенка.</w:t>
      </w:r>
    </w:p>
    <w:p w:rsidR="004F17EA" w:rsidRDefault="004F17EA" w:rsidP="004F17EA">
      <w:pPr>
        <w:ind w:firstLine="708"/>
        <w:rPr>
          <w:rFonts w:ascii="PT Astra Serif" w:hAnsi="PT Astra Serif" w:cs="PT Astra Serif"/>
        </w:rPr>
      </w:pPr>
      <w:r>
        <w:rPr>
          <w:rFonts w:ascii="PT Astra Serif" w:hAnsi="PT Astra Serif" w:cs="PT Astra Serif"/>
        </w:rPr>
        <w:t>7.4.2. В случае, если передача несовершеннолетнего, нуждающегося</w:t>
      </w:r>
      <w:r>
        <w:rPr>
          <w:rFonts w:ascii="PT Astra Serif" w:hAnsi="PT Astra Serif" w:cs="PT Astra Serif"/>
        </w:rPr>
        <w:br/>
        <w:t>в помощи государства, родителям (иным законным представителям) невозможна, сотрудник ТО МВД информирует, в том числе посредством телефонной связи, краевое государственное казенное учреждение управление социальной защиты населения по городским округам</w:t>
      </w:r>
      <w:r>
        <w:rPr>
          <w:rFonts w:ascii="PT Astra Serif" w:hAnsi="PT Astra Serif" w:cs="PT Astra Serif"/>
        </w:rPr>
        <w:br/>
        <w:t>и (или) муниципальным районам (округам) по месту жительства несовершеннолетнего (далее – УСЗН), комиссию.</w:t>
      </w:r>
    </w:p>
    <w:p w:rsidR="004F17EA" w:rsidRDefault="004F17EA" w:rsidP="004F17EA">
      <w:pPr>
        <w:rPr>
          <w:rFonts w:ascii="PT Astra Serif" w:hAnsi="PT Astra Serif" w:cs="PT Astra Serif"/>
          <w:highlight w:val="white"/>
        </w:rPr>
      </w:pPr>
      <w:r>
        <w:rPr>
          <w:rFonts w:ascii="PT Astra Serif" w:hAnsi="PT Astra Serif" w:cs="PT Astra Serif"/>
        </w:rPr>
        <w:t>7.4</w:t>
      </w:r>
      <w:r>
        <w:rPr>
          <w:rFonts w:ascii="PT Astra Serif" w:hAnsi="PT Astra Serif" w:cs="PT Astra Serif"/>
          <w:highlight w:val="white"/>
        </w:rPr>
        <w:t xml:space="preserve">.3. Сотрудник УСЗН или специалист комплексного центра социального обслуживания населения (далее – КЦ),которому поручено временное устройство несовершеннолетнего, нуждающегося в помощи государства, организует его помещение в краевой социально-реабилитационный центр для несовершеннолетних или в стационарное </w:t>
      </w:r>
      <w:r>
        <w:rPr>
          <w:rFonts w:ascii="PT Astra Serif" w:hAnsi="PT Astra Serif" w:cs="PT Astra Serif"/>
          <w:highlight w:val="white"/>
        </w:rPr>
        <w:lastRenderedPageBreak/>
        <w:t>отделение социальной реабилитации несовершеннолетних КЦ</w:t>
      </w:r>
      <w:r>
        <w:rPr>
          <w:rFonts w:ascii="PT Astra Serif" w:hAnsi="PT Astra Serif" w:cs="PT Astra Serif"/>
        </w:rPr>
        <w:br/>
      </w:r>
      <w:r>
        <w:rPr>
          <w:rFonts w:ascii="PT Astra Serif" w:hAnsi="PT Astra Serif" w:cs="PT Astra Serif"/>
          <w:highlight w:val="white"/>
        </w:rPr>
        <w:t>(Приложение 10):</w:t>
      </w:r>
    </w:p>
    <w:p w:rsidR="004F17EA" w:rsidRDefault="004F17EA" w:rsidP="004F17EA">
      <w:pPr>
        <w:rPr>
          <w:rFonts w:ascii="PT Astra Serif" w:hAnsi="PT Astra Serif" w:cs="PT Astra Serif"/>
          <w:highlight w:val="cyan"/>
        </w:rPr>
      </w:pPr>
      <w:r>
        <w:rPr>
          <w:rFonts w:ascii="PT Astra Serif" w:hAnsi="PT Astra Serif" w:cs="PT Astra Serif"/>
        </w:rPr>
        <w:t xml:space="preserve">7.4.3.1. При выявлении ребенка, не достигшего 14-летнего возраста, </w:t>
      </w:r>
      <w:r>
        <w:rPr>
          <w:rFonts w:ascii="PT Astra Serif" w:hAnsi="PT Astra Serif" w:cs="PT Astra Serif"/>
        </w:rPr>
        <w:br/>
        <w:t xml:space="preserve">и установлении связи с родителем (законным представителем) – </w:t>
      </w:r>
      <w:r>
        <w:rPr>
          <w:rFonts w:ascii="PT Astra Serif" w:hAnsi="PT Astra Serif" w:cs="PT Astra Serif"/>
        </w:rPr>
        <w:br/>
        <w:t>по заявлению родителя (законного представителя), при достижении</w:t>
      </w:r>
      <w:r>
        <w:rPr>
          <w:rFonts w:ascii="PT Astra Serif" w:hAnsi="PT Astra Serif" w:cs="PT Astra Serif"/>
        </w:rPr>
        <w:br/>
        <w:t>10-летнего возраста – с учетом мнения несовершеннолетнего,</w:t>
      </w:r>
      <w:r>
        <w:rPr>
          <w:rFonts w:ascii="PT Astra Serif" w:hAnsi="PT Astra Serif" w:cs="PT Astra Serif"/>
        </w:rPr>
        <w:br/>
        <w:t>за исключением случаев, когда учет мнения ребенка противоречит его интересам.</w:t>
      </w:r>
    </w:p>
    <w:p w:rsidR="004F17EA" w:rsidRDefault="004F17EA" w:rsidP="004F17EA">
      <w:pPr>
        <w:ind w:firstLine="708"/>
        <w:rPr>
          <w:rFonts w:ascii="PT Astra Serif" w:hAnsi="PT Astra Serif" w:cs="PT Astra Serif"/>
          <w:highlight w:val="white"/>
        </w:rPr>
      </w:pPr>
      <w:r>
        <w:rPr>
          <w:rFonts w:ascii="PT Astra Serif" w:hAnsi="PT Astra Serif" w:cs="PT Astra Serif"/>
        </w:rPr>
        <w:t>7.4.3.2. При выявлении ребенка, не достигшего 14-летнего возраста,</w:t>
      </w:r>
      <w:r>
        <w:rPr>
          <w:rFonts w:ascii="PT Astra Serif" w:hAnsi="PT Astra Serif" w:cs="PT Astra Serif"/>
        </w:rPr>
        <w:br/>
        <w:t>и невозможности установить связь с родителем (законным представителем) – на основании направления органа УСЗН (ходатайства сотрудника</w:t>
      </w:r>
      <w:r>
        <w:rPr>
          <w:rFonts w:ascii="PT Astra Serif" w:hAnsi="PT Astra Serif" w:cs="PT Astra Serif"/>
        </w:rPr>
        <w:br/>
        <w:t>ТО МВД, согласованного с УСЗН) о приеме в краевой социально-реабилитационный центр для несовершеннолет</w:t>
      </w:r>
      <w:r>
        <w:rPr>
          <w:rFonts w:ascii="PT Astra Serif" w:hAnsi="PT Astra Serif" w:cs="PT Astra Serif"/>
          <w:highlight w:val="white"/>
        </w:rPr>
        <w:t xml:space="preserve">них, </w:t>
      </w:r>
      <w:r>
        <w:rPr>
          <w:rFonts w:ascii="PT Astra Serif" w:eastAsia="PT Astra Serif" w:hAnsi="PT Astra Serif" w:cs="PT Astra Serif"/>
          <w:highlight w:val="white"/>
        </w:rPr>
        <w:t>руководствуясь пунктом 3) части 3 статьи 13 Федерального закона № 120-ФЗ, ст. 14 Федерального закона от 28.12.2013 № 442-ФЗ «Об основах социального обслуживания в Российской Федерации»</w:t>
      </w:r>
      <w:r>
        <w:rPr>
          <w:rFonts w:ascii="PT Astra Serif" w:hAnsi="PT Astra Serif" w:cs="PT Astra Serif"/>
          <w:highlight w:val="white"/>
        </w:rPr>
        <w:t>(Приложение 11).</w:t>
      </w:r>
    </w:p>
    <w:p w:rsidR="004F17EA" w:rsidRDefault="004F17EA" w:rsidP="004F17EA">
      <w:pPr>
        <w:ind w:firstLine="708"/>
        <w:rPr>
          <w:rFonts w:ascii="PT Astra Serif" w:hAnsi="PT Astra Serif" w:cs="PT Astra Serif"/>
          <w:highlight w:val="cyan"/>
        </w:rPr>
      </w:pPr>
      <w:r>
        <w:rPr>
          <w:rFonts w:ascii="PT Astra Serif" w:hAnsi="PT Astra Serif" w:cs="PT Astra Serif"/>
        </w:rPr>
        <w:t>7.4.3.3. При выявлении ребенка, достигшего 14-летнего возраста, –</w:t>
      </w:r>
      <w:r>
        <w:rPr>
          <w:rFonts w:ascii="PT Astra Serif" w:hAnsi="PT Astra Serif" w:cs="PT Astra Serif"/>
        </w:rPr>
        <w:br/>
        <w:t>по заявлению несовершеннолетнего, нуждающегося в помощи государства,</w:t>
      </w:r>
      <w:r>
        <w:rPr>
          <w:rFonts w:ascii="PT Astra Serif" w:hAnsi="PT Astra Serif" w:cs="PT Astra Serif"/>
        </w:rPr>
        <w:br/>
        <w:t>о признании его нуждающимся в социальном обслуживании в краевой социально-реабилитационный центр для несовершеннолетних</w:t>
      </w:r>
      <w:r>
        <w:rPr>
          <w:rFonts w:ascii="PT Astra Serif" w:hAnsi="PT Astra Serif" w:cs="PT Astra Serif"/>
        </w:rPr>
        <w:br/>
        <w:t>либо в УСЗН.</w:t>
      </w:r>
    </w:p>
    <w:p w:rsidR="004F17EA" w:rsidRDefault="004F17EA" w:rsidP="004F17EA">
      <w:pPr>
        <w:ind w:firstLine="708"/>
        <w:rPr>
          <w:rFonts w:ascii="PT Astra Serif" w:hAnsi="PT Astra Serif" w:cs="PT Astra Serif"/>
          <w:color w:val="000000" w:themeColor="text1"/>
        </w:rPr>
      </w:pPr>
      <w:r>
        <w:rPr>
          <w:rFonts w:ascii="PT Astra Serif" w:hAnsi="PT Astra Serif" w:cs="PT Astra Serif"/>
          <w:color w:val="000000" w:themeColor="text1"/>
        </w:rPr>
        <w:t>7.4.4. При необходимости медицинского освидетельствования несовершеннолетнего, нуждающегося в помощи государства, в отношении которого имеются достаточные основания полагать, что он находится</w:t>
      </w:r>
      <w:r>
        <w:rPr>
          <w:rFonts w:ascii="PT Astra Serif" w:hAnsi="PT Astra Serif" w:cs="PT Astra Serif"/>
          <w:color w:val="000000" w:themeColor="text1"/>
        </w:rPr>
        <w:br/>
        <w:t>в состоянии опьянения (алкогольного, наркотического или иного токсического), а также в случае наличия у него признаков телесных повреждений либо признаков заболеваний, в том числе признаков хронических, инфекционных, паразитарных заболеваний, сотрудник</w:t>
      </w:r>
      <w:r>
        <w:rPr>
          <w:rFonts w:ascii="PT Astra Serif" w:hAnsi="PT Astra Serif" w:cs="PT Astra Serif"/>
          <w:color w:val="000000" w:themeColor="text1"/>
        </w:rPr>
        <w:br/>
        <w:t>ТО МВД вызывает бригаду скорой медицинской помощи.</w:t>
      </w:r>
    </w:p>
    <w:p w:rsidR="004F17EA" w:rsidRDefault="004F17EA" w:rsidP="004F17EA">
      <w:pPr>
        <w:rPr>
          <w:rFonts w:ascii="PT Astra Serif" w:hAnsi="PT Astra Serif" w:cs="PT Astra Serif"/>
        </w:rPr>
      </w:pPr>
      <w:r>
        <w:rPr>
          <w:rFonts w:ascii="PT Astra Serif" w:hAnsi="PT Astra Serif" w:cs="PT Astra Serif"/>
        </w:rPr>
        <w:t>7.4.5. Вопрос о доставлении несовершеннолетнего служебным транспортом ТО МВД решается по согласованию с руководителем</w:t>
      </w:r>
      <w:r>
        <w:rPr>
          <w:rFonts w:ascii="PT Astra Serif" w:hAnsi="PT Astra Serif" w:cs="PT Astra Serif"/>
        </w:rPr>
        <w:br/>
        <w:t>ТО МВД, служебным транспортом муниципалитета – по согласованию</w:t>
      </w:r>
      <w:r>
        <w:rPr>
          <w:rFonts w:ascii="PT Astra Serif" w:hAnsi="PT Astra Serif" w:cs="PT Astra Serif"/>
        </w:rPr>
        <w:br/>
        <w:t>с заместителем главы муниципального образования, курирующим социальные вопросы.</w:t>
      </w:r>
    </w:p>
    <w:p w:rsidR="004F17EA" w:rsidRDefault="004F17EA" w:rsidP="004F17EA">
      <w:pPr>
        <w:tabs>
          <w:tab w:val="left" w:pos="7496"/>
        </w:tabs>
        <w:rPr>
          <w:rFonts w:ascii="PT Astra Serif" w:hAnsi="PT Astra Serif" w:cs="PT Astra Serif"/>
          <w:highlight w:val="white"/>
        </w:rPr>
      </w:pPr>
      <w:r>
        <w:rPr>
          <w:rFonts w:ascii="PT Astra Serif" w:hAnsi="PT Astra Serif" w:cs="PT Astra Serif"/>
        </w:rPr>
        <w:t>7.4</w:t>
      </w:r>
      <w:r>
        <w:rPr>
          <w:rFonts w:ascii="PT Astra Serif" w:hAnsi="PT Astra Serif" w:cs="PT Astra Serif"/>
          <w:highlight w:val="white"/>
        </w:rPr>
        <w:t xml:space="preserve">.6. При невозможности установить личность несовершеннолетнего, нуждающегося в помощи государства, а также подкинутого или заблудившегося ребенка, сотрудник ТО МВД незамедлительно информирует, в том числе посредством телефонной связи, орган опеки, составляет соответствующий акт, предусмотренный Инструкцией по организации деятельности подразделений по делам несовершеннолетних органов внутренних дел Российской Федерации, </w:t>
      </w:r>
      <w:r>
        <w:t>утвержденной приказом МВД России от 15 октября 2013 г. № 845</w:t>
      </w:r>
      <w:r>
        <w:rPr>
          <w:rFonts w:ascii="PT Astra Serif" w:hAnsi="PT Astra Serif" w:cs="PT Astra Serif"/>
        </w:rPr>
        <w:t xml:space="preserve"> (приложение № 25, приложение № 26).</w:t>
      </w:r>
    </w:p>
    <w:p w:rsidR="004F17EA" w:rsidRDefault="004F17EA" w:rsidP="004F17EA">
      <w:pPr>
        <w:tabs>
          <w:tab w:val="left" w:pos="7496"/>
        </w:tabs>
        <w:rPr>
          <w:rFonts w:ascii="PT Astra Serif" w:hAnsi="PT Astra Serif" w:cs="PT Astra Serif"/>
          <w:highlight w:val="white"/>
        </w:rPr>
      </w:pPr>
      <w:r>
        <w:rPr>
          <w:rFonts w:ascii="PT Astra Serif" w:hAnsi="PT Astra Serif" w:cs="PT Astra Serif"/>
        </w:rPr>
        <w:t>7.4.</w:t>
      </w:r>
      <w:r>
        <w:rPr>
          <w:rFonts w:ascii="PT Astra Serif" w:hAnsi="PT Astra Serif" w:cs="PT Astra Serif"/>
          <w:highlight w:val="white"/>
        </w:rPr>
        <w:t>7. На основании</w:t>
      </w:r>
      <w:r>
        <w:rPr>
          <w:rFonts w:ascii="PT Astra Serif" w:eastAsia="PT Astra Serif" w:hAnsi="PT Astra Serif" w:cs="PT Astra Serif"/>
          <w:highlight w:val="white"/>
        </w:rPr>
        <w:t xml:space="preserve"> акта о выявлении подкинутого ребенка сот</w:t>
      </w:r>
      <w:r>
        <w:rPr>
          <w:rFonts w:ascii="PT Astra Serif" w:hAnsi="PT Astra Serif" w:cs="PT Astra Serif"/>
          <w:highlight w:val="white"/>
        </w:rPr>
        <w:t xml:space="preserve">рудником </w:t>
      </w:r>
      <w:r>
        <w:rPr>
          <w:rFonts w:ascii="PT Astra Serif" w:hAnsi="PT Astra Serif" w:cs="PT Astra Serif"/>
        </w:rPr>
        <w:t xml:space="preserve">ТО МВД </w:t>
      </w:r>
      <w:r>
        <w:rPr>
          <w:rFonts w:ascii="PT Astra Serif" w:hAnsi="PT Astra Serif" w:cs="PT Astra Serif"/>
          <w:highlight w:val="white"/>
        </w:rPr>
        <w:t xml:space="preserve">составляется рапорт об обнаружении признаков преступления, который регистрируется в книге учета сообщений о </w:t>
      </w:r>
      <w:r>
        <w:rPr>
          <w:rFonts w:ascii="PT Astra Serif" w:hAnsi="PT Astra Serif" w:cs="PT Astra Serif"/>
          <w:highlight w:val="white"/>
        </w:rPr>
        <w:lastRenderedPageBreak/>
        <w:t>происшествиях для решения вопроса о возбуждении уголовного дела и розыска лица, виновного в оставлении ребенка в опасном для жизни состоянии.</w:t>
      </w:r>
    </w:p>
    <w:p w:rsidR="004F17EA" w:rsidRDefault="004F17EA" w:rsidP="004F17EA">
      <w:pPr>
        <w:tabs>
          <w:tab w:val="left" w:pos="7496"/>
        </w:tabs>
        <w:rPr>
          <w:rFonts w:ascii="PT Astra Serif" w:hAnsi="PT Astra Serif" w:cs="PT Astra Serif"/>
          <w:highlight w:val="white"/>
        </w:rPr>
      </w:pPr>
      <w:r>
        <w:rPr>
          <w:rFonts w:ascii="PT Astra Serif" w:hAnsi="PT Astra Serif" w:cs="PT Astra Serif"/>
        </w:rPr>
        <w:t>7.4.8. Специалист органа опеки, получивший сигнал, указанный</w:t>
      </w:r>
      <w:r>
        <w:rPr>
          <w:rFonts w:ascii="PT Astra Serif" w:hAnsi="PT Astra Serif" w:cs="PT Astra Serif"/>
        </w:rPr>
        <w:br/>
        <w:t xml:space="preserve">в пункте </w:t>
      </w:r>
      <w:r>
        <w:rPr>
          <w:rFonts w:ascii="PT Astra Serif" w:hAnsi="PT Astra Serif" w:cs="PT Astra Serif"/>
          <w:highlight w:val="white"/>
        </w:rPr>
        <w:t>7.4.6</w:t>
      </w:r>
      <w:r>
        <w:rPr>
          <w:rFonts w:ascii="PT Astra Serif" w:hAnsi="PT Astra Serif" w:cs="PT Astra Serif"/>
        </w:rPr>
        <w:t xml:space="preserve"> настоящего Порядка, принимает меры по устройству несовершеннолетнего, нуждающегося в помощи государства, в организацию для детей сирот и детей, оставшихся без попечения родителей (далее – орг</w:t>
      </w:r>
      <w:r>
        <w:rPr>
          <w:rFonts w:ascii="PT Astra Serif" w:hAnsi="PT Astra Serif" w:cs="PT Astra Serif"/>
          <w:highlight w:val="white"/>
        </w:rPr>
        <w:t xml:space="preserve">анизация для детей-сирот) (Приложение 12). </w:t>
      </w:r>
    </w:p>
    <w:p w:rsidR="004F17EA" w:rsidRDefault="004F17EA" w:rsidP="004F17EA">
      <w:pPr>
        <w:tabs>
          <w:tab w:val="left" w:pos="7496"/>
        </w:tabs>
        <w:rPr>
          <w:rFonts w:ascii="PT Astra Serif" w:hAnsi="PT Astra Serif" w:cs="PT Astra Serif"/>
          <w:highlight w:val="white"/>
        </w:rPr>
      </w:pPr>
      <w:r>
        <w:rPr>
          <w:rFonts w:ascii="PT Astra Serif" w:hAnsi="PT Astra Serif" w:cs="PT Astra Serif"/>
        </w:rPr>
        <w:t>7.4</w:t>
      </w:r>
      <w:r>
        <w:rPr>
          <w:rFonts w:ascii="PT Astra Serif" w:hAnsi="PT Astra Serif" w:cs="PT Astra Serif"/>
          <w:highlight w:val="white"/>
        </w:rPr>
        <w:t>.8.1. </w:t>
      </w:r>
      <w:r>
        <w:rPr>
          <w:rFonts w:ascii="PT Astra Serif" w:hAnsi="PT Astra Serif" w:cs="PT Astra Serif"/>
        </w:rPr>
        <w:t xml:space="preserve">Вопрос о доставлении несовершеннолетнего, </w:t>
      </w:r>
      <w:r>
        <w:rPr>
          <w:rFonts w:ascii="PT Astra Serif" w:hAnsi="PT Astra Serif" w:cs="PT Astra Serif"/>
          <w:highlight w:val="white"/>
        </w:rPr>
        <w:t>нуждающегося в помощи государства, в организацию для детей-сирот</w:t>
      </w:r>
      <w:r>
        <w:rPr>
          <w:rFonts w:ascii="PT Astra Serif" w:hAnsi="PT Astra Serif" w:cs="PT Astra Serif"/>
        </w:rPr>
        <w:t xml:space="preserve"> служебным транспортом ТО МВД решается по согласованию с руководителем ТО МВД, служебным транспортом муниципалитета – по согласованию с заместителем главы муниципального образования, курирующим социальные вопросы.</w:t>
      </w:r>
    </w:p>
    <w:p w:rsidR="004F17EA" w:rsidRDefault="004F17EA" w:rsidP="004F17EA">
      <w:pPr>
        <w:tabs>
          <w:tab w:val="left" w:pos="7496"/>
        </w:tabs>
        <w:rPr>
          <w:rFonts w:ascii="PT Astra Serif" w:hAnsi="PT Astra Serif" w:cs="PT Astra Serif"/>
          <w:highlight w:val="white"/>
        </w:rPr>
      </w:pPr>
      <w:r>
        <w:rPr>
          <w:rFonts w:ascii="PT Astra Serif" w:hAnsi="PT Astra Serif" w:cs="PT Astra Serif"/>
          <w:highlight w:val="white"/>
        </w:rPr>
        <w:t>Помещение ребенка в организацию для детей сирот организует специалист органа опеки.</w:t>
      </w:r>
    </w:p>
    <w:p w:rsidR="004F17EA" w:rsidRDefault="004F17EA" w:rsidP="004F17EA">
      <w:pPr>
        <w:tabs>
          <w:tab w:val="left" w:pos="7496"/>
        </w:tabs>
        <w:rPr>
          <w:rFonts w:ascii="PT Astra Serif" w:hAnsi="PT Astra Serif" w:cs="PT Astra Serif"/>
        </w:rPr>
      </w:pPr>
      <w:r>
        <w:rPr>
          <w:rFonts w:ascii="PT Astra Serif" w:hAnsi="PT Astra Serif" w:cs="PT Astra Serif"/>
        </w:rPr>
        <w:t>7.4</w:t>
      </w:r>
      <w:r>
        <w:rPr>
          <w:rFonts w:ascii="PT Astra Serif" w:hAnsi="PT Astra Serif" w:cs="PT Astra Serif"/>
          <w:highlight w:val="white"/>
        </w:rPr>
        <w:t>.8.2. Специалист органа опеки в случае помещения несовершеннолетнего, ну</w:t>
      </w:r>
      <w:r>
        <w:rPr>
          <w:rFonts w:ascii="PT Astra Serif" w:hAnsi="PT Astra Serif" w:cs="PT Astra Serif"/>
        </w:rPr>
        <w:t>ждающегося в помощи государства, в организацию для детей-сирот незамедлительно информирует, в том числе посредством телефонной связи, комиссию и УСЗН.</w:t>
      </w:r>
    </w:p>
    <w:p w:rsidR="004F17EA" w:rsidRDefault="004F17EA" w:rsidP="004F17EA">
      <w:pPr>
        <w:tabs>
          <w:tab w:val="left" w:pos="7496"/>
        </w:tabs>
        <w:rPr>
          <w:rFonts w:ascii="PT Astra Serif" w:hAnsi="PT Astra Serif" w:cs="PT Astra Serif"/>
          <w:highlight w:val="white"/>
        </w:rPr>
      </w:pPr>
      <w:r>
        <w:rPr>
          <w:rFonts w:ascii="PT Astra Serif" w:hAnsi="PT Astra Serif" w:cs="PT Astra Serif"/>
        </w:rPr>
        <w:t>7.4</w:t>
      </w:r>
      <w:r>
        <w:rPr>
          <w:rFonts w:ascii="PT Astra Serif" w:hAnsi="PT Astra Serif" w:cs="PT Astra Serif"/>
          <w:highlight w:val="white"/>
        </w:rPr>
        <w:t>.9. УСЗН при поступлении акта, предусмотренного пунктом</w:t>
      </w:r>
      <w:r>
        <w:rPr>
          <w:rFonts w:ascii="PT Astra Serif" w:hAnsi="PT Astra Serif" w:cs="PT Astra Serif"/>
          <w:highlight w:val="white"/>
        </w:rPr>
        <w:br/>
        <w:t>7.4.6 настоящего Порядка, организует содействие по возвращению ребенка в семью, в том числе посредством социального обслуживания</w:t>
      </w:r>
      <w:r>
        <w:rPr>
          <w:rFonts w:ascii="PT Astra Serif" w:hAnsi="PT Astra Serif" w:cs="PT Astra Serif"/>
        </w:rPr>
        <w:t>.</w:t>
      </w:r>
    </w:p>
    <w:p w:rsidR="004F17EA" w:rsidRDefault="004F17EA" w:rsidP="004F17EA">
      <w:pPr>
        <w:rPr>
          <w:rFonts w:ascii="PT Astra Serif" w:hAnsi="PT Astra Serif" w:cs="PT Astra Serif"/>
          <w:color w:val="000000" w:themeColor="text1"/>
          <w:highlight w:val="white"/>
        </w:rPr>
      </w:pPr>
      <w:r>
        <w:rPr>
          <w:rFonts w:ascii="PT Astra Serif" w:hAnsi="PT Astra Serif" w:cs="PT Astra Serif"/>
          <w:color w:val="000000" w:themeColor="text1"/>
        </w:rPr>
        <w:t>7.4</w:t>
      </w:r>
      <w:r>
        <w:rPr>
          <w:rFonts w:ascii="PT Astra Serif" w:hAnsi="PT Astra Serif" w:cs="PT Astra Serif"/>
          <w:color w:val="000000" w:themeColor="text1"/>
          <w:highlight w:val="white"/>
        </w:rPr>
        <w:t>.10. В течение срок</w:t>
      </w:r>
      <w:r>
        <w:rPr>
          <w:rFonts w:ascii="PT Astra Serif" w:hAnsi="PT Astra Serif" w:cs="PT Astra Serif"/>
          <w:color w:val="000000" w:themeColor="text1"/>
        </w:rPr>
        <w:t>а нахождения несовершеннолетнего, нуждающегося в помощи государства, в учреждениях, указанных в пунктах 7.4</w:t>
      </w:r>
      <w:r>
        <w:rPr>
          <w:rFonts w:ascii="PT Astra Serif" w:hAnsi="PT Astra Serif" w:cs="PT Astra Serif"/>
          <w:color w:val="000000" w:themeColor="text1"/>
          <w:highlight w:val="white"/>
        </w:rPr>
        <w:t>.3</w:t>
      </w:r>
      <w:r>
        <w:rPr>
          <w:rFonts w:ascii="PT Astra Serif" w:hAnsi="PT Astra Serif" w:cs="PT Astra Serif"/>
          <w:color w:val="000000" w:themeColor="text1"/>
        </w:rPr>
        <w:t xml:space="preserve"> и 7.4.8 настоящего Порядка, с ними проводится индивидуальная профилактическая работа с целью скорейшего возвращения в се</w:t>
      </w:r>
      <w:r>
        <w:rPr>
          <w:rFonts w:ascii="PT Astra Serif" w:hAnsi="PT Astra Serif" w:cs="PT Astra Serif"/>
          <w:color w:val="000000" w:themeColor="text1"/>
          <w:highlight w:val="white"/>
        </w:rPr>
        <w:t xml:space="preserve">мью, восстановления детско-родительских отношений, оказания мер социальной помощи, проведения психолого-педагогической реабилитации несовершеннолетнего и его семьи. </w:t>
      </w:r>
    </w:p>
    <w:p w:rsidR="004F17EA" w:rsidRDefault="004F17EA" w:rsidP="004F17EA">
      <w:pPr>
        <w:rPr>
          <w:rFonts w:ascii="PT Astra Serif" w:hAnsi="PT Astra Serif" w:cs="PT Astra Serif"/>
        </w:rPr>
      </w:pPr>
      <w:r>
        <w:rPr>
          <w:rFonts w:ascii="PT Astra Serif" w:hAnsi="PT Astra Serif" w:cs="PT Astra Serif"/>
        </w:rPr>
        <w:t>7.4.11. В случае отсутствия возможности возвращения несовершеннолетнего, нуждающегося в помощи государства, в семью, орган опеки принимает решение об устройстве ребенка на воспитание в семью граждан Российской Федерации или в организацию для детей-сирот и детей, оставшихся без попечения родителей, в порядке, установленном законодательством Российской Федерации.</w:t>
      </w:r>
    </w:p>
    <w:p w:rsidR="004F17EA" w:rsidRDefault="004F17EA" w:rsidP="004F17EA">
      <w:pPr>
        <w:rPr>
          <w:rFonts w:ascii="PT Astra Serif" w:hAnsi="PT Astra Serif" w:cs="PT Astra Serif"/>
          <w:highlight w:val="white"/>
        </w:rPr>
      </w:pPr>
      <w:r>
        <w:rPr>
          <w:rFonts w:ascii="PT Astra Serif" w:hAnsi="PT Astra Serif" w:cs="PT Astra Serif"/>
        </w:rPr>
        <w:t>7</w:t>
      </w:r>
      <w:r>
        <w:rPr>
          <w:rFonts w:ascii="PT Astra Serif" w:hAnsi="PT Astra Serif" w:cs="PT Astra Serif"/>
          <w:highlight w:val="white"/>
        </w:rPr>
        <w:t>.4.12. Комиссия при получении информации, предусмотренной пунктами 7.4.2, 7.4.8.2, осуществляет последовательность действий, предусмотренных пунктом 7.3.6 настоящего Порядка.</w:t>
      </w:r>
    </w:p>
    <w:p w:rsidR="004F17EA" w:rsidRDefault="004F17EA" w:rsidP="004F17EA">
      <w:pPr>
        <w:pStyle w:val="ConsPlusNormal"/>
        <w:ind w:firstLine="709"/>
        <w:jc w:val="both"/>
        <w:rPr>
          <w:rFonts w:ascii="PT Astra Serif" w:hAnsi="PT Astra Serif" w:cs="PT Astra Serif"/>
          <w:color w:val="000000" w:themeColor="text1"/>
          <w:sz w:val="28"/>
          <w:szCs w:val="28"/>
        </w:rPr>
      </w:pPr>
      <w:r>
        <w:rPr>
          <w:rFonts w:ascii="PT Astra Serif" w:hAnsi="PT Astra Serif" w:cs="PT Astra Serif"/>
          <w:color w:val="000000" w:themeColor="text1"/>
          <w:sz w:val="28"/>
          <w:szCs w:val="28"/>
        </w:rPr>
        <w:t>7.5. </w:t>
      </w:r>
      <w:r>
        <w:rPr>
          <w:color w:val="000000" w:themeColor="text1"/>
          <w:sz w:val="28"/>
          <w:szCs w:val="28"/>
        </w:rPr>
        <w:t>В целях усиления на территории муниципалитета межведомственной деятельности по защите права ребенка жить и воспитываться в семье, закрепленного ст. 54 Семейного кодекса Российской Федера</w:t>
      </w:r>
      <w:r>
        <w:rPr>
          <w:rFonts w:ascii="PT Astra Serif" w:eastAsia="PT Astra Serif" w:hAnsi="PT Astra Serif" w:cs="PT Astra Serif"/>
          <w:color w:val="000000" w:themeColor="text1"/>
          <w:sz w:val="28"/>
          <w:szCs w:val="28"/>
        </w:rPr>
        <w:t>ции, решением муниципальной комиссии создается муниципальный межведомственный консилиум по вопросам обоснованности помещения детей в стационарные организации (Приложение 13).</w:t>
      </w:r>
    </w:p>
    <w:p w:rsidR="004F17EA" w:rsidRDefault="004F17EA" w:rsidP="004F17EA">
      <w:pPr>
        <w:pStyle w:val="ConsPlusNormal"/>
        <w:ind w:firstLine="709"/>
        <w:jc w:val="both"/>
        <w:rPr>
          <w:rFonts w:ascii="PT Astra Serif" w:hAnsi="PT Astra Serif" w:cs="PT Astra Serif"/>
          <w:color w:val="000000" w:themeColor="text1"/>
          <w:sz w:val="28"/>
          <w:szCs w:val="28"/>
          <w:highlight w:val="cyan"/>
        </w:rPr>
      </w:pPr>
    </w:p>
    <w:p w:rsidR="004F17EA" w:rsidRDefault="004F17EA" w:rsidP="004F17EA">
      <w:pPr>
        <w:pStyle w:val="ConsPlusNormal"/>
        <w:ind w:firstLine="709"/>
        <w:jc w:val="center"/>
        <w:rPr>
          <w:rFonts w:ascii="PT Astra Serif" w:hAnsi="PT Astra Serif" w:cs="PT Astra Serif"/>
          <w:b/>
          <w:bCs/>
          <w:color w:val="000000" w:themeColor="text1"/>
          <w:sz w:val="28"/>
          <w:szCs w:val="28"/>
        </w:rPr>
      </w:pPr>
      <w:r>
        <w:rPr>
          <w:rFonts w:ascii="PT Astra Serif" w:hAnsi="PT Astra Serif" w:cs="PT Astra Serif"/>
          <w:b/>
          <w:bCs/>
          <w:color w:val="000000" w:themeColor="text1"/>
          <w:sz w:val="28"/>
          <w:szCs w:val="28"/>
        </w:rPr>
        <w:lastRenderedPageBreak/>
        <w:t>8. Особенности организации и проведения индивидуальной профилактической работы</w:t>
      </w:r>
    </w:p>
    <w:p w:rsidR="004F17EA" w:rsidRDefault="004F17EA" w:rsidP="004F17EA">
      <w:pPr>
        <w:pStyle w:val="ConsPlusNormal"/>
        <w:ind w:firstLine="709"/>
        <w:jc w:val="center"/>
        <w:rPr>
          <w:rFonts w:ascii="PT Astra Serif" w:hAnsi="PT Astra Serif" w:cs="PT Astra Serif"/>
          <w:b/>
          <w:bCs/>
          <w:color w:val="000000" w:themeColor="text1"/>
          <w:sz w:val="28"/>
          <w:szCs w:val="28"/>
        </w:rPr>
      </w:pPr>
    </w:p>
    <w:p w:rsidR="004F17EA" w:rsidRDefault="004F17EA" w:rsidP="004F17EA">
      <w:pPr>
        <w:pStyle w:val="ConsPlusNormal"/>
        <w:ind w:firstLine="709"/>
        <w:jc w:val="both"/>
        <w:rPr>
          <w:rFonts w:ascii="PT Astra Serif" w:eastAsia="PT Astra Serif" w:hAnsi="PT Astra Serif" w:cs="PT Astra Serif"/>
          <w:color w:val="000000" w:themeColor="text1"/>
          <w:sz w:val="28"/>
          <w:szCs w:val="28"/>
        </w:rPr>
      </w:pPr>
      <w:r>
        <w:rPr>
          <w:rFonts w:ascii="PT Astra Serif" w:hAnsi="PT Astra Serif" w:cs="PT Astra Serif"/>
          <w:color w:val="000000" w:themeColor="text1"/>
          <w:sz w:val="28"/>
          <w:szCs w:val="28"/>
        </w:rPr>
        <w:t>8.1. ТО МВД России на районном уровне Алтайского края</w:t>
      </w:r>
      <w:r>
        <w:rPr>
          <w:rFonts w:ascii="PT Astra Serif" w:eastAsia="PT Astra Serif" w:hAnsi="PT Astra Serif" w:cs="PT Astra Serif"/>
          <w:color w:val="000000" w:themeColor="text1"/>
          <w:sz w:val="28"/>
          <w:szCs w:val="28"/>
        </w:rPr>
        <w:t xml:space="preserve"> незамедлительно информируют КДНиЗП о выявлении фактов совместного проживания с несовершеннолетними лиц, </w:t>
      </w:r>
      <w:r>
        <w:rPr>
          <w:rFonts w:ascii="PT Astra Serif" w:eastAsia="PT Astra Serif" w:hAnsi="PT Astra Serif" w:cs="PT Astra Serif"/>
          <w:color w:val="000000" w:themeColor="text1"/>
          <w:sz w:val="28"/>
          <w:szCs w:val="28"/>
          <w:highlight w:val="white"/>
        </w:rPr>
        <w:t>имеющих судимость за совершение особо тяжких преступлений против жизни, здоровья, половой свободы личности либо за совершение преступлений против половой неприкосновенности несовершеннолетних</w:t>
      </w:r>
      <w:r>
        <w:rPr>
          <w:rFonts w:ascii="PT Astra Serif" w:eastAsia="PT Astra Serif" w:hAnsi="PT Astra Serif" w:cs="PT Astra Serif"/>
          <w:color w:val="000000" w:themeColor="text1"/>
          <w:sz w:val="28"/>
          <w:szCs w:val="28"/>
        </w:rPr>
        <w:t>.</w:t>
      </w:r>
    </w:p>
    <w:p w:rsidR="004F17EA" w:rsidRDefault="004F17EA" w:rsidP="004F17EA">
      <w:pPr>
        <w:pStyle w:val="ConsPlusNormal"/>
        <w:ind w:firstLine="709"/>
        <w:jc w:val="both"/>
        <w:rPr>
          <w:rFonts w:ascii="PT Astra Serif" w:eastAsia="PT Astra Serif" w:hAnsi="PT Astra Serif" w:cs="PT Astra Serif"/>
          <w:color w:val="000000" w:themeColor="text1"/>
          <w:sz w:val="28"/>
          <w:szCs w:val="28"/>
        </w:rPr>
      </w:pPr>
      <w:r>
        <w:rPr>
          <w:rFonts w:ascii="PT Astra Serif" w:eastAsia="PT Astra Serif" w:hAnsi="PT Astra Serif" w:cs="PT Astra Serif"/>
          <w:color w:val="000000" w:themeColor="text1"/>
          <w:sz w:val="28"/>
          <w:szCs w:val="28"/>
        </w:rPr>
        <w:t>Председатель комиссии инициирует проверку условий жизнедеятельности и воспитания несовершеннолетних в таких семьях. Результаты проверки рассматриваются на заседании комиссии в соответствии с разделом 4 настоящего Порядка.</w:t>
      </w:r>
    </w:p>
    <w:p w:rsidR="004F17EA" w:rsidRDefault="004F17EA" w:rsidP="004F17EA">
      <w:pPr>
        <w:pStyle w:val="ConsPlusNormal"/>
        <w:ind w:firstLine="709"/>
        <w:jc w:val="both"/>
        <w:rPr>
          <w:rFonts w:ascii="PT Astra Serif" w:hAnsi="PT Astra Serif" w:cs="PT Astra Serif"/>
          <w:color w:val="000000" w:themeColor="text1"/>
          <w:sz w:val="28"/>
          <w:szCs w:val="28"/>
          <w:highlight w:val="white"/>
        </w:rPr>
      </w:pPr>
      <w:r>
        <w:rPr>
          <w:rFonts w:ascii="PT Astra Serif" w:hAnsi="PT Astra Serif" w:cs="PT Astra Serif"/>
          <w:color w:val="000000" w:themeColor="text1"/>
          <w:sz w:val="28"/>
          <w:szCs w:val="28"/>
          <w:highlight w:val="white"/>
        </w:rPr>
        <w:t>8.2. В отношении несовершеннолетних, обвиняемых, подозреваемых в совершении преступлений, осуществляется индивидуальное сопровождение психологом образовательной организации или психологом комплексного центра социального обслуживания, иными специалистами организаций социального обслуживания, реализуются восстановительные технологии.</w:t>
      </w:r>
    </w:p>
    <w:p w:rsidR="004F17EA" w:rsidRDefault="004F17EA" w:rsidP="004F17EA">
      <w:pPr>
        <w:pStyle w:val="ConsPlusNormal"/>
        <w:ind w:firstLine="709"/>
        <w:jc w:val="both"/>
        <w:rPr>
          <w:rFonts w:ascii="PT Astra Serif" w:hAnsi="PT Astra Serif" w:cs="PT Astra Serif"/>
          <w:color w:val="000000" w:themeColor="text1"/>
          <w:sz w:val="28"/>
          <w:szCs w:val="28"/>
          <w:highlight w:val="white"/>
        </w:rPr>
      </w:pPr>
      <w:r>
        <w:rPr>
          <w:rFonts w:ascii="PT Astra Serif" w:hAnsi="PT Astra Serif" w:cs="PT Astra Serif"/>
          <w:color w:val="000000" w:themeColor="text1"/>
          <w:sz w:val="28"/>
          <w:szCs w:val="28"/>
          <w:highlight w:val="white"/>
        </w:rPr>
        <w:t xml:space="preserve">Информирование образовательных организаций и организаций социального обслуживания о таких несовершеннолетних осуществляется </w:t>
      </w:r>
      <w:r>
        <w:rPr>
          <w:rFonts w:ascii="PT Astra Serif" w:hAnsi="PT Astra Serif" w:cs="PT Astra Serif"/>
          <w:color w:val="000000" w:themeColor="text1"/>
          <w:sz w:val="28"/>
          <w:szCs w:val="28"/>
          <w:highlight w:val="white"/>
        </w:rPr>
        <w:br/>
        <w:t>ТО МВД одновременно с информированием комиссии.</w:t>
      </w:r>
    </w:p>
    <w:p w:rsidR="004F17EA" w:rsidRDefault="004F17EA" w:rsidP="004F17EA">
      <w:pPr>
        <w:pStyle w:val="ConsPlusNormal"/>
        <w:ind w:firstLine="709"/>
        <w:jc w:val="both"/>
        <w:rPr>
          <w:rFonts w:ascii="PT Astra Serif" w:hAnsi="PT Astra Serif" w:cs="PT Astra Serif"/>
          <w:color w:val="000000" w:themeColor="text1"/>
          <w:sz w:val="28"/>
          <w:szCs w:val="28"/>
        </w:rPr>
      </w:pPr>
      <w:r>
        <w:rPr>
          <w:rFonts w:ascii="PT Astra Serif" w:hAnsi="PT Astra Serif" w:cs="PT Astra Serif"/>
          <w:color w:val="000000" w:themeColor="text1"/>
          <w:sz w:val="28"/>
          <w:szCs w:val="28"/>
        </w:rPr>
        <w:t>8.3. При выявлении признаков психических отклонений у родителей (законных представителей) несовершеннолетних, специалисты органов и учреждений системы профилактики информируют</w:t>
      </w:r>
      <w:r>
        <w:rPr>
          <w:rFonts w:ascii="PT Astra Serif" w:eastAsia="PT Astra Serif" w:hAnsi="PT Astra Serif" w:cs="PT Astra Serif"/>
          <w:color w:val="000000" w:themeColor="text1"/>
          <w:sz w:val="28"/>
          <w:szCs w:val="28"/>
        </w:rPr>
        <w:t xml:space="preserve"> КГБУЗ «Алтайская краевая клиническая психиатрическая больница имени Ю.К. Эрдмана» (координационный центр) для принятия мер в рамках компетенции</w:t>
      </w:r>
      <w:r>
        <w:rPr>
          <w:rFonts w:ascii="PT Astra Serif" w:hAnsi="PT Astra Serif" w:cs="PT Astra Serif"/>
          <w:color w:val="000000" w:themeColor="text1"/>
          <w:sz w:val="28"/>
          <w:szCs w:val="28"/>
        </w:rPr>
        <w:t xml:space="preserve"> (Приложение 14</w:t>
      </w:r>
      <w:r>
        <w:rPr>
          <w:rStyle w:val="a8"/>
          <w:rFonts w:ascii="PT Astra Serif" w:hAnsi="PT Astra Serif" w:cs="PT Astra Serif"/>
          <w:color w:val="000000" w:themeColor="text1"/>
          <w:sz w:val="28"/>
          <w:szCs w:val="28"/>
        </w:rPr>
        <w:footnoteReference w:id="3"/>
      </w:r>
      <w:r>
        <w:rPr>
          <w:rFonts w:ascii="PT Astra Serif" w:hAnsi="PT Astra Serif" w:cs="PT Astra Serif"/>
          <w:color w:val="000000" w:themeColor="text1"/>
          <w:sz w:val="28"/>
          <w:szCs w:val="28"/>
        </w:rPr>
        <w:t>).</w:t>
      </w:r>
    </w:p>
    <w:p w:rsidR="004F17EA" w:rsidRDefault="004F17EA" w:rsidP="004F17EA">
      <w:pPr>
        <w:pStyle w:val="ConsPlusNormal"/>
        <w:ind w:firstLine="709"/>
        <w:jc w:val="both"/>
        <w:rPr>
          <w:rFonts w:ascii="PT Astra Serif" w:hAnsi="PT Astra Serif" w:cs="PT Astra Serif"/>
          <w:color w:val="000000" w:themeColor="text1"/>
          <w:sz w:val="28"/>
          <w:szCs w:val="28"/>
        </w:rPr>
      </w:pPr>
      <w:r>
        <w:rPr>
          <w:rFonts w:ascii="PT Astra Serif" w:hAnsi="PT Astra Serif" w:cs="PT Astra Serif"/>
          <w:color w:val="000000" w:themeColor="text1"/>
          <w:sz w:val="28"/>
          <w:szCs w:val="28"/>
        </w:rPr>
        <w:t>Перечень лечебно-реабилитационных мероприятий, объем психиатрической помощи, включая лечение в условиях круглосуточного психиатрического стационара (в том числе в недобровольном порядке), в условиях дневного стационара определяет врач-психиатр по месту жительства.</w:t>
      </w:r>
    </w:p>
    <w:p w:rsidR="004F17EA" w:rsidRDefault="004F17EA" w:rsidP="004F17EA">
      <w:pPr>
        <w:pStyle w:val="ConsPlusNormal"/>
        <w:ind w:firstLine="709"/>
        <w:jc w:val="both"/>
        <w:rPr>
          <w:rFonts w:ascii="PT Astra Serif" w:hAnsi="PT Astra Serif" w:cs="PT Astra Serif"/>
          <w:color w:val="000000" w:themeColor="text1"/>
          <w:sz w:val="28"/>
          <w:szCs w:val="28"/>
        </w:rPr>
      </w:pPr>
      <w:r>
        <w:rPr>
          <w:rFonts w:ascii="PT Astra Serif" w:hAnsi="PT Astra Serif" w:cs="PT Astra Serif"/>
          <w:color w:val="000000" w:themeColor="text1"/>
          <w:sz w:val="28"/>
          <w:szCs w:val="28"/>
        </w:rPr>
        <w:t>8.4. В отношении родителей (законных представителей), употребляющих психоактивные вещества, реализуются лечебно-реабилитационные мероприятия, объем которых определяет врач психиатр-нарколог по месту жительства.</w:t>
      </w:r>
    </w:p>
    <w:p w:rsidR="004F17EA" w:rsidRDefault="004F17EA" w:rsidP="004F17EA">
      <w:pPr>
        <w:pStyle w:val="ConsPlusNormal"/>
        <w:ind w:firstLine="709"/>
        <w:jc w:val="both"/>
        <w:rPr>
          <w:rFonts w:ascii="PT Astra Serif" w:hAnsi="PT Astra Serif" w:cs="PT Astra Serif"/>
          <w:color w:val="000000" w:themeColor="text1"/>
          <w:sz w:val="28"/>
          <w:szCs w:val="28"/>
        </w:rPr>
      </w:pPr>
      <w:r>
        <w:rPr>
          <w:rFonts w:ascii="PT Astra Serif" w:hAnsi="PT Astra Serif" w:cs="PT Astra Serif"/>
          <w:color w:val="000000" w:themeColor="text1"/>
          <w:sz w:val="28"/>
          <w:szCs w:val="28"/>
        </w:rPr>
        <w:t>Органы и учреждения системы профилактики содействуют в организации наркологической помощи, в том числе путем направления к врачу-наркологу, а также на стационарное лечение (Приложение 15</w:t>
      </w:r>
      <w:r>
        <w:rPr>
          <w:rStyle w:val="a8"/>
          <w:rFonts w:ascii="PT Astra Serif" w:hAnsi="PT Astra Serif" w:cs="PT Astra Serif"/>
          <w:color w:val="000000" w:themeColor="text1"/>
          <w:sz w:val="28"/>
          <w:szCs w:val="28"/>
        </w:rPr>
        <w:footnoteReference w:id="4"/>
      </w:r>
      <w:r>
        <w:rPr>
          <w:rFonts w:ascii="PT Astra Serif" w:hAnsi="PT Astra Serif" w:cs="PT Astra Serif"/>
          <w:color w:val="000000" w:themeColor="text1"/>
          <w:sz w:val="28"/>
          <w:szCs w:val="28"/>
        </w:rPr>
        <w:t>).</w:t>
      </w:r>
    </w:p>
    <w:p w:rsidR="004F17EA" w:rsidRDefault="004F17EA" w:rsidP="004F17EA">
      <w:pPr>
        <w:pStyle w:val="ConsPlusNormal"/>
        <w:jc w:val="both"/>
        <w:rPr>
          <w:rFonts w:ascii="PT Astra Serif" w:hAnsi="PT Astra Serif" w:cs="PT Astra Serif"/>
          <w:color w:val="000000" w:themeColor="text1"/>
          <w:sz w:val="28"/>
          <w:szCs w:val="28"/>
        </w:rPr>
      </w:pPr>
      <w:r>
        <w:rPr>
          <w:rFonts w:ascii="PT Astra Serif" w:hAnsi="PT Astra Serif" w:cs="PT Astra Serif"/>
          <w:color w:val="0070C0"/>
          <w:sz w:val="28"/>
          <w:szCs w:val="28"/>
        </w:rPr>
        <w:tab/>
      </w:r>
    </w:p>
    <w:p w:rsidR="004F17EA" w:rsidRDefault="004F17EA" w:rsidP="004F17EA">
      <w:pPr>
        <w:ind w:firstLine="0"/>
        <w:jc w:val="left"/>
        <w:rPr>
          <w:rFonts w:ascii="PT Astra Serif" w:eastAsia="Times New Roman" w:hAnsi="PT Astra Serif" w:cs="PT Astra Serif"/>
          <w:color w:val="000000" w:themeColor="text1"/>
          <w:lang w:eastAsia="ru-RU"/>
        </w:rPr>
        <w:sectPr w:rsidR="004F17EA">
          <w:pgSz w:w="11906" w:h="16838"/>
          <w:pgMar w:top="1134" w:right="850" w:bottom="1134" w:left="1701" w:header="708" w:footer="708" w:gutter="0"/>
          <w:cols w:space="720"/>
        </w:sectPr>
      </w:pPr>
    </w:p>
    <w:p w:rsidR="00AD33BD" w:rsidRDefault="00AD33BD"/>
    <w:sectPr w:rsidR="00AD33BD" w:rsidSect="00AD33B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43AC" w:rsidRDefault="00BE43AC" w:rsidP="004F17EA">
      <w:r>
        <w:separator/>
      </w:r>
    </w:p>
  </w:endnote>
  <w:endnote w:type="continuationSeparator" w:id="1">
    <w:p w:rsidR="00BE43AC" w:rsidRDefault="00BE43AC" w:rsidP="004F17E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PT Astra Serif">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43AC" w:rsidRDefault="00BE43AC" w:rsidP="004F17EA">
      <w:r>
        <w:separator/>
      </w:r>
    </w:p>
  </w:footnote>
  <w:footnote w:type="continuationSeparator" w:id="1">
    <w:p w:rsidR="00BE43AC" w:rsidRDefault="00BE43AC" w:rsidP="004F17EA">
      <w:r>
        <w:continuationSeparator/>
      </w:r>
    </w:p>
  </w:footnote>
  <w:footnote w:id="2">
    <w:p w:rsidR="004F17EA" w:rsidRDefault="004F17EA" w:rsidP="004F17EA">
      <w:pPr>
        <w:pStyle w:val="a5"/>
      </w:pPr>
      <w:r>
        <w:rPr>
          <w:rStyle w:val="a8"/>
        </w:rPr>
        <w:footnoteRef/>
      </w:r>
      <w:r>
        <w:t xml:space="preserve"> Приказ Минпросвещения России от 10.01.2019 № 4 «О реализации отдельных вопросов осуществления опеки и попечительства в отношении несовершеннолетних граждан» (вместе с «Порядком отбора органом опеки и попечительства образовательных организаций, медицинских организаций, организаций, оказывающих социальные услуги, или иных организаций, в том числе организаций для детей-сирот и детей, оставшихся без попечения родителей, для осуществления отдельных полномочий органа опеки и попечительства», «Порядком проведения обследования условий жизни несовершеннолетних граждан и их семей») </w:t>
      </w:r>
    </w:p>
  </w:footnote>
  <w:footnote w:id="3">
    <w:p w:rsidR="004F17EA" w:rsidRDefault="004F17EA" w:rsidP="004F17EA">
      <w:pPr>
        <w:pStyle w:val="a5"/>
      </w:pPr>
      <w:r>
        <w:rPr>
          <w:rStyle w:val="a8"/>
        </w:rPr>
        <w:footnoteRef/>
      </w:r>
      <w:r>
        <w:t xml:space="preserve"> Приведен пример направления к врачу психиатру на бланке комиссии</w:t>
      </w:r>
    </w:p>
  </w:footnote>
  <w:footnote w:id="4">
    <w:p w:rsidR="004F17EA" w:rsidRDefault="004F17EA" w:rsidP="004F17EA">
      <w:pPr>
        <w:pStyle w:val="a5"/>
      </w:pPr>
      <w:r>
        <w:rPr>
          <w:rStyle w:val="a8"/>
        </w:rPr>
        <w:footnoteRef/>
      </w:r>
      <w:r>
        <w:t xml:space="preserve"> Приведен пример направления к врачу наркологу на бланке комиссии</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defaultTabStop w:val="708"/>
  <w:characterSpacingControl w:val="doNotCompress"/>
  <w:footnotePr>
    <w:footnote w:id="0"/>
    <w:footnote w:id="1"/>
  </w:footnotePr>
  <w:endnotePr>
    <w:endnote w:id="0"/>
    <w:endnote w:id="1"/>
  </w:endnotePr>
  <w:compat/>
  <w:rsids>
    <w:rsidRoot w:val="004F17EA"/>
    <w:rsid w:val="00034372"/>
    <w:rsid w:val="004F17EA"/>
    <w:rsid w:val="00574822"/>
    <w:rsid w:val="006F301D"/>
    <w:rsid w:val="008005C6"/>
    <w:rsid w:val="00AD33BD"/>
    <w:rsid w:val="00BE43AC"/>
    <w:rsid w:val="00CD1C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17EA"/>
    <w:pPr>
      <w:spacing w:after="0" w:line="240" w:lineRule="auto"/>
      <w:ind w:firstLine="709"/>
      <w:jc w:val="both"/>
    </w:pPr>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F17EA"/>
    <w:rPr>
      <w:color w:val="0000FF"/>
      <w:u w:val="single"/>
    </w:rPr>
  </w:style>
  <w:style w:type="character" w:styleId="a4">
    <w:name w:val="FollowedHyperlink"/>
    <w:basedOn w:val="a0"/>
    <w:uiPriority w:val="99"/>
    <w:semiHidden/>
    <w:unhideWhenUsed/>
    <w:rsid w:val="004F17EA"/>
    <w:rPr>
      <w:color w:val="800080" w:themeColor="followedHyperlink"/>
      <w:u w:val="single"/>
    </w:rPr>
  </w:style>
  <w:style w:type="paragraph" w:styleId="a5">
    <w:name w:val="footnote text"/>
    <w:basedOn w:val="a"/>
    <w:link w:val="a6"/>
    <w:uiPriority w:val="99"/>
    <w:semiHidden/>
    <w:unhideWhenUsed/>
    <w:rsid w:val="004F17EA"/>
    <w:rPr>
      <w:sz w:val="20"/>
      <w:szCs w:val="20"/>
    </w:rPr>
  </w:style>
  <w:style w:type="character" w:customStyle="1" w:styleId="a6">
    <w:name w:val="Текст сноски Знак"/>
    <w:basedOn w:val="a0"/>
    <w:link w:val="a5"/>
    <w:uiPriority w:val="99"/>
    <w:semiHidden/>
    <w:rsid w:val="004F17EA"/>
    <w:rPr>
      <w:rFonts w:ascii="Times New Roman" w:eastAsia="Calibri" w:hAnsi="Times New Roman" w:cs="Times New Roman"/>
      <w:sz w:val="20"/>
      <w:szCs w:val="20"/>
    </w:rPr>
  </w:style>
  <w:style w:type="paragraph" w:customStyle="1" w:styleId="ConsPlusNormal">
    <w:name w:val="ConsPlusNormal"/>
    <w:rsid w:val="004F17EA"/>
    <w:pPr>
      <w:widowControl w:val="0"/>
      <w:spacing w:after="0" w:line="240" w:lineRule="auto"/>
    </w:pPr>
    <w:rPr>
      <w:rFonts w:ascii="Times New Roman" w:eastAsia="Times New Roman" w:hAnsi="Times New Roman" w:cs="Times New Roman"/>
      <w:sz w:val="20"/>
      <w:szCs w:val="20"/>
      <w:lang w:eastAsia="ru-RU"/>
    </w:rPr>
  </w:style>
  <w:style w:type="character" w:customStyle="1" w:styleId="a7">
    <w:name w:val="Верхний колонтитул Знак"/>
    <w:basedOn w:val="a0"/>
    <w:link w:val="Header"/>
    <w:uiPriority w:val="99"/>
    <w:locked/>
    <w:rsid w:val="004F17EA"/>
    <w:rPr>
      <w:rFonts w:ascii="Times New Roman" w:hAnsi="Times New Roman" w:cs="Times New Roman"/>
    </w:rPr>
  </w:style>
  <w:style w:type="paragraph" w:customStyle="1" w:styleId="Header">
    <w:name w:val="Header"/>
    <w:basedOn w:val="a"/>
    <w:link w:val="a7"/>
    <w:uiPriority w:val="99"/>
    <w:rsid w:val="004F17EA"/>
    <w:pPr>
      <w:tabs>
        <w:tab w:val="center" w:pos="4677"/>
        <w:tab w:val="right" w:pos="9355"/>
      </w:tabs>
    </w:pPr>
    <w:rPr>
      <w:rFonts w:eastAsiaTheme="minorHAnsi"/>
      <w:sz w:val="22"/>
      <w:szCs w:val="22"/>
    </w:rPr>
  </w:style>
  <w:style w:type="character" w:styleId="a8">
    <w:name w:val="footnote reference"/>
    <w:basedOn w:val="a0"/>
    <w:uiPriority w:val="99"/>
    <w:semiHidden/>
    <w:unhideWhenUsed/>
    <w:rsid w:val="004F17EA"/>
    <w:rPr>
      <w:vertAlign w:val="superscript"/>
    </w:rPr>
  </w:style>
</w:styles>
</file>

<file path=word/webSettings.xml><?xml version="1.0" encoding="utf-8"?>
<w:webSettings xmlns:r="http://schemas.openxmlformats.org/officeDocument/2006/relationships" xmlns:w="http://schemas.openxmlformats.org/wordprocessingml/2006/main">
  <w:divs>
    <w:div w:id="2058309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1CF72AAA6281E8418B2BFE6B5A8D0B90EA5EF1495675E458E156A32E2zA2C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D1CF72AAA6281E8418B2BFE6B5A8D0B90EA5E01795605E458E156A32E2zA2C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D1CF72AAA6281E8418B2BFE6B5A8D0B90EA5E01393645E458E156A32E2zA2CK" TargetMode="External"/><Relationship Id="rId11" Type="http://schemas.openxmlformats.org/officeDocument/2006/relationships/hyperlink" Target="consultantplus://offline/ref=D1CF72AAA6281E8418B2BFE6B5A8D0B90EA5EF1495675E458E156A32E2ACD3AB4371C6BF9A0EB8B3z32AK" TargetMode="External"/><Relationship Id="rId5" Type="http://schemas.openxmlformats.org/officeDocument/2006/relationships/endnotes" Target="endnotes.xml"/><Relationship Id="rId10" Type="http://schemas.openxmlformats.org/officeDocument/2006/relationships/hyperlink" Target="consultantplus://offline/ref=D1CF72AAA6281E8418B2BFE6B5A8D0B90EA5EF1495675E458E156A32E2ACD3AB4371C6BF9A0EB8B3z329K" TargetMode="External"/><Relationship Id="rId4" Type="http://schemas.openxmlformats.org/officeDocument/2006/relationships/footnotes" Target="footnotes.xml"/><Relationship Id="rId9" Type="http://schemas.openxmlformats.org/officeDocument/2006/relationships/hyperlink" Target="consultantplus://offline/ref=D1CF72AAA6281E8418B2BFE6B5A8D0B90EA5E01795605E458E156A32E2ACD3AB4371C6BF9A0EBCB5z32B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16</Pages>
  <Words>5813</Words>
  <Characters>33136</Characters>
  <Application>Microsoft Office Word</Application>
  <DocSecurity>0</DocSecurity>
  <Lines>276</Lines>
  <Paragraphs>77</Paragraphs>
  <ScaleCrop>false</ScaleCrop>
  <Company/>
  <LinksUpToDate>false</LinksUpToDate>
  <CharactersWithSpaces>38872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KDN</dc:creator>
  <cp:lastModifiedBy>KDN</cp:lastModifiedBy>
  <cp:revision>2</cp:revision>
  <cp:lastPrinted>2025-09-24T03:05:00Z</cp:lastPrinted>
  <dcterms:created xsi:type="dcterms:W3CDTF">2025-09-22T09:23:00Z</dcterms:created>
  <dcterms:modified xsi:type="dcterms:W3CDTF">2025-09-24T03:13:00Z</dcterms:modified>
</cp:coreProperties>
</file>