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A8" w:rsidRPr="00C87BF8" w:rsidRDefault="00050FA8" w:rsidP="00050FA8">
      <w:pPr>
        <w:tabs>
          <w:tab w:val="left" w:pos="1800"/>
        </w:tabs>
        <w:spacing w:after="120" w:line="240" w:lineRule="auto"/>
        <w:jc w:val="center"/>
        <w:rPr>
          <w:rFonts w:ascii="Arial" w:eastAsia="Times New Roman" w:hAnsi="Arial" w:cs="Arial"/>
          <w:b/>
          <w:spacing w:val="20"/>
          <w:sz w:val="24"/>
          <w:szCs w:val="24"/>
          <w:lang w:eastAsia="ru-RU"/>
        </w:rPr>
      </w:pPr>
      <w:r w:rsidRPr="00C87BF8">
        <w:rPr>
          <w:rFonts w:ascii="Arial" w:eastAsia="Times New Roman" w:hAnsi="Arial" w:cs="Arial"/>
          <w:b/>
          <w:spacing w:val="20"/>
          <w:sz w:val="24"/>
          <w:szCs w:val="24"/>
          <w:lang w:eastAsia="ru-RU"/>
        </w:rPr>
        <w:t xml:space="preserve">АДМИНИСТРАЦИЯ </w:t>
      </w:r>
      <w:r w:rsidR="00E92914">
        <w:rPr>
          <w:rFonts w:ascii="Arial" w:eastAsia="Times New Roman" w:hAnsi="Arial" w:cs="Arial"/>
          <w:b/>
          <w:spacing w:val="20"/>
          <w:sz w:val="24"/>
          <w:szCs w:val="24"/>
          <w:lang w:eastAsia="ru-RU"/>
        </w:rPr>
        <w:t>КЛЮЧЕВ</w:t>
      </w:r>
      <w:r w:rsidRPr="00C87BF8">
        <w:rPr>
          <w:rFonts w:ascii="Arial" w:eastAsia="Times New Roman" w:hAnsi="Arial" w:cs="Arial"/>
          <w:b/>
          <w:spacing w:val="20"/>
          <w:sz w:val="24"/>
          <w:szCs w:val="24"/>
          <w:lang w:eastAsia="ru-RU"/>
        </w:rPr>
        <w:t>СКОГО СЕЛЬСОВЕТА                                     ТОПЧИХИНСКОГО РАЙОНА АЛТАЙСКОГО КРАЯ</w:t>
      </w:r>
    </w:p>
    <w:p w:rsidR="00050FA8" w:rsidRPr="00C87BF8" w:rsidRDefault="00050FA8" w:rsidP="00050FA8">
      <w:pPr>
        <w:autoSpaceDE w:val="0"/>
        <w:autoSpaceDN w:val="0"/>
        <w:spacing w:after="0" w:line="240" w:lineRule="auto"/>
        <w:jc w:val="right"/>
        <w:rPr>
          <w:rFonts w:ascii="Arial" w:eastAsia="Times New Roman" w:hAnsi="Arial" w:cs="Arial"/>
          <w:b/>
          <w:bCs/>
          <w:sz w:val="24"/>
          <w:szCs w:val="24"/>
          <w:lang w:eastAsia="ru-RU"/>
        </w:rPr>
      </w:pPr>
    </w:p>
    <w:p w:rsidR="00050FA8" w:rsidRPr="00C87BF8" w:rsidRDefault="00050FA8" w:rsidP="00050FA8">
      <w:pPr>
        <w:autoSpaceDE w:val="0"/>
        <w:autoSpaceDN w:val="0"/>
        <w:spacing w:after="0" w:line="240" w:lineRule="auto"/>
        <w:jc w:val="center"/>
        <w:rPr>
          <w:rFonts w:ascii="Arial" w:eastAsia="Times New Roman" w:hAnsi="Arial" w:cs="Arial"/>
          <w:b/>
          <w:bCs/>
          <w:spacing w:val="84"/>
          <w:sz w:val="24"/>
          <w:szCs w:val="24"/>
          <w:lang w:eastAsia="ru-RU"/>
        </w:rPr>
      </w:pPr>
      <w:r w:rsidRPr="00C87BF8">
        <w:rPr>
          <w:rFonts w:ascii="Arial" w:eastAsia="Times New Roman" w:hAnsi="Arial" w:cs="Arial"/>
          <w:b/>
          <w:bCs/>
          <w:spacing w:val="84"/>
          <w:sz w:val="24"/>
          <w:szCs w:val="24"/>
          <w:lang w:eastAsia="ru-RU"/>
        </w:rPr>
        <w:t>ПОСТАНОВЛЕНИЕ</w:t>
      </w:r>
    </w:p>
    <w:p w:rsidR="00D13753" w:rsidRPr="00C87BF8" w:rsidRDefault="00D13753" w:rsidP="00050FA8">
      <w:pPr>
        <w:autoSpaceDE w:val="0"/>
        <w:autoSpaceDN w:val="0"/>
        <w:spacing w:after="0" w:line="240" w:lineRule="auto"/>
        <w:rPr>
          <w:rFonts w:ascii="Arial" w:eastAsia="Times New Roman" w:hAnsi="Arial" w:cs="Arial"/>
          <w:b/>
          <w:bCs/>
          <w:sz w:val="24"/>
          <w:szCs w:val="24"/>
          <w:lang w:eastAsia="ru-RU"/>
        </w:rPr>
      </w:pPr>
    </w:p>
    <w:p w:rsidR="00050FA8" w:rsidRPr="00C87BF8" w:rsidRDefault="00E92914" w:rsidP="00050FA8">
      <w:pPr>
        <w:autoSpaceDE w:val="0"/>
        <w:autoSpaceDN w:val="0"/>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17.06.</w:t>
      </w:r>
      <w:r w:rsidR="00050FA8" w:rsidRPr="00C87BF8">
        <w:rPr>
          <w:rFonts w:ascii="Arial" w:eastAsia="Times New Roman" w:hAnsi="Arial" w:cs="Arial"/>
          <w:bCs/>
          <w:sz w:val="24"/>
          <w:szCs w:val="24"/>
          <w:lang w:eastAsia="ru-RU"/>
        </w:rPr>
        <w:t>20</w:t>
      </w:r>
      <w:r w:rsidR="00C85CF7" w:rsidRPr="00C87BF8">
        <w:rPr>
          <w:rFonts w:ascii="Arial" w:eastAsia="Times New Roman" w:hAnsi="Arial" w:cs="Arial"/>
          <w:bCs/>
          <w:sz w:val="24"/>
          <w:szCs w:val="24"/>
          <w:lang w:eastAsia="ru-RU"/>
        </w:rPr>
        <w:t>24</w:t>
      </w:r>
      <w:r w:rsidR="00050FA8" w:rsidRPr="00C87BF8">
        <w:rPr>
          <w:rFonts w:ascii="Arial" w:eastAsia="Times New Roman" w:hAnsi="Arial" w:cs="Arial"/>
          <w:bCs/>
          <w:sz w:val="24"/>
          <w:szCs w:val="24"/>
          <w:lang w:eastAsia="ru-RU"/>
        </w:rPr>
        <w:t xml:space="preserve">                                                                                         </w:t>
      </w:r>
      <w:r w:rsidR="00D13753" w:rsidRPr="00C87BF8">
        <w:rPr>
          <w:rFonts w:ascii="Arial" w:eastAsia="Times New Roman" w:hAnsi="Arial" w:cs="Arial"/>
          <w:bCs/>
          <w:sz w:val="24"/>
          <w:szCs w:val="24"/>
          <w:lang w:eastAsia="ru-RU"/>
        </w:rPr>
        <w:t xml:space="preserve">    </w:t>
      </w:r>
      <w:r w:rsidR="00C85CF7" w:rsidRPr="00C87BF8">
        <w:rPr>
          <w:rFonts w:ascii="Arial" w:eastAsia="Times New Roman" w:hAnsi="Arial" w:cs="Arial"/>
          <w:bCs/>
          <w:sz w:val="24"/>
          <w:szCs w:val="24"/>
          <w:lang w:eastAsia="ru-RU"/>
        </w:rPr>
        <w:t xml:space="preserve"> </w:t>
      </w:r>
      <w:r w:rsidR="00D13753" w:rsidRPr="00C87BF8">
        <w:rPr>
          <w:rFonts w:ascii="Arial" w:eastAsia="Times New Roman" w:hAnsi="Arial" w:cs="Arial"/>
          <w:bCs/>
          <w:sz w:val="24"/>
          <w:szCs w:val="24"/>
          <w:lang w:eastAsia="ru-RU"/>
        </w:rPr>
        <w:t xml:space="preserve">        </w:t>
      </w:r>
      <w:r w:rsidR="00050FA8" w:rsidRPr="00C87BF8">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13</w:t>
      </w:r>
    </w:p>
    <w:p w:rsidR="00D13753" w:rsidRPr="00C87BF8" w:rsidRDefault="00D13753" w:rsidP="00050FA8">
      <w:pPr>
        <w:autoSpaceDE w:val="0"/>
        <w:autoSpaceDN w:val="0"/>
        <w:spacing w:after="0" w:line="240" w:lineRule="auto"/>
        <w:rPr>
          <w:rFonts w:ascii="Arial" w:eastAsia="Times New Roman" w:hAnsi="Arial" w:cs="Arial"/>
          <w:b/>
          <w:bCs/>
          <w:sz w:val="24"/>
          <w:szCs w:val="24"/>
          <w:lang w:eastAsia="ru-RU"/>
        </w:rPr>
      </w:pPr>
    </w:p>
    <w:p w:rsidR="00050FA8" w:rsidRPr="00077523" w:rsidRDefault="00E92914" w:rsidP="00050FA8">
      <w:pPr>
        <w:autoSpaceDE w:val="0"/>
        <w:autoSpaceDN w:val="0"/>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п</w:t>
      </w:r>
      <w:r w:rsidR="00050FA8" w:rsidRPr="00077523">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Ключи</w:t>
      </w:r>
    </w:p>
    <w:p w:rsidR="00C87BF8" w:rsidRDefault="00C87BF8" w:rsidP="00050FA8">
      <w:pPr>
        <w:autoSpaceDE w:val="0"/>
        <w:autoSpaceDN w:val="0"/>
        <w:spacing w:after="0" w:line="240" w:lineRule="auto"/>
        <w:jc w:val="center"/>
        <w:rPr>
          <w:rFonts w:ascii="Arial" w:eastAsia="Times New Roman" w:hAnsi="Arial" w:cs="Arial"/>
          <w:b/>
          <w:bCs/>
          <w:sz w:val="24"/>
          <w:szCs w:val="24"/>
          <w:lang w:eastAsia="ru-RU"/>
        </w:rPr>
      </w:pPr>
    </w:p>
    <w:p w:rsidR="00C87BF8" w:rsidRPr="00077523" w:rsidRDefault="00C87BF8" w:rsidP="00077523">
      <w:pPr>
        <w:autoSpaceDE w:val="0"/>
        <w:autoSpaceDN w:val="0"/>
        <w:spacing w:after="0" w:line="240" w:lineRule="auto"/>
        <w:ind w:right="5102"/>
        <w:jc w:val="both"/>
        <w:rPr>
          <w:rFonts w:ascii="Times New Roman" w:eastAsia="Times New Roman" w:hAnsi="Times New Roman" w:cs="Times New Roman"/>
          <w:bCs/>
          <w:sz w:val="28"/>
          <w:szCs w:val="28"/>
          <w:lang w:eastAsia="ru-RU"/>
        </w:rPr>
      </w:pPr>
      <w:r w:rsidRPr="00077523">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«Выдача   выписки из похозяйственной книги»</w:t>
      </w:r>
    </w:p>
    <w:p w:rsidR="00050FA8" w:rsidRPr="00C87BF8" w:rsidRDefault="00050FA8" w:rsidP="00050FA8">
      <w:pPr>
        <w:spacing w:after="0" w:line="240" w:lineRule="auto"/>
        <w:jc w:val="both"/>
        <w:rPr>
          <w:rFonts w:ascii="Arial" w:eastAsia="Times New Roman" w:hAnsi="Arial" w:cs="Arial"/>
          <w:sz w:val="24"/>
          <w:szCs w:val="24"/>
          <w:lang w:eastAsia="ru-RU"/>
        </w:rPr>
      </w:pPr>
    </w:p>
    <w:p w:rsidR="00050FA8" w:rsidRPr="00077523" w:rsidRDefault="00050FA8" w:rsidP="00050FA8">
      <w:pPr>
        <w:tabs>
          <w:tab w:val="left" w:pos="0"/>
        </w:tabs>
        <w:spacing w:after="0" w:line="240" w:lineRule="auto"/>
        <w:ind w:right="-1" w:firstLine="709"/>
        <w:jc w:val="both"/>
        <w:rPr>
          <w:rFonts w:ascii="Times New Roman" w:eastAsia="Times New Roman" w:hAnsi="Times New Roman" w:cs="Times New Roman"/>
          <w:color w:val="000000"/>
          <w:spacing w:val="40"/>
          <w:sz w:val="28"/>
          <w:szCs w:val="28"/>
          <w:lang w:eastAsia="ru-RU"/>
        </w:rPr>
      </w:pPr>
      <w:r w:rsidRPr="00077523">
        <w:rPr>
          <w:rFonts w:ascii="Times New Roman" w:eastAsia="Times New Roman" w:hAnsi="Times New Roman" w:cs="Times New Roman"/>
          <w:sz w:val="28"/>
          <w:szCs w:val="28"/>
          <w:lang w:eastAsia="ru-RU"/>
        </w:rPr>
        <w:t>В соответствии с Федеральным</w:t>
      </w:r>
      <w:r w:rsidR="00C85CF7" w:rsidRPr="00077523">
        <w:rPr>
          <w:rFonts w:ascii="Times New Roman" w:eastAsia="Times New Roman" w:hAnsi="Times New Roman" w:cs="Times New Roman"/>
          <w:sz w:val="28"/>
          <w:szCs w:val="28"/>
          <w:lang w:eastAsia="ru-RU"/>
        </w:rPr>
        <w:t>и</w:t>
      </w:r>
      <w:r w:rsidRPr="00077523">
        <w:rPr>
          <w:rFonts w:ascii="Times New Roman" w:eastAsia="Times New Roman" w:hAnsi="Times New Roman" w:cs="Times New Roman"/>
          <w:sz w:val="28"/>
          <w:szCs w:val="28"/>
          <w:lang w:eastAsia="ru-RU"/>
        </w:rPr>
        <w:t xml:space="preserve"> закон</w:t>
      </w:r>
      <w:r w:rsidR="00C85CF7" w:rsidRPr="00077523">
        <w:rPr>
          <w:rFonts w:ascii="Times New Roman" w:eastAsia="Times New Roman" w:hAnsi="Times New Roman" w:cs="Times New Roman"/>
          <w:sz w:val="28"/>
          <w:szCs w:val="28"/>
          <w:lang w:eastAsia="ru-RU"/>
        </w:rPr>
        <w:t>ами</w:t>
      </w:r>
      <w:r w:rsidRPr="00077523">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r w:rsidR="00C85CF7" w:rsidRPr="00077523">
        <w:rPr>
          <w:rFonts w:ascii="Times New Roman" w:eastAsia="Times New Roman" w:hAnsi="Times New Roman" w:cs="Times New Roman"/>
          <w:color w:val="000000"/>
          <w:sz w:val="28"/>
          <w:szCs w:val="28"/>
          <w:lang w:eastAsia="ru-RU"/>
        </w:rPr>
        <w:t>от 06.10.2003 № 131-ФЗ «Об общих принципах организации местного самоуправления в Российской Федерации», Приказом Министерства сельского хозяйства Российской Федерации от 27.09.2022 № 629 «Об утверждении формы и порядка ведения похозяйственных книг»,</w:t>
      </w:r>
      <w:r w:rsidRPr="00077523">
        <w:rPr>
          <w:rFonts w:ascii="Times New Roman" w:eastAsia="Times New Roman" w:hAnsi="Times New Roman" w:cs="Times New Roman"/>
          <w:color w:val="000000"/>
          <w:spacing w:val="13"/>
          <w:sz w:val="28"/>
          <w:szCs w:val="28"/>
          <w:lang w:eastAsia="ru-RU"/>
        </w:rPr>
        <w:t xml:space="preserve"> руководствуясь</w:t>
      </w:r>
      <w:r w:rsidRPr="00077523">
        <w:rPr>
          <w:rFonts w:ascii="Times New Roman" w:eastAsia="Times New Roman" w:hAnsi="Times New Roman" w:cs="Times New Roman"/>
          <w:sz w:val="28"/>
          <w:szCs w:val="28"/>
          <w:lang w:eastAsia="ru-RU"/>
        </w:rPr>
        <w:t xml:space="preserve"> </w:t>
      </w:r>
      <w:r w:rsidRPr="00077523">
        <w:rPr>
          <w:rFonts w:ascii="Times New Roman" w:eastAsia="Times New Roman" w:hAnsi="Times New Roman" w:cs="Times New Roman"/>
          <w:color w:val="000000"/>
          <w:spacing w:val="13"/>
          <w:sz w:val="28"/>
          <w:szCs w:val="28"/>
          <w:lang w:eastAsia="ru-RU"/>
        </w:rPr>
        <w:t xml:space="preserve">Уставом </w:t>
      </w:r>
      <w:r w:rsidRPr="00077523">
        <w:rPr>
          <w:rFonts w:ascii="Times New Roman" w:eastAsia="Times New Roman" w:hAnsi="Times New Roman" w:cs="Times New Roman"/>
          <w:color w:val="000000"/>
          <w:spacing w:val="3"/>
          <w:sz w:val="28"/>
          <w:szCs w:val="28"/>
          <w:lang w:eastAsia="ru-RU"/>
        </w:rPr>
        <w:t xml:space="preserve">муниципального образования </w:t>
      </w:r>
      <w:r w:rsidR="00E92914">
        <w:rPr>
          <w:rFonts w:ascii="Times New Roman" w:eastAsia="Times New Roman" w:hAnsi="Times New Roman" w:cs="Times New Roman"/>
          <w:color w:val="000000"/>
          <w:spacing w:val="3"/>
          <w:sz w:val="28"/>
          <w:szCs w:val="28"/>
          <w:lang w:eastAsia="ru-RU"/>
        </w:rPr>
        <w:t>Ключев</w:t>
      </w:r>
      <w:r w:rsidRPr="00077523">
        <w:rPr>
          <w:rFonts w:ascii="Times New Roman" w:eastAsia="Times New Roman" w:hAnsi="Times New Roman" w:cs="Times New Roman"/>
          <w:color w:val="000000"/>
          <w:spacing w:val="3"/>
          <w:sz w:val="28"/>
          <w:szCs w:val="28"/>
          <w:lang w:eastAsia="ru-RU"/>
        </w:rPr>
        <w:t xml:space="preserve">ский сельсовет Топчихинского района Алтайского края, </w:t>
      </w:r>
      <w:r w:rsidRPr="00077523">
        <w:rPr>
          <w:rFonts w:ascii="Times New Roman" w:eastAsia="Times New Roman" w:hAnsi="Times New Roman" w:cs="Times New Roman"/>
          <w:color w:val="000000"/>
          <w:spacing w:val="40"/>
          <w:sz w:val="28"/>
          <w:szCs w:val="28"/>
          <w:lang w:eastAsia="ru-RU"/>
        </w:rPr>
        <w:t>постановляю:</w:t>
      </w:r>
    </w:p>
    <w:p w:rsidR="00050FA8" w:rsidRDefault="00050FA8" w:rsidP="00050FA8">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«Выдача выписки из похозяйственной книги».</w:t>
      </w:r>
    </w:p>
    <w:p w:rsidR="00E067E3" w:rsidRPr="00077523" w:rsidRDefault="00E067E3" w:rsidP="00050FA8">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p>
    <w:p w:rsidR="00C85CF7" w:rsidRPr="00077523" w:rsidRDefault="00C85CF7" w:rsidP="00050FA8">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2. Признать утратившими силу следующие постановления Администрации сельсовета:</w:t>
      </w:r>
    </w:p>
    <w:p w:rsidR="00C85CF7" w:rsidRPr="00077523" w:rsidRDefault="00C85CF7" w:rsidP="00C85CF7">
      <w:pPr>
        <w:pStyle w:val="af7"/>
        <w:ind w:firstLine="709"/>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 xml:space="preserve">- от </w:t>
      </w:r>
      <w:r w:rsidR="00E92914">
        <w:rPr>
          <w:rFonts w:ascii="Times New Roman" w:eastAsia="Times New Roman" w:hAnsi="Times New Roman" w:cs="Times New Roman"/>
          <w:sz w:val="28"/>
          <w:szCs w:val="28"/>
          <w:lang w:eastAsia="ru-RU"/>
        </w:rPr>
        <w:t>23</w:t>
      </w:r>
      <w:r w:rsidRPr="00077523">
        <w:rPr>
          <w:rFonts w:ascii="Times New Roman" w:eastAsia="Times New Roman" w:hAnsi="Times New Roman" w:cs="Times New Roman"/>
          <w:sz w:val="28"/>
          <w:szCs w:val="28"/>
          <w:lang w:eastAsia="ru-RU"/>
        </w:rPr>
        <w:t>.0</w:t>
      </w:r>
      <w:r w:rsidR="00E92914">
        <w:rPr>
          <w:rFonts w:ascii="Times New Roman" w:eastAsia="Times New Roman" w:hAnsi="Times New Roman" w:cs="Times New Roman"/>
          <w:sz w:val="28"/>
          <w:szCs w:val="28"/>
          <w:lang w:eastAsia="ru-RU"/>
        </w:rPr>
        <w:t>3</w:t>
      </w:r>
      <w:r w:rsidRPr="00077523">
        <w:rPr>
          <w:rFonts w:ascii="Times New Roman" w:eastAsia="Times New Roman" w:hAnsi="Times New Roman" w:cs="Times New Roman"/>
          <w:sz w:val="28"/>
          <w:szCs w:val="28"/>
          <w:lang w:eastAsia="ru-RU"/>
        </w:rPr>
        <w:t xml:space="preserve">.2018 № </w:t>
      </w:r>
      <w:r w:rsidR="00E92914">
        <w:rPr>
          <w:rFonts w:ascii="Times New Roman" w:eastAsia="Times New Roman" w:hAnsi="Times New Roman" w:cs="Times New Roman"/>
          <w:sz w:val="28"/>
          <w:szCs w:val="28"/>
          <w:lang w:eastAsia="ru-RU"/>
        </w:rPr>
        <w:t>8</w:t>
      </w:r>
      <w:r w:rsidRPr="00077523">
        <w:rPr>
          <w:rFonts w:ascii="Times New Roman" w:eastAsia="Times New Roman" w:hAnsi="Times New Roman" w:cs="Times New Roman"/>
          <w:sz w:val="28"/>
          <w:szCs w:val="28"/>
          <w:lang w:eastAsia="ru-RU"/>
        </w:rPr>
        <w:t xml:space="preserve"> «</w:t>
      </w:r>
      <w:r w:rsidRPr="00077523">
        <w:rPr>
          <w:rFonts w:ascii="Times New Roman" w:hAnsi="Times New Roman" w:cs="Times New Roman"/>
          <w:sz w:val="28"/>
          <w:szCs w:val="28"/>
        </w:rPr>
        <w:t>Об утверждении Административного регламента предоставления муниципальной услуги «Выдача   выписки из похозяйственной книги»</w:t>
      </w:r>
      <w:r w:rsidRPr="00077523">
        <w:rPr>
          <w:rFonts w:ascii="Times New Roman" w:eastAsia="Times New Roman" w:hAnsi="Times New Roman" w:cs="Times New Roman"/>
          <w:sz w:val="28"/>
          <w:szCs w:val="28"/>
          <w:lang w:eastAsia="ru-RU"/>
        </w:rPr>
        <w:t>;</w:t>
      </w:r>
    </w:p>
    <w:p w:rsidR="00C85CF7" w:rsidRDefault="00C85CF7" w:rsidP="00C85CF7">
      <w:pPr>
        <w:pStyle w:val="af7"/>
        <w:ind w:firstLine="709"/>
        <w:jc w:val="both"/>
        <w:rPr>
          <w:rFonts w:ascii="Times New Roman" w:hAnsi="Times New Roman" w:cs="Times New Roman"/>
          <w:sz w:val="28"/>
          <w:szCs w:val="28"/>
        </w:rPr>
      </w:pPr>
      <w:r w:rsidRPr="00077523">
        <w:rPr>
          <w:rFonts w:ascii="Times New Roman" w:eastAsia="Times New Roman" w:hAnsi="Times New Roman" w:cs="Times New Roman"/>
          <w:sz w:val="28"/>
          <w:szCs w:val="28"/>
          <w:lang w:eastAsia="ru-RU"/>
        </w:rPr>
        <w:t xml:space="preserve">- от </w:t>
      </w:r>
      <w:r w:rsidR="00E92914">
        <w:rPr>
          <w:rFonts w:ascii="Times New Roman" w:eastAsia="Times New Roman" w:hAnsi="Times New Roman" w:cs="Times New Roman"/>
          <w:sz w:val="28"/>
          <w:szCs w:val="28"/>
          <w:lang w:eastAsia="ru-RU"/>
        </w:rPr>
        <w:t>14</w:t>
      </w:r>
      <w:r w:rsidRPr="00077523">
        <w:rPr>
          <w:rFonts w:ascii="Times New Roman" w:eastAsia="Times New Roman" w:hAnsi="Times New Roman" w:cs="Times New Roman"/>
          <w:sz w:val="28"/>
          <w:szCs w:val="28"/>
          <w:lang w:eastAsia="ru-RU"/>
        </w:rPr>
        <w:t>.0</w:t>
      </w:r>
      <w:r w:rsidR="00E92914">
        <w:rPr>
          <w:rFonts w:ascii="Times New Roman" w:eastAsia="Times New Roman" w:hAnsi="Times New Roman" w:cs="Times New Roman"/>
          <w:sz w:val="28"/>
          <w:szCs w:val="28"/>
          <w:lang w:eastAsia="ru-RU"/>
        </w:rPr>
        <w:t>8</w:t>
      </w:r>
      <w:r w:rsidRPr="00077523">
        <w:rPr>
          <w:rFonts w:ascii="Times New Roman" w:eastAsia="Times New Roman" w:hAnsi="Times New Roman" w:cs="Times New Roman"/>
          <w:sz w:val="28"/>
          <w:szCs w:val="28"/>
          <w:lang w:eastAsia="ru-RU"/>
        </w:rPr>
        <w:t>.201</w:t>
      </w:r>
      <w:r w:rsidR="00E92914">
        <w:rPr>
          <w:rFonts w:ascii="Times New Roman" w:eastAsia="Times New Roman" w:hAnsi="Times New Roman" w:cs="Times New Roman"/>
          <w:sz w:val="28"/>
          <w:szCs w:val="28"/>
          <w:lang w:eastAsia="ru-RU"/>
        </w:rPr>
        <w:t>8</w:t>
      </w:r>
      <w:r w:rsidRPr="00077523">
        <w:rPr>
          <w:rFonts w:ascii="Times New Roman" w:eastAsia="Times New Roman" w:hAnsi="Times New Roman" w:cs="Times New Roman"/>
          <w:sz w:val="28"/>
          <w:szCs w:val="28"/>
          <w:lang w:eastAsia="ru-RU"/>
        </w:rPr>
        <w:t xml:space="preserve"> № 2</w:t>
      </w:r>
      <w:r w:rsidR="00C71312">
        <w:rPr>
          <w:rFonts w:ascii="Times New Roman" w:eastAsia="Times New Roman" w:hAnsi="Times New Roman" w:cs="Times New Roman"/>
          <w:sz w:val="28"/>
          <w:szCs w:val="28"/>
          <w:lang w:eastAsia="ru-RU"/>
        </w:rPr>
        <w:t>9</w:t>
      </w:r>
      <w:bookmarkStart w:id="0" w:name="_GoBack"/>
      <w:bookmarkEnd w:id="0"/>
      <w:r w:rsidRPr="00077523">
        <w:rPr>
          <w:rFonts w:ascii="Times New Roman" w:eastAsia="Times New Roman" w:hAnsi="Times New Roman" w:cs="Times New Roman"/>
          <w:sz w:val="28"/>
          <w:szCs w:val="28"/>
          <w:lang w:eastAsia="ru-RU"/>
        </w:rPr>
        <w:t xml:space="preserve"> «</w:t>
      </w:r>
      <w:r w:rsidRPr="00077523">
        <w:rPr>
          <w:rFonts w:ascii="Times New Roman" w:eastAsia="Calibri" w:hAnsi="Times New Roman" w:cs="Times New Roman"/>
          <w:sz w:val="28"/>
          <w:szCs w:val="28"/>
        </w:rPr>
        <w:t xml:space="preserve">О внесении изменений в Административный регламент </w:t>
      </w:r>
      <w:r w:rsidRPr="00077523">
        <w:rPr>
          <w:rFonts w:ascii="Times New Roman" w:hAnsi="Times New Roman" w:cs="Times New Roman"/>
          <w:sz w:val="28"/>
          <w:szCs w:val="28"/>
        </w:rPr>
        <w:t xml:space="preserve">предоставления муниципальной услуги «Выдача выписки из похозяйственной книги», утвержденный постановлением Администрации сельсовета от </w:t>
      </w:r>
      <w:r w:rsidR="00E92914">
        <w:rPr>
          <w:rFonts w:ascii="Times New Roman" w:hAnsi="Times New Roman" w:cs="Times New Roman"/>
          <w:sz w:val="28"/>
          <w:szCs w:val="28"/>
        </w:rPr>
        <w:t>23</w:t>
      </w:r>
      <w:r w:rsidR="00E92914" w:rsidRPr="00077523">
        <w:rPr>
          <w:rFonts w:ascii="Times New Roman" w:hAnsi="Times New Roman" w:cs="Times New Roman"/>
          <w:sz w:val="28"/>
          <w:szCs w:val="28"/>
        </w:rPr>
        <w:t>.0</w:t>
      </w:r>
      <w:r w:rsidR="00E92914">
        <w:rPr>
          <w:rFonts w:ascii="Times New Roman" w:hAnsi="Times New Roman" w:cs="Times New Roman"/>
          <w:sz w:val="28"/>
          <w:szCs w:val="28"/>
        </w:rPr>
        <w:t>3</w:t>
      </w:r>
      <w:r w:rsidR="00E92914" w:rsidRPr="00077523">
        <w:rPr>
          <w:rFonts w:ascii="Times New Roman" w:hAnsi="Times New Roman" w:cs="Times New Roman"/>
          <w:sz w:val="28"/>
          <w:szCs w:val="28"/>
        </w:rPr>
        <w:t>.2018 №</w:t>
      </w:r>
      <w:r w:rsidRPr="00077523">
        <w:rPr>
          <w:rFonts w:ascii="Times New Roman" w:hAnsi="Times New Roman" w:cs="Times New Roman"/>
          <w:sz w:val="28"/>
          <w:szCs w:val="28"/>
        </w:rPr>
        <w:t xml:space="preserve"> </w:t>
      </w:r>
      <w:r w:rsidR="00E92914">
        <w:rPr>
          <w:rFonts w:ascii="Times New Roman" w:hAnsi="Times New Roman" w:cs="Times New Roman"/>
          <w:sz w:val="28"/>
          <w:szCs w:val="28"/>
        </w:rPr>
        <w:t>8</w:t>
      </w:r>
      <w:r w:rsidRPr="00077523">
        <w:rPr>
          <w:rFonts w:ascii="Times New Roman" w:hAnsi="Times New Roman" w:cs="Times New Roman"/>
          <w:sz w:val="28"/>
          <w:szCs w:val="28"/>
        </w:rPr>
        <w:t>»;</w:t>
      </w:r>
    </w:p>
    <w:p w:rsidR="00E067E3" w:rsidRDefault="00E067E3" w:rsidP="00C85CF7">
      <w:pPr>
        <w:pStyle w:val="af7"/>
        <w:ind w:firstLine="709"/>
        <w:jc w:val="both"/>
        <w:rPr>
          <w:rFonts w:ascii="Times New Roman" w:hAnsi="Times New Roman" w:cs="Times New Roman"/>
          <w:sz w:val="28"/>
          <w:szCs w:val="28"/>
        </w:rPr>
      </w:pPr>
    </w:p>
    <w:p w:rsidR="00E92914" w:rsidRDefault="00E92914" w:rsidP="00E92914">
      <w:pPr>
        <w:spacing w:after="0" w:line="240" w:lineRule="auto"/>
        <w:ind w:firstLine="709"/>
        <w:jc w:val="both"/>
        <w:rPr>
          <w:rFonts w:ascii="Times New Roman" w:eastAsia="Calibri" w:hAnsi="Times New Roman" w:cs="Times New Roman"/>
          <w:sz w:val="28"/>
          <w:szCs w:val="28"/>
        </w:rPr>
      </w:pPr>
      <w:r w:rsidRPr="0070337F">
        <w:rPr>
          <w:rFonts w:ascii="Times New Roman" w:eastAsia="Calibri" w:hAnsi="Times New Roman" w:cs="Times New Roman"/>
          <w:sz w:val="28"/>
          <w:szCs w:val="28"/>
        </w:rPr>
        <w:t>от 12.03.2019 № 14 «О внесении изменений в Административный регламент предоставления муниципальной услуги «Выдача выписки из похозяйственной книги», утвержденный постановлением Администрации сельсовета от 23.03.2018 № 8».</w:t>
      </w:r>
    </w:p>
    <w:p w:rsidR="00E067E3" w:rsidRDefault="00E067E3" w:rsidP="00E92914">
      <w:pPr>
        <w:spacing w:after="0" w:line="240" w:lineRule="auto"/>
        <w:ind w:firstLine="709"/>
        <w:jc w:val="both"/>
        <w:rPr>
          <w:rFonts w:ascii="Times New Roman" w:eastAsia="Calibri" w:hAnsi="Times New Roman" w:cs="Times New Roman"/>
          <w:sz w:val="28"/>
          <w:szCs w:val="28"/>
        </w:rPr>
      </w:pPr>
    </w:p>
    <w:p w:rsidR="00C85CF7" w:rsidRDefault="00C85CF7" w:rsidP="00C85CF7">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 от </w:t>
      </w:r>
      <w:r w:rsidR="00E92914">
        <w:rPr>
          <w:rFonts w:ascii="Times New Roman" w:hAnsi="Times New Roman" w:cs="Times New Roman"/>
          <w:sz w:val="28"/>
          <w:szCs w:val="28"/>
        </w:rPr>
        <w:t>14</w:t>
      </w:r>
      <w:r w:rsidRPr="00077523">
        <w:rPr>
          <w:rFonts w:ascii="Times New Roman" w:hAnsi="Times New Roman" w:cs="Times New Roman"/>
          <w:sz w:val="28"/>
          <w:szCs w:val="28"/>
        </w:rPr>
        <w:t xml:space="preserve">.06.2021 № </w:t>
      </w:r>
      <w:r w:rsidR="00E92914">
        <w:rPr>
          <w:rFonts w:ascii="Times New Roman" w:hAnsi="Times New Roman" w:cs="Times New Roman"/>
          <w:sz w:val="28"/>
          <w:szCs w:val="28"/>
        </w:rPr>
        <w:t>9</w:t>
      </w:r>
      <w:r w:rsidRPr="00077523">
        <w:rPr>
          <w:rFonts w:ascii="Times New Roman" w:hAnsi="Times New Roman" w:cs="Times New Roman"/>
          <w:sz w:val="28"/>
          <w:szCs w:val="28"/>
        </w:rPr>
        <w:t xml:space="preserve"> «</w:t>
      </w:r>
      <w:r w:rsidRPr="00077523">
        <w:rPr>
          <w:rFonts w:ascii="Times New Roman" w:eastAsia="Calibri" w:hAnsi="Times New Roman" w:cs="Times New Roman"/>
          <w:sz w:val="28"/>
          <w:szCs w:val="28"/>
        </w:rPr>
        <w:t xml:space="preserve">О внесении изменений в Административный регламент </w:t>
      </w:r>
      <w:r w:rsidRPr="00077523">
        <w:rPr>
          <w:rFonts w:ascii="Times New Roman" w:hAnsi="Times New Roman" w:cs="Times New Roman"/>
          <w:sz w:val="28"/>
          <w:szCs w:val="28"/>
        </w:rPr>
        <w:t xml:space="preserve">предоставления муниципальной услуги «Выдача выписки из похозяйственной книги», утвержденный постановлением Администрации сельсовета от </w:t>
      </w:r>
      <w:r w:rsidR="00E92914">
        <w:rPr>
          <w:rFonts w:ascii="Times New Roman" w:hAnsi="Times New Roman" w:cs="Times New Roman"/>
          <w:sz w:val="28"/>
          <w:szCs w:val="28"/>
        </w:rPr>
        <w:t>23</w:t>
      </w:r>
      <w:r w:rsidR="00E92914" w:rsidRPr="00077523">
        <w:rPr>
          <w:rFonts w:ascii="Times New Roman" w:hAnsi="Times New Roman" w:cs="Times New Roman"/>
          <w:sz w:val="28"/>
          <w:szCs w:val="28"/>
        </w:rPr>
        <w:t>.0</w:t>
      </w:r>
      <w:r w:rsidR="00E92914">
        <w:rPr>
          <w:rFonts w:ascii="Times New Roman" w:hAnsi="Times New Roman" w:cs="Times New Roman"/>
          <w:sz w:val="28"/>
          <w:szCs w:val="28"/>
        </w:rPr>
        <w:t>3</w:t>
      </w:r>
      <w:r w:rsidR="00E92914" w:rsidRPr="00077523">
        <w:rPr>
          <w:rFonts w:ascii="Times New Roman" w:hAnsi="Times New Roman" w:cs="Times New Roman"/>
          <w:sz w:val="28"/>
          <w:szCs w:val="28"/>
        </w:rPr>
        <w:t>.2018 №</w:t>
      </w:r>
      <w:r w:rsidRPr="00077523">
        <w:rPr>
          <w:rFonts w:ascii="Times New Roman" w:hAnsi="Times New Roman" w:cs="Times New Roman"/>
          <w:sz w:val="28"/>
          <w:szCs w:val="28"/>
        </w:rPr>
        <w:t xml:space="preserve"> </w:t>
      </w:r>
      <w:r w:rsidR="00E92914">
        <w:rPr>
          <w:rFonts w:ascii="Times New Roman" w:hAnsi="Times New Roman" w:cs="Times New Roman"/>
          <w:sz w:val="28"/>
          <w:szCs w:val="28"/>
        </w:rPr>
        <w:t>8</w:t>
      </w:r>
      <w:r w:rsidRPr="00077523">
        <w:rPr>
          <w:rFonts w:ascii="Times New Roman" w:hAnsi="Times New Roman" w:cs="Times New Roman"/>
          <w:sz w:val="28"/>
          <w:szCs w:val="28"/>
        </w:rPr>
        <w:t>».</w:t>
      </w:r>
    </w:p>
    <w:p w:rsidR="00E067E3" w:rsidRPr="00077523" w:rsidRDefault="00E067E3" w:rsidP="00C85CF7">
      <w:pPr>
        <w:pStyle w:val="af7"/>
        <w:ind w:firstLine="709"/>
        <w:jc w:val="both"/>
        <w:rPr>
          <w:rFonts w:ascii="Times New Roman" w:eastAsia="Times New Roman" w:hAnsi="Times New Roman" w:cs="Times New Roman"/>
          <w:sz w:val="28"/>
          <w:szCs w:val="28"/>
          <w:lang w:eastAsia="ru-RU"/>
        </w:rPr>
      </w:pPr>
    </w:p>
    <w:p w:rsidR="00050FA8" w:rsidRPr="00077523" w:rsidRDefault="00C85CF7" w:rsidP="00050FA8">
      <w:pPr>
        <w:tabs>
          <w:tab w:val="left" w:pos="0"/>
        </w:tabs>
        <w:spacing w:after="0" w:line="240" w:lineRule="auto"/>
        <w:ind w:firstLine="709"/>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3</w:t>
      </w:r>
      <w:r w:rsidR="00050FA8" w:rsidRPr="00077523">
        <w:rPr>
          <w:rFonts w:ascii="Times New Roman" w:eastAsia="Times New Roman" w:hAnsi="Times New Roman" w:cs="Times New Roman"/>
          <w:sz w:val="28"/>
          <w:szCs w:val="28"/>
          <w:lang w:eastAsia="ru-RU"/>
        </w:rPr>
        <w:t xml:space="preserve">. </w:t>
      </w:r>
      <w:r w:rsidRPr="00077523">
        <w:rPr>
          <w:rFonts w:ascii="Times New Roman" w:eastAsia="Times New Roman" w:hAnsi="Times New Roman" w:cs="Times New Roman"/>
          <w:sz w:val="28"/>
          <w:szCs w:val="28"/>
          <w:lang w:eastAsia="ru-RU"/>
        </w:rPr>
        <w:t xml:space="preserve">Опубликовать настоящее постановление </w:t>
      </w:r>
      <w:r w:rsidR="00050FA8" w:rsidRPr="00077523">
        <w:rPr>
          <w:rFonts w:ascii="Times New Roman" w:eastAsia="Times New Roman" w:hAnsi="Times New Roman" w:cs="Times New Roman"/>
          <w:sz w:val="28"/>
          <w:szCs w:val="28"/>
          <w:lang w:eastAsia="ru-RU"/>
        </w:rPr>
        <w:t>в установленном порядке и разместить на официальном сайте муниципального образования Топчихинский район.</w:t>
      </w:r>
    </w:p>
    <w:p w:rsidR="00050FA8" w:rsidRPr="00077523" w:rsidRDefault="00050FA8" w:rsidP="00050FA8">
      <w:pPr>
        <w:tabs>
          <w:tab w:val="left" w:pos="0"/>
        </w:tabs>
        <w:spacing w:after="0" w:line="240" w:lineRule="auto"/>
        <w:ind w:firstLine="709"/>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lastRenderedPageBreak/>
        <w:t>4. Контроль за исполнением настоящего постановления оставляю за собой.</w:t>
      </w:r>
    </w:p>
    <w:p w:rsidR="00050FA8" w:rsidRPr="00077523" w:rsidRDefault="00050FA8" w:rsidP="00050FA8">
      <w:pPr>
        <w:tabs>
          <w:tab w:val="left" w:pos="0"/>
        </w:tabs>
        <w:spacing w:after="0" w:line="240" w:lineRule="auto"/>
        <w:ind w:firstLine="709"/>
        <w:jc w:val="both"/>
        <w:rPr>
          <w:rFonts w:ascii="Times New Roman" w:eastAsia="Times New Roman" w:hAnsi="Times New Roman" w:cs="Times New Roman"/>
          <w:sz w:val="28"/>
          <w:szCs w:val="28"/>
          <w:lang w:eastAsia="ru-RU"/>
        </w:rPr>
      </w:pPr>
    </w:p>
    <w:p w:rsidR="00050FA8" w:rsidRPr="00077523" w:rsidRDefault="00050FA8" w:rsidP="00050FA8">
      <w:pPr>
        <w:tabs>
          <w:tab w:val="left" w:pos="0"/>
        </w:tabs>
        <w:spacing w:after="0" w:line="240" w:lineRule="auto"/>
        <w:ind w:firstLine="709"/>
        <w:jc w:val="both"/>
        <w:rPr>
          <w:rFonts w:ascii="Times New Roman" w:eastAsia="Times New Roman" w:hAnsi="Times New Roman" w:cs="Times New Roman"/>
          <w:sz w:val="28"/>
          <w:szCs w:val="28"/>
          <w:lang w:eastAsia="ru-RU"/>
        </w:rPr>
      </w:pPr>
    </w:p>
    <w:p w:rsidR="00E067E3" w:rsidRPr="00E067E3" w:rsidRDefault="00E067E3" w:rsidP="00E067E3">
      <w:pPr>
        <w:spacing w:after="0" w:line="240" w:lineRule="auto"/>
        <w:rPr>
          <w:rFonts w:ascii="Times New Roman" w:eastAsia="Times New Roman" w:hAnsi="Times New Roman" w:cs="Times New Roman"/>
          <w:sz w:val="28"/>
          <w:szCs w:val="28"/>
          <w:lang w:eastAsia="ru-RU"/>
        </w:rPr>
      </w:pPr>
      <w:r w:rsidRPr="00E067E3">
        <w:rPr>
          <w:rFonts w:ascii="Times New Roman" w:eastAsia="Times New Roman" w:hAnsi="Times New Roman" w:cs="Times New Roman"/>
          <w:sz w:val="28"/>
          <w:szCs w:val="28"/>
          <w:lang w:eastAsia="ru-RU"/>
        </w:rPr>
        <w:t>Исполняющий полномочия</w:t>
      </w:r>
    </w:p>
    <w:p w:rsidR="00E067E3" w:rsidRPr="00E067E3" w:rsidRDefault="00E067E3" w:rsidP="00E067E3">
      <w:pPr>
        <w:spacing w:after="0" w:line="240" w:lineRule="auto"/>
        <w:rPr>
          <w:rFonts w:ascii="Times New Roman" w:eastAsia="Times New Roman" w:hAnsi="Times New Roman" w:cs="Times New Roman"/>
          <w:sz w:val="28"/>
          <w:szCs w:val="28"/>
          <w:lang w:eastAsia="ru-RU"/>
        </w:rPr>
      </w:pPr>
      <w:r w:rsidRPr="00E067E3">
        <w:rPr>
          <w:rFonts w:ascii="Times New Roman" w:eastAsia="Times New Roman" w:hAnsi="Times New Roman" w:cs="Times New Roman"/>
          <w:sz w:val="28"/>
          <w:szCs w:val="28"/>
          <w:lang w:eastAsia="ru-RU"/>
        </w:rPr>
        <w:t>главы Администрации сельсовета                                                     Д.С. Савичев</w:t>
      </w:r>
    </w:p>
    <w:p w:rsidR="00C87BF8" w:rsidRPr="00077523" w:rsidRDefault="00C87BF8" w:rsidP="00050FA8">
      <w:pPr>
        <w:spacing w:after="0" w:line="240" w:lineRule="auto"/>
        <w:rPr>
          <w:rFonts w:ascii="Times New Roman" w:eastAsia="Times New Roman" w:hAnsi="Times New Roman" w:cs="Times New Roman"/>
          <w:sz w:val="28"/>
          <w:szCs w:val="28"/>
          <w:lang w:eastAsia="ru-RU"/>
        </w:rPr>
      </w:pPr>
    </w:p>
    <w:p w:rsidR="00077523" w:rsidRDefault="00077523" w:rsidP="00050FA8">
      <w:pPr>
        <w:spacing w:after="0" w:line="240" w:lineRule="auto"/>
        <w:rPr>
          <w:rFonts w:ascii="Times New Roman" w:eastAsia="Times New Roman" w:hAnsi="Times New Roman" w:cs="Times New Roman"/>
          <w:sz w:val="28"/>
          <w:szCs w:val="28"/>
          <w:lang w:eastAsia="ru-RU"/>
        </w:rPr>
      </w:pPr>
    </w:p>
    <w:p w:rsidR="00077523" w:rsidRDefault="00077523" w:rsidP="00050FA8">
      <w:pPr>
        <w:spacing w:after="0" w:line="240" w:lineRule="auto"/>
        <w:rPr>
          <w:rFonts w:ascii="Times New Roman" w:eastAsia="Times New Roman" w:hAnsi="Times New Roman" w:cs="Times New Roman"/>
          <w:sz w:val="28"/>
          <w:szCs w:val="28"/>
          <w:lang w:eastAsia="ru-RU"/>
        </w:rPr>
      </w:pPr>
    </w:p>
    <w:p w:rsidR="00077523" w:rsidRDefault="00077523" w:rsidP="00050FA8">
      <w:pPr>
        <w:spacing w:after="0" w:line="240" w:lineRule="auto"/>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E067E3" w:rsidRDefault="00E067E3" w:rsidP="00077523">
      <w:pPr>
        <w:spacing w:after="0" w:line="240" w:lineRule="auto"/>
        <w:jc w:val="right"/>
        <w:rPr>
          <w:rFonts w:ascii="Times New Roman" w:eastAsia="Times New Roman" w:hAnsi="Times New Roman" w:cs="Times New Roman"/>
          <w:sz w:val="28"/>
          <w:szCs w:val="28"/>
          <w:lang w:eastAsia="ru-RU"/>
        </w:rPr>
      </w:pPr>
    </w:p>
    <w:p w:rsidR="00C87BF8" w:rsidRPr="00077523" w:rsidRDefault="00C87BF8" w:rsidP="00077523">
      <w:pPr>
        <w:spacing w:after="0" w:line="240" w:lineRule="auto"/>
        <w:jc w:val="right"/>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lastRenderedPageBreak/>
        <w:t xml:space="preserve">Утвержден постановлением </w:t>
      </w:r>
    </w:p>
    <w:p w:rsidR="00C87BF8" w:rsidRPr="00077523" w:rsidRDefault="00C87BF8" w:rsidP="00077523">
      <w:pPr>
        <w:spacing w:after="0" w:line="240" w:lineRule="auto"/>
        <w:jc w:val="right"/>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 xml:space="preserve">Администрации сельсовета        </w:t>
      </w:r>
    </w:p>
    <w:p w:rsidR="00C87BF8" w:rsidRPr="00077523" w:rsidRDefault="00C87BF8" w:rsidP="00077523">
      <w:pPr>
        <w:spacing w:after="0" w:line="240" w:lineRule="auto"/>
        <w:jc w:val="right"/>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 xml:space="preserve">от </w:t>
      </w:r>
      <w:r w:rsidR="00E067E3">
        <w:rPr>
          <w:rFonts w:ascii="Times New Roman" w:eastAsia="Times New Roman" w:hAnsi="Times New Roman" w:cs="Times New Roman"/>
          <w:sz w:val="28"/>
          <w:szCs w:val="28"/>
          <w:lang w:eastAsia="ru-RU"/>
        </w:rPr>
        <w:t>17</w:t>
      </w:r>
      <w:r w:rsidRPr="00077523">
        <w:rPr>
          <w:rFonts w:ascii="Times New Roman" w:eastAsia="Times New Roman" w:hAnsi="Times New Roman" w:cs="Times New Roman"/>
          <w:sz w:val="28"/>
          <w:szCs w:val="28"/>
          <w:lang w:eastAsia="ru-RU"/>
        </w:rPr>
        <w:t>.06.2024 № 1</w:t>
      </w:r>
      <w:r w:rsidR="00E067E3">
        <w:rPr>
          <w:rFonts w:ascii="Times New Roman" w:eastAsia="Times New Roman" w:hAnsi="Times New Roman" w:cs="Times New Roman"/>
          <w:sz w:val="28"/>
          <w:szCs w:val="28"/>
          <w:lang w:eastAsia="ru-RU"/>
        </w:rPr>
        <w:t>3</w:t>
      </w:r>
    </w:p>
    <w:p w:rsidR="00077523" w:rsidRDefault="00077523" w:rsidP="00050FA8">
      <w:pPr>
        <w:shd w:val="clear" w:color="auto" w:fill="FFFFFF"/>
        <w:spacing w:after="0" w:line="240" w:lineRule="auto"/>
        <w:jc w:val="center"/>
        <w:rPr>
          <w:rFonts w:ascii="Times New Roman" w:eastAsia="Times New Roman" w:hAnsi="Times New Roman" w:cs="Times New Roman"/>
          <w:b/>
          <w:sz w:val="28"/>
          <w:szCs w:val="28"/>
          <w:lang w:eastAsia="ru-RU"/>
        </w:rPr>
      </w:pPr>
    </w:p>
    <w:p w:rsidR="00050FA8" w:rsidRPr="00077523" w:rsidRDefault="00050FA8" w:rsidP="00050FA8">
      <w:pPr>
        <w:shd w:val="clear" w:color="auto" w:fill="FFFFFF"/>
        <w:spacing w:after="0" w:line="240" w:lineRule="auto"/>
        <w:jc w:val="center"/>
        <w:rPr>
          <w:rFonts w:ascii="Times New Roman" w:eastAsia="Times New Roman" w:hAnsi="Times New Roman" w:cs="Times New Roman"/>
          <w:b/>
          <w:sz w:val="28"/>
          <w:szCs w:val="28"/>
          <w:lang w:eastAsia="ru-RU"/>
        </w:rPr>
      </w:pPr>
      <w:r w:rsidRPr="00077523">
        <w:rPr>
          <w:rFonts w:ascii="Times New Roman" w:eastAsia="Times New Roman" w:hAnsi="Times New Roman" w:cs="Times New Roman"/>
          <w:b/>
          <w:sz w:val="28"/>
          <w:szCs w:val="28"/>
          <w:lang w:eastAsia="ru-RU"/>
        </w:rPr>
        <w:t xml:space="preserve">Административный регламент </w:t>
      </w:r>
    </w:p>
    <w:p w:rsidR="00050FA8" w:rsidRPr="00077523" w:rsidRDefault="00050FA8" w:rsidP="00050FA8">
      <w:pPr>
        <w:shd w:val="clear" w:color="auto" w:fill="FFFFFF"/>
        <w:spacing w:after="0" w:line="240" w:lineRule="auto"/>
        <w:jc w:val="center"/>
        <w:rPr>
          <w:rFonts w:ascii="Times New Roman" w:eastAsia="Times New Roman" w:hAnsi="Times New Roman" w:cs="Times New Roman"/>
          <w:b/>
          <w:sz w:val="28"/>
          <w:szCs w:val="28"/>
          <w:lang w:eastAsia="ru-RU"/>
        </w:rPr>
      </w:pPr>
      <w:r w:rsidRPr="00077523">
        <w:rPr>
          <w:rFonts w:ascii="Times New Roman" w:eastAsia="Times New Roman" w:hAnsi="Times New Roman" w:cs="Times New Roman"/>
          <w:b/>
          <w:sz w:val="28"/>
          <w:szCs w:val="28"/>
          <w:lang w:eastAsia="ru-RU"/>
        </w:rPr>
        <w:t xml:space="preserve">предоставления муниципальной услуги </w:t>
      </w:r>
    </w:p>
    <w:p w:rsidR="00050FA8" w:rsidRPr="00077523" w:rsidRDefault="00050FA8" w:rsidP="00050FA8">
      <w:pPr>
        <w:spacing w:after="0" w:line="240" w:lineRule="auto"/>
        <w:jc w:val="center"/>
        <w:rPr>
          <w:rFonts w:ascii="Times New Roman" w:eastAsia="Times New Roman" w:hAnsi="Times New Roman" w:cs="Times New Roman"/>
          <w:b/>
          <w:strike/>
          <w:sz w:val="28"/>
          <w:szCs w:val="28"/>
          <w:lang w:eastAsia="ru-RU"/>
        </w:rPr>
      </w:pPr>
      <w:r w:rsidRPr="00077523">
        <w:rPr>
          <w:rFonts w:ascii="Times New Roman" w:eastAsia="Times New Roman" w:hAnsi="Times New Roman" w:cs="Times New Roman"/>
          <w:b/>
          <w:sz w:val="28"/>
          <w:szCs w:val="28"/>
          <w:lang w:eastAsia="ru-RU"/>
        </w:rPr>
        <w:t>«Выдача выписки из похозяйственной книги»</w:t>
      </w:r>
    </w:p>
    <w:p w:rsidR="00050FA8" w:rsidRPr="00077523" w:rsidRDefault="00050FA8" w:rsidP="00050FA8">
      <w:pPr>
        <w:shd w:val="clear" w:color="auto" w:fill="FFFFFF"/>
        <w:spacing w:after="0" w:line="240" w:lineRule="auto"/>
        <w:ind w:left="708"/>
        <w:jc w:val="center"/>
        <w:rPr>
          <w:rFonts w:ascii="Times New Roman" w:eastAsia="Times New Roman" w:hAnsi="Times New Roman" w:cs="Times New Roman"/>
          <w:color w:val="FF0000"/>
          <w:sz w:val="28"/>
          <w:szCs w:val="28"/>
          <w:lang w:eastAsia="ru-RU"/>
        </w:rPr>
      </w:pPr>
    </w:p>
    <w:p w:rsidR="00050FA8" w:rsidRPr="00077523" w:rsidRDefault="00050FA8" w:rsidP="00D24EBE">
      <w:pPr>
        <w:pStyle w:val="af7"/>
        <w:jc w:val="center"/>
        <w:rPr>
          <w:rFonts w:ascii="Times New Roman" w:hAnsi="Times New Roman" w:cs="Times New Roman"/>
          <w:sz w:val="28"/>
          <w:szCs w:val="28"/>
          <w:lang w:eastAsia="ru-RU"/>
        </w:rPr>
      </w:pPr>
      <w:r w:rsidRPr="00077523">
        <w:rPr>
          <w:rFonts w:ascii="Times New Roman" w:hAnsi="Times New Roman" w:cs="Times New Roman"/>
          <w:sz w:val="28"/>
          <w:szCs w:val="28"/>
          <w:lang w:val="en-US" w:eastAsia="ru-RU"/>
        </w:rPr>
        <w:t>I</w:t>
      </w:r>
      <w:r w:rsidRPr="00077523">
        <w:rPr>
          <w:rFonts w:ascii="Times New Roman" w:hAnsi="Times New Roman" w:cs="Times New Roman"/>
          <w:sz w:val="28"/>
          <w:szCs w:val="28"/>
          <w:lang w:eastAsia="ru-RU"/>
        </w:rPr>
        <w:t>. Общие положения</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1.1. Предмет административного регламента.</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Административный регламент предоставления муниципальной услуги «Выдача выписки из похозяйственной книги» (далее – Административный регламент) устанавливает порядок и стандарт предоставления муниципальной услуги по выдаче выписки из похозяйственной книги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077523">
        <w:rPr>
          <w:rFonts w:ascii="Times New Roman" w:hAnsi="Times New Roman" w:cs="Times New Roman"/>
          <w:sz w:val="28"/>
          <w:szCs w:val="28"/>
          <w:vertAlign w:val="superscript"/>
          <w:lang w:eastAsia="ru-RU"/>
        </w:rPr>
        <w:footnoteReference w:id="1"/>
      </w:r>
      <w:r w:rsidRPr="00077523">
        <w:rPr>
          <w:rFonts w:ascii="Times New Roman" w:hAnsi="Times New Roman" w:cs="Times New Roman"/>
          <w:sz w:val="28"/>
          <w:szCs w:val="28"/>
          <w:lang w:eastAsia="ru-RU"/>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r w:rsidRPr="00077523">
        <w:rPr>
          <w:rFonts w:ascii="Times New Roman" w:hAnsi="Times New Roman" w:cs="Times New Roman"/>
          <w:sz w:val="28"/>
          <w:szCs w:val="28"/>
          <w:vertAlign w:val="superscript"/>
          <w:lang w:eastAsia="ru-RU"/>
        </w:rPr>
        <w:footnoteReference w:id="2"/>
      </w:r>
      <w:r w:rsidRPr="00077523">
        <w:rPr>
          <w:rFonts w:ascii="Times New Roman" w:hAnsi="Times New Roman" w:cs="Times New Roman"/>
          <w:sz w:val="28"/>
          <w:szCs w:val="28"/>
          <w:lang w:eastAsia="ru-RU"/>
        </w:rPr>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сельсовета, предоставляющей муниципальную услугу, должностного лица Администрации сельсовета, либо муниципального служащего при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1.2. Описание заявителей.</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От имени заявителя за предоставлением муниципальной услуги может обратиться его уполномоченный представитель.</w:t>
      </w:r>
    </w:p>
    <w:p w:rsidR="00050FA8" w:rsidRPr="00077523" w:rsidRDefault="00050FA8" w:rsidP="00D24EBE">
      <w:pPr>
        <w:pStyle w:val="af7"/>
        <w:jc w:val="center"/>
        <w:rPr>
          <w:rFonts w:ascii="Times New Roman" w:hAnsi="Times New Roman" w:cs="Times New Roman"/>
          <w:sz w:val="28"/>
          <w:szCs w:val="28"/>
          <w:lang w:eastAsia="ru-RU"/>
        </w:rPr>
      </w:pPr>
      <w:r w:rsidRPr="00077523">
        <w:rPr>
          <w:rFonts w:ascii="Times New Roman" w:hAnsi="Times New Roman" w:cs="Times New Roman"/>
          <w:sz w:val="28"/>
          <w:szCs w:val="28"/>
          <w:lang w:val="en-US" w:eastAsia="ru-RU"/>
        </w:rPr>
        <w:t>II</w:t>
      </w:r>
      <w:r w:rsidRPr="00077523">
        <w:rPr>
          <w:rFonts w:ascii="Times New Roman" w:hAnsi="Times New Roman" w:cs="Times New Roman"/>
          <w:sz w:val="28"/>
          <w:szCs w:val="28"/>
          <w:lang w:eastAsia="ru-RU"/>
        </w:rPr>
        <w:t>. Стандарт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2.1. Наименование муниципальной услуги.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 xml:space="preserve">«Выдача выписки из похозяйственной книги».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2.2. Наименование органа местного самоуправления, предоставляющего муниципальную услугу.</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Предоставление муниципальной услуги «Выдача выписки из похозяйственной книги» осуществляется Администрацией </w:t>
      </w:r>
      <w:r w:rsidR="00E067E3">
        <w:rPr>
          <w:rFonts w:ascii="Times New Roman" w:hAnsi="Times New Roman" w:cs="Times New Roman"/>
          <w:sz w:val="28"/>
          <w:szCs w:val="28"/>
          <w:lang w:eastAsia="ru-RU"/>
        </w:rPr>
        <w:t>Ключев</w:t>
      </w:r>
      <w:r w:rsidRPr="00077523">
        <w:rPr>
          <w:rFonts w:ascii="Times New Roman" w:hAnsi="Times New Roman" w:cs="Times New Roman"/>
          <w:sz w:val="28"/>
          <w:szCs w:val="28"/>
          <w:lang w:eastAsia="ru-RU"/>
        </w:rPr>
        <w:t>ского сельсовета</w:t>
      </w:r>
      <w:r w:rsidR="00054D68" w:rsidRPr="00077523">
        <w:rPr>
          <w:rFonts w:ascii="Times New Roman" w:hAnsi="Times New Roman" w:cs="Times New Roman"/>
          <w:sz w:val="28"/>
          <w:szCs w:val="28"/>
          <w:lang w:eastAsia="ru-RU"/>
        </w:rPr>
        <w:t xml:space="preserve"> Топчихинского района Алтайского края</w:t>
      </w:r>
      <w:r w:rsidRPr="00077523">
        <w:rPr>
          <w:rFonts w:ascii="Times New Roman" w:hAnsi="Times New Roman" w:cs="Times New Roman"/>
          <w:sz w:val="28"/>
          <w:szCs w:val="28"/>
          <w:lang w:eastAsia="ru-RU"/>
        </w:rPr>
        <w:t>, на территории которой расположено личное подсобное хозяйство (далее – Администрация сельсовета).</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Администрация сельсовета.</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 Требования к порядку информирования о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муниципального образования Топчихинский район, на информационном стенде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информационно-телекоммуникационной сети «Интернет».</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2.3.1.1. Информация о предоставлении муниципальной услуги на Едином портале государственных и муниципальных услуг (функций).</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На Едином портале государственных и муниципальных услуг (функций) размещается следующая информация:</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круг заявителей;</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срок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w:t>
      </w:r>
      <w:r w:rsidRPr="00077523">
        <w:rPr>
          <w:rFonts w:ascii="Times New Roman" w:hAnsi="Times New Roman" w:cs="Times New Roman"/>
          <w:sz w:val="28"/>
          <w:szCs w:val="28"/>
          <w:lang w:eastAsia="ru-RU"/>
        </w:rPr>
        <w:lastRenderedPageBreak/>
        <w:t>информационной системе «Федеральный реестр государственных и муниципальных услуг (функций)», предоставляется заявителю бесплатно.</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067E3" w:rsidRPr="00077523">
        <w:rPr>
          <w:rFonts w:ascii="Times New Roman" w:hAnsi="Times New Roman" w:cs="Times New Roman"/>
          <w:sz w:val="28"/>
          <w:szCs w:val="28"/>
          <w:lang w:eastAsia="ru-RU"/>
        </w:rPr>
        <w:t>заявителя,</w:t>
      </w:r>
      <w:r w:rsidRPr="00077523">
        <w:rPr>
          <w:rFonts w:ascii="Times New Roman" w:hAnsi="Times New Roman" w:cs="Times New Roman"/>
          <w:sz w:val="28"/>
          <w:szCs w:val="28"/>
          <w:lang w:eastAsia="ru-RU"/>
        </w:rPr>
        <w:t xml:space="preserve"> или предоставление им персональных данных.</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2.3.2. Сведения о месте нахождения Администрации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сайте муниципального образования Топчихинский район, на информационном стенде в зале приема заявителей, на Едином портале государственных и муниципальных услуг (функций).</w:t>
      </w:r>
    </w:p>
    <w:p w:rsidR="00050FA8" w:rsidRPr="00077523" w:rsidRDefault="00050FA8" w:rsidP="00D24EBE">
      <w:pPr>
        <w:pStyle w:val="af7"/>
        <w:ind w:firstLine="709"/>
        <w:jc w:val="both"/>
        <w:rPr>
          <w:rFonts w:ascii="Times New Roman" w:hAnsi="Times New Roman" w:cs="Times New Roman"/>
          <w:strike/>
          <w:sz w:val="28"/>
          <w:szCs w:val="28"/>
          <w:lang w:eastAsia="ru-RU"/>
        </w:rPr>
      </w:pPr>
      <w:r w:rsidRPr="00077523">
        <w:rPr>
          <w:rFonts w:ascii="Times New Roman" w:hAnsi="Times New Roman" w:cs="Times New Roman"/>
          <w:sz w:val="28"/>
          <w:szCs w:val="28"/>
          <w:lang w:eastAsia="ru-RU"/>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w:t>
      </w:r>
      <w:r w:rsidR="00C85CF7" w:rsidRPr="00077523">
        <w:rPr>
          <w:rFonts w:ascii="Times New Roman" w:hAnsi="Times New Roman" w:cs="Times New Roman"/>
          <w:sz w:val="28"/>
          <w:szCs w:val="28"/>
          <w:lang w:eastAsia="ru-RU"/>
        </w:rPr>
        <w:t xml:space="preserve"> органа местного самоуправления</w:t>
      </w:r>
      <w:r w:rsidRPr="00077523">
        <w:rPr>
          <w:rFonts w:ascii="Times New Roman" w:hAnsi="Times New Roman" w:cs="Times New Roman"/>
          <w:sz w:val="28"/>
          <w:szCs w:val="28"/>
          <w:lang w:eastAsia="ru-RU"/>
        </w:rPr>
        <w:t>.</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Участвующие органы государственной власти, органы местного самоуправления и организации отсутствуют.</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 При обращении заявителя в орган местного самоуправления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2.3.5.1. По телефону специалисты Администрации сельсовета дают исчерпывающую информацию по предоставлению муниципальной услуги.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2.3.5.2. Консультации по предоставлению муниципальной </w:t>
      </w:r>
      <w:r w:rsidRPr="00077523">
        <w:rPr>
          <w:rFonts w:ascii="Times New Roman" w:hAnsi="Times New Roman" w:cs="Times New Roman"/>
          <w:spacing w:val="2"/>
          <w:sz w:val="28"/>
          <w:szCs w:val="28"/>
          <w:lang w:eastAsia="ru-RU"/>
        </w:rPr>
        <w:t xml:space="preserve">услуги </w:t>
      </w:r>
      <w:r w:rsidRPr="00077523">
        <w:rPr>
          <w:rFonts w:ascii="Times New Roman" w:hAnsi="Times New Roman" w:cs="Times New Roman"/>
          <w:spacing w:val="-1"/>
          <w:sz w:val="28"/>
          <w:szCs w:val="28"/>
          <w:lang w:eastAsia="ru-RU"/>
        </w:rPr>
        <w:t xml:space="preserve">осуществляются специалистами </w:t>
      </w:r>
      <w:r w:rsidRPr="00077523">
        <w:rPr>
          <w:rFonts w:ascii="Times New Roman" w:hAnsi="Times New Roman" w:cs="Times New Roman"/>
          <w:sz w:val="28"/>
          <w:szCs w:val="28"/>
          <w:lang w:eastAsia="ru-RU"/>
        </w:rPr>
        <w:t>Администрации сельсовета</w:t>
      </w:r>
      <w:r w:rsidRPr="00077523">
        <w:rPr>
          <w:rFonts w:ascii="Times New Roman" w:hAnsi="Times New Roman" w:cs="Times New Roman"/>
          <w:spacing w:val="-1"/>
          <w:sz w:val="28"/>
          <w:szCs w:val="28"/>
          <w:lang w:eastAsia="ru-RU"/>
        </w:rPr>
        <w:t xml:space="preserve"> при личном обращении в </w:t>
      </w:r>
      <w:r w:rsidRPr="00077523">
        <w:rPr>
          <w:rFonts w:ascii="Times New Roman" w:hAnsi="Times New Roman" w:cs="Times New Roman"/>
          <w:spacing w:val="2"/>
          <w:sz w:val="28"/>
          <w:szCs w:val="28"/>
          <w:lang w:eastAsia="ru-RU"/>
        </w:rPr>
        <w:t>рабочее время</w:t>
      </w:r>
      <w:r w:rsidRPr="00077523">
        <w:rPr>
          <w:rFonts w:ascii="Times New Roman" w:hAnsi="Times New Roman" w:cs="Times New Roman"/>
          <w:spacing w:val="-1"/>
          <w:sz w:val="28"/>
          <w:szCs w:val="28"/>
          <w:lang w:eastAsia="ru-RU"/>
        </w:rPr>
        <w:t>.</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2.3.5.3. Консультации по предоставлению муниципальной услуги осуществляются по следующим вопросам:</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перечню документов, необходимых для предоставления муниципальной услуги, комплектности (достаточности) представленных документов;</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источнику получения документов, необходимых для представления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времени приема и выдачи документов;</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сроков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порядка обжалования действий (бездействия) и решений, осуществляемых и принимаемых в ходе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6) иные вопросы, входящие в компетенцию органа местного самоуправления, предоставляющего муниципальную услугу.</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2.3.5.4. При осуществлении консультирования специалисты Администрации сельсовета в вежливой и корректной форме, лаконично, по </w:t>
      </w:r>
      <w:r w:rsidRPr="00077523">
        <w:rPr>
          <w:rFonts w:ascii="Times New Roman" w:hAnsi="Times New Roman" w:cs="Times New Roman"/>
          <w:sz w:val="28"/>
          <w:szCs w:val="28"/>
          <w:lang w:eastAsia="ru-RU"/>
        </w:rPr>
        <w:lastRenderedPageBreak/>
        <w:t xml:space="preserve">существу вопроса обязаны представиться (указать фамилию, имя, отчество, должность), дать ответы на заданные гражданином вопросы.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2.3.5.6. Время консультации при личном приеме не должно превышать одного часа с момента начала консультирования.</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2.3.6. </w:t>
      </w:r>
      <w:r w:rsidR="00FF6E67" w:rsidRPr="00077523">
        <w:rPr>
          <w:rFonts w:ascii="Times New Roman" w:hAnsi="Times New Roman" w:cs="Times New Roman"/>
          <w:sz w:val="28"/>
          <w:szCs w:val="28"/>
          <w:lang w:eastAsia="ru-RU"/>
        </w:rPr>
        <w:t>При предоставлении муниципальной услуги Администрация сельсовета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2.4. Результат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Результатом предоставления муниципальной услуги является:</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1) выдача выписки из похозяйственной книги;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отказ в выдаче выписки из похозяйственной книги.</w:t>
      </w:r>
    </w:p>
    <w:p w:rsidR="00FF6E67" w:rsidRPr="00077523" w:rsidRDefault="00FF6E6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F6E67" w:rsidRPr="00077523" w:rsidRDefault="00FF6E6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из книги в форме электронного документа подписывается усиленной квалифицированной электронной подписью.</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2.5. Срок предоставления муниципальной услуги.</w:t>
      </w:r>
    </w:p>
    <w:p w:rsidR="003519BD" w:rsidRPr="00077523" w:rsidRDefault="00FF6E6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2.5.1. Муниципальная услуга предоставляется в течение 3 рабочих дней со дня поступления в Администрацию сельсовета необходимых документов</w:t>
      </w:r>
      <w:r w:rsidR="003519BD" w:rsidRPr="00077523">
        <w:rPr>
          <w:rFonts w:ascii="Times New Roman" w:hAnsi="Times New Roman" w:cs="Times New Roman"/>
          <w:sz w:val="28"/>
          <w:szCs w:val="28"/>
          <w:lang w:eastAsia="ru-RU"/>
        </w:rPr>
        <w:t>, в том числе и</w:t>
      </w:r>
      <w:r w:rsidR="008D5426" w:rsidRPr="00077523">
        <w:rPr>
          <w:rFonts w:ascii="Times New Roman" w:hAnsi="Times New Roman" w:cs="Times New Roman"/>
          <w:sz w:val="28"/>
          <w:szCs w:val="28"/>
          <w:lang w:eastAsia="ru-RU"/>
        </w:rPr>
        <w:t xml:space="preserve"> при поступлении документов через отделения</w:t>
      </w:r>
      <w:r w:rsidR="00ED1862" w:rsidRPr="00077523">
        <w:rPr>
          <w:rFonts w:ascii="Times New Roman" w:hAnsi="Times New Roman" w:cs="Times New Roman"/>
          <w:sz w:val="28"/>
          <w:szCs w:val="28"/>
          <w:lang w:eastAsia="ru-RU"/>
        </w:rPr>
        <w:t xml:space="preserve"> почтовой связи, </w:t>
      </w:r>
      <w:r w:rsidR="008D5426" w:rsidRPr="00077523">
        <w:rPr>
          <w:rFonts w:ascii="Times New Roman" w:hAnsi="Times New Roman" w:cs="Times New Roman"/>
          <w:sz w:val="28"/>
          <w:szCs w:val="28"/>
          <w:lang w:eastAsia="ru-RU"/>
        </w:rPr>
        <w:t>Многофункциональный центр</w:t>
      </w:r>
      <w:r w:rsidR="003519BD" w:rsidRPr="00077523">
        <w:rPr>
          <w:rFonts w:ascii="Times New Roman" w:hAnsi="Times New Roman" w:cs="Times New Roman"/>
          <w:sz w:val="28"/>
          <w:szCs w:val="28"/>
          <w:lang w:eastAsia="ru-RU"/>
        </w:rPr>
        <w:t>, а так</w:t>
      </w:r>
      <w:r w:rsidR="008D5426" w:rsidRPr="00077523">
        <w:rPr>
          <w:rFonts w:ascii="Times New Roman" w:hAnsi="Times New Roman" w:cs="Times New Roman"/>
          <w:sz w:val="28"/>
          <w:szCs w:val="28"/>
          <w:lang w:eastAsia="ru-RU"/>
        </w:rPr>
        <w:t>же в электронной форме с использованием Единого портала государственных и муниципальных услуг (функций)</w:t>
      </w:r>
      <w:r w:rsidR="003519BD" w:rsidRPr="00077523">
        <w:rPr>
          <w:rFonts w:ascii="Times New Roman" w:hAnsi="Times New Roman" w:cs="Times New Roman"/>
          <w:sz w:val="28"/>
          <w:szCs w:val="28"/>
          <w:lang w:eastAsia="ru-RU"/>
        </w:rPr>
        <w:t>.</w:t>
      </w:r>
    </w:p>
    <w:p w:rsidR="00FF6E67" w:rsidRPr="00077523" w:rsidRDefault="00ED1862"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 </w:t>
      </w:r>
      <w:r w:rsidR="00FF6E67" w:rsidRPr="00077523">
        <w:rPr>
          <w:rFonts w:ascii="Times New Roman" w:hAnsi="Times New Roman" w:cs="Times New Roman"/>
          <w:sz w:val="28"/>
          <w:szCs w:val="28"/>
          <w:lang w:eastAsia="ru-RU"/>
        </w:rPr>
        <w:t>2.5.2. Выписка из похозяйственн</w:t>
      </w:r>
      <w:r w:rsidR="00B4080E" w:rsidRPr="00077523">
        <w:rPr>
          <w:rFonts w:ascii="Times New Roman" w:hAnsi="Times New Roman" w:cs="Times New Roman"/>
          <w:sz w:val="28"/>
          <w:szCs w:val="28"/>
          <w:lang w:eastAsia="ru-RU"/>
        </w:rPr>
        <w:t>ой</w:t>
      </w:r>
      <w:r w:rsidR="00FF6E67"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FF6E67" w:rsidRPr="00077523">
        <w:rPr>
          <w:rFonts w:ascii="Times New Roman" w:hAnsi="Times New Roman" w:cs="Times New Roman"/>
          <w:sz w:val="28"/>
          <w:szCs w:val="28"/>
          <w:lang w:eastAsia="ru-RU"/>
        </w:rPr>
        <w:t xml:space="preserve"> выдается заявителю или его представителю в течение одного рабочего дня со дня подписания главой Администрации сельсовета</w:t>
      </w:r>
      <w:r w:rsidR="00B4080E" w:rsidRPr="00077523">
        <w:rPr>
          <w:rFonts w:ascii="Times New Roman" w:hAnsi="Times New Roman" w:cs="Times New Roman"/>
          <w:sz w:val="28"/>
          <w:szCs w:val="28"/>
          <w:lang w:eastAsia="ru-RU"/>
        </w:rPr>
        <w:t xml:space="preserve"> или уполномоченным им должностным лицом</w:t>
      </w:r>
      <w:r w:rsidR="00FF6E67" w:rsidRPr="00077523">
        <w:rPr>
          <w:rFonts w:ascii="Times New Roman" w:hAnsi="Times New Roman" w:cs="Times New Roman"/>
          <w:sz w:val="28"/>
          <w:szCs w:val="28"/>
          <w:lang w:eastAsia="ru-RU"/>
        </w:rPr>
        <w:t xml:space="preserve"> такого документа.</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2.6. Перечень нормативных правовых актов, непосредственно регулирующих предоставление муниципальной услуги.</w:t>
      </w:r>
    </w:p>
    <w:p w:rsidR="00903EDD" w:rsidRPr="00077523" w:rsidRDefault="00903EDD"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2.6.1.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Топчихинский район и на Едином портале государственных и муниципальных услуг (функций) (далее - Портал).</w:t>
      </w:r>
    </w:p>
    <w:p w:rsidR="00F4154B" w:rsidRPr="00077523" w:rsidRDefault="00050FA8"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F4154B"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2.7.1.</w:t>
      </w:r>
      <w:r w:rsidRPr="00077523">
        <w:rPr>
          <w:rFonts w:ascii="Times New Roman" w:hAnsi="Times New Roman" w:cs="Times New Roman"/>
          <w:sz w:val="28"/>
          <w:szCs w:val="28"/>
          <w:lang w:eastAsia="ru-RU"/>
        </w:rPr>
        <w:tab/>
      </w:r>
      <w:r w:rsidR="00903EDD" w:rsidRPr="00077523">
        <w:rPr>
          <w:rFonts w:ascii="Times New Roman" w:hAnsi="Times New Roman" w:cs="Times New Roman"/>
          <w:sz w:val="28"/>
          <w:szCs w:val="28"/>
          <w:lang w:eastAsia="ru-RU"/>
        </w:rPr>
        <w:t>С целью получения выписки из похозяйственн</w:t>
      </w:r>
      <w:r w:rsidR="00B4080E" w:rsidRPr="00077523">
        <w:rPr>
          <w:rFonts w:ascii="Times New Roman" w:hAnsi="Times New Roman" w:cs="Times New Roman"/>
          <w:sz w:val="28"/>
          <w:szCs w:val="28"/>
          <w:lang w:eastAsia="ru-RU"/>
        </w:rPr>
        <w:t>ой</w:t>
      </w:r>
      <w:r w:rsidR="00903EDD"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903EDD" w:rsidRPr="00077523">
        <w:rPr>
          <w:rFonts w:ascii="Times New Roman" w:hAnsi="Times New Roman" w:cs="Times New Roman"/>
          <w:sz w:val="28"/>
          <w:szCs w:val="28"/>
          <w:lang w:eastAsia="ru-RU"/>
        </w:rPr>
        <w:t xml:space="preserve"> заявитель или его представитель подает в Администрацию сельсовета запрос о предоставлении муниципальной услуги в форме заявления о выдаче выписки из похозяйственн</w:t>
      </w:r>
      <w:r w:rsidR="00B4080E" w:rsidRPr="00077523">
        <w:rPr>
          <w:rFonts w:ascii="Times New Roman" w:hAnsi="Times New Roman" w:cs="Times New Roman"/>
          <w:sz w:val="28"/>
          <w:szCs w:val="28"/>
          <w:lang w:eastAsia="ru-RU"/>
        </w:rPr>
        <w:t>ой</w:t>
      </w:r>
      <w:r w:rsidR="00903EDD"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903EDD" w:rsidRPr="00077523">
        <w:rPr>
          <w:rFonts w:ascii="Times New Roman" w:hAnsi="Times New Roman" w:cs="Times New Roman"/>
          <w:sz w:val="28"/>
          <w:szCs w:val="28"/>
          <w:lang w:eastAsia="ru-RU"/>
        </w:rPr>
        <w:t xml:space="preserve"> (далее - заявление) по форме согласно приложени</w:t>
      </w:r>
      <w:r w:rsidR="004C3DCD" w:rsidRPr="00077523">
        <w:rPr>
          <w:rFonts w:ascii="Times New Roman" w:hAnsi="Times New Roman" w:cs="Times New Roman"/>
          <w:sz w:val="28"/>
          <w:szCs w:val="28"/>
          <w:lang w:eastAsia="ru-RU"/>
        </w:rPr>
        <w:t>ю</w:t>
      </w:r>
      <w:r w:rsidR="00903EDD" w:rsidRPr="00077523">
        <w:rPr>
          <w:rFonts w:ascii="Times New Roman" w:hAnsi="Times New Roman" w:cs="Times New Roman"/>
          <w:sz w:val="28"/>
          <w:szCs w:val="28"/>
          <w:lang w:eastAsia="ru-RU"/>
        </w:rPr>
        <w:t xml:space="preserve"> к настоящему административному регламенту</w:t>
      </w:r>
      <w:r w:rsidR="00DA03ED" w:rsidRPr="00077523">
        <w:rPr>
          <w:rFonts w:ascii="Times New Roman" w:hAnsi="Times New Roman" w:cs="Times New Roman"/>
          <w:sz w:val="28"/>
          <w:szCs w:val="28"/>
          <w:lang w:eastAsia="ru-RU"/>
        </w:rPr>
        <w:t xml:space="preserve"> при предъявлении паспорта гражданина Российской Федерации либо иного документа, удостоверяющего личность заявителя (или его представителя),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r w:rsidR="00F4154B" w:rsidRPr="00077523">
        <w:rPr>
          <w:rFonts w:ascii="Times New Roman" w:hAnsi="Times New Roman" w:cs="Times New Roman"/>
          <w:sz w:val="28"/>
          <w:szCs w:val="28"/>
          <w:lang w:eastAsia="ru-RU"/>
        </w:rPr>
        <w:t>.</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2.7.2. </w:t>
      </w:r>
      <w:r w:rsidR="00DA03ED" w:rsidRPr="00077523">
        <w:rPr>
          <w:rFonts w:ascii="Times New Roman" w:hAnsi="Times New Roman" w:cs="Times New Roman"/>
          <w:sz w:val="28"/>
          <w:szCs w:val="28"/>
          <w:lang w:eastAsia="ru-RU"/>
        </w:rPr>
        <w:t>В случае подачи документов представителем заявителя к</w:t>
      </w:r>
      <w:r w:rsidRPr="00077523">
        <w:rPr>
          <w:rFonts w:ascii="Times New Roman" w:hAnsi="Times New Roman" w:cs="Times New Roman"/>
          <w:sz w:val="28"/>
          <w:szCs w:val="28"/>
          <w:lang w:eastAsia="ru-RU"/>
        </w:rPr>
        <w:t xml:space="preserve"> заявлению </w:t>
      </w:r>
      <w:r w:rsidR="00DA03ED" w:rsidRPr="00077523">
        <w:rPr>
          <w:rFonts w:ascii="Times New Roman" w:hAnsi="Times New Roman" w:cs="Times New Roman"/>
          <w:sz w:val="28"/>
          <w:szCs w:val="28"/>
          <w:lang w:eastAsia="ru-RU"/>
        </w:rPr>
        <w:t>прилагается</w:t>
      </w:r>
      <w:r w:rsidRPr="00077523">
        <w:rPr>
          <w:rFonts w:ascii="Times New Roman" w:hAnsi="Times New Roman" w:cs="Times New Roman"/>
          <w:sz w:val="28"/>
          <w:szCs w:val="28"/>
          <w:lang w:eastAsia="ru-RU"/>
        </w:rPr>
        <w:t xml:space="preserve"> доверенность или иной документ, удостоверяющий полномочия представителя заявителя</w:t>
      </w:r>
      <w:r w:rsidR="00DA03ED" w:rsidRPr="00077523">
        <w:rPr>
          <w:rFonts w:ascii="Times New Roman" w:hAnsi="Times New Roman" w:cs="Times New Roman"/>
          <w:sz w:val="28"/>
          <w:szCs w:val="28"/>
          <w:lang w:eastAsia="ru-RU"/>
        </w:rPr>
        <w:t>.</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2.7.3. Заявитель или его представитель представляет (направляет) заявление и документы, указанные в пункт</w:t>
      </w:r>
      <w:r w:rsidR="00DA03ED" w:rsidRPr="00077523">
        <w:rPr>
          <w:rFonts w:ascii="Times New Roman" w:hAnsi="Times New Roman" w:cs="Times New Roman"/>
          <w:sz w:val="28"/>
          <w:szCs w:val="28"/>
          <w:lang w:eastAsia="ru-RU"/>
        </w:rPr>
        <w:t>ах</w:t>
      </w:r>
      <w:r w:rsidRPr="00077523">
        <w:rPr>
          <w:rFonts w:ascii="Times New Roman" w:hAnsi="Times New Roman" w:cs="Times New Roman"/>
          <w:sz w:val="28"/>
          <w:szCs w:val="28"/>
          <w:lang w:eastAsia="ru-RU"/>
        </w:rPr>
        <w:t xml:space="preserve"> 2.7.</w:t>
      </w:r>
      <w:r w:rsidR="00DA03ED" w:rsidRPr="00077523">
        <w:rPr>
          <w:rFonts w:ascii="Times New Roman" w:hAnsi="Times New Roman" w:cs="Times New Roman"/>
          <w:sz w:val="28"/>
          <w:szCs w:val="28"/>
          <w:lang w:eastAsia="ru-RU"/>
        </w:rPr>
        <w:t>1</w:t>
      </w:r>
      <w:r w:rsidRPr="00077523">
        <w:rPr>
          <w:rFonts w:ascii="Times New Roman" w:hAnsi="Times New Roman" w:cs="Times New Roman"/>
          <w:sz w:val="28"/>
          <w:szCs w:val="28"/>
          <w:lang w:eastAsia="ru-RU"/>
        </w:rPr>
        <w:t>.</w:t>
      </w:r>
      <w:r w:rsidR="00DA03ED" w:rsidRPr="00077523">
        <w:rPr>
          <w:rFonts w:ascii="Times New Roman" w:hAnsi="Times New Roman" w:cs="Times New Roman"/>
          <w:sz w:val="28"/>
          <w:szCs w:val="28"/>
          <w:lang w:eastAsia="ru-RU"/>
        </w:rPr>
        <w:t xml:space="preserve"> – 2.7.2</w:t>
      </w:r>
      <w:r w:rsidRPr="00077523">
        <w:rPr>
          <w:rFonts w:ascii="Times New Roman" w:hAnsi="Times New Roman" w:cs="Times New Roman"/>
          <w:sz w:val="28"/>
          <w:szCs w:val="28"/>
          <w:lang w:eastAsia="ru-RU"/>
        </w:rPr>
        <w:t xml:space="preserve"> настоящего административного регламента, одним из следующих способов:</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путем личного обращения в Администрацию;</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через организации почтовой связи (в этом случае документы представляются в копиях, заверенных в установленном порядке);</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через личный кабинет на Портале;</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путем направления на официальный адрес электронной почты Администрации</w:t>
      </w:r>
      <w:r w:rsidR="00360192" w:rsidRPr="00077523">
        <w:rPr>
          <w:rFonts w:ascii="Times New Roman" w:hAnsi="Times New Roman" w:cs="Times New Roman"/>
          <w:sz w:val="28"/>
          <w:szCs w:val="28"/>
          <w:lang w:eastAsia="ru-RU"/>
        </w:rPr>
        <w:t xml:space="preserve">: </w:t>
      </w:r>
      <w:r w:rsidR="00E067E3" w:rsidRPr="00E067E3">
        <w:rPr>
          <w:rFonts w:ascii="Times New Roman" w:hAnsi="Times New Roman" w:cs="Times New Roman"/>
          <w:color w:val="87898F"/>
          <w:sz w:val="28"/>
          <w:szCs w:val="28"/>
          <w:shd w:val="clear" w:color="auto" w:fill="FFFFFF"/>
        </w:rPr>
        <w:t>klyuchi-adm@mail.ru</w:t>
      </w:r>
      <w:r w:rsidR="00E067E3" w:rsidRPr="00077523">
        <w:rPr>
          <w:rFonts w:ascii="Times New Roman" w:hAnsi="Times New Roman" w:cs="Times New Roman"/>
          <w:sz w:val="28"/>
          <w:szCs w:val="28"/>
          <w:lang w:eastAsia="ru-RU"/>
        </w:rPr>
        <w:t xml:space="preserve"> </w:t>
      </w:r>
      <w:r w:rsidR="00360192" w:rsidRPr="00077523">
        <w:rPr>
          <w:rFonts w:ascii="Times New Roman" w:hAnsi="Times New Roman" w:cs="Times New Roman"/>
          <w:sz w:val="28"/>
          <w:szCs w:val="28"/>
          <w:lang w:eastAsia="ru-RU"/>
        </w:rPr>
        <w:t>(далее - электронная почта Администрации)</w:t>
      </w:r>
      <w:r w:rsidRPr="00077523">
        <w:rPr>
          <w:rFonts w:ascii="Times New Roman" w:hAnsi="Times New Roman" w:cs="Times New Roman"/>
          <w:sz w:val="28"/>
          <w:szCs w:val="28"/>
          <w:lang w:eastAsia="ru-RU"/>
        </w:rPr>
        <w:t>;</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через МФЦ.</w:t>
      </w:r>
    </w:p>
    <w:p w:rsidR="00F4154B" w:rsidRPr="00077523" w:rsidRDefault="00F4154B" w:rsidP="00F4154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2.7.4. В случае обращения в МФЦ одновременно с комплексным запросом заявитель или его представитель подает сведения, документы и (или) </w:t>
      </w:r>
      <w:r w:rsidRPr="00077523">
        <w:rPr>
          <w:rFonts w:ascii="Times New Roman" w:hAnsi="Times New Roman" w:cs="Times New Roman"/>
          <w:sz w:val="28"/>
          <w:szCs w:val="28"/>
          <w:lang w:eastAsia="ru-RU"/>
        </w:rPr>
        <w:lastRenderedPageBreak/>
        <w:t>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2.7.5. При предоставлении муниципальной услуги Администрация не вправе требовать от заявителей или их представителей документы, не указанные в пункте 2.7.1. – 2.7.2 настоящего административного регламента.</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2.7.6. Требования к документам, представляемым заявителем или его представителем:</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18479C" w:rsidRPr="00077523">
        <w:rPr>
          <w:rFonts w:ascii="Times New Roman" w:hAnsi="Times New Roman" w:cs="Times New Roman"/>
          <w:sz w:val="28"/>
          <w:szCs w:val="28"/>
          <w:lang w:eastAsia="ru-RU"/>
        </w:rPr>
        <w:t>2.18.5</w:t>
      </w:r>
      <w:r w:rsidRPr="00077523">
        <w:rPr>
          <w:rFonts w:ascii="Times New Roman" w:hAnsi="Times New Roman" w:cs="Times New Roman"/>
          <w:sz w:val="28"/>
          <w:szCs w:val="28"/>
          <w:lang w:eastAsia="ru-RU"/>
        </w:rPr>
        <w:t xml:space="preserve"> настоящего административного регламента);</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тексты документов должны быть написаны разборчиво;</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документы не должны иметь подчисток, приписок, зачеркнутых слов и не оговоренных в них исправлений;</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документы не должны быть исполнены карандашом;</w:t>
      </w:r>
    </w:p>
    <w:p w:rsidR="005A14DF" w:rsidRPr="00077523" w:rsidRDefault="005A14DF" w:rsidP="005A14DF">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документы не должны иметь повреждений, наличие которых не позволяет однозначно истолковать их содержание.</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2.8.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Документы, получаемые органами, предоставляющими муниципальную услугу, в порядке межведомственного взаимодействия, в том числе в уполномоченных федеральных органах исполнительной власти, органах местного самоуправления, не предусмотрены.</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2.9. Запрет требовать от заявителя предоставление иных документов и информации или осуществления действий для получения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Запрещается требовать от заявителя:</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w:t>
      </w:r>
      <w:r w:rsidRPr="00077523">
        <w:rPr>
          <w:rFonts w:ascii="Times New Roman" w:hAnsi="Times New Roman" w:cs="Times New Roman"/>
          <w:sz w:val="28"/>
          <w:szCs w:val="28"/>
        </w:rPr>
        <w:lastRenderedPageBreak/>
        <w:t>государственной или муниципальной услуги и не включенных в представленный ранее комплект документов;</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уведомляется заявитель, а также приносятся извинения за доставленные неудобства;</w:t>
      </w:r>
    </w:p>
    <w:p w:rsidR="00903EDD" w:rsidRPr="00077523" w:rsidRDefault="00903EDD"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w:t>
      </w:r>
      <w:r w:rsidR="00074670" w:rsidRPr="00077523">
        <w:rPr>
          <w:rFonts w:ascii="Times New Roman" w:hAnsi="Times New Roman" w:cs="Times New Roman"/>
          <w:sz w:val="28"/>
          <w:szCs w:val="28"/>
          <w:shd w:val="clear" w:color="auto" w:fill="FFFFFF"/>
        </w:rPr>
        <w:t>ФЗ «</w:t>
      </w:r>
      <w:r w:rsidRPr="00077523">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sidRPr="00077523">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2.10. Исчерпывающий перечень оснований для отказа в приеме документов, необходимых для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 xml:space="preserve">Основания для отказа в приеме документов отсутствуют.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2.11. Исчерпывающий перечень оснований для отказа в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bookmarkStart w:id="1" w:name="sub_2702"/>
      <w:r w:rsidRPr="00077523">
        <w:rPr>
          <w:rFonts w:ascii="Times New Roman" w:hAnsi="Times New Roman" w:cs="Times New Roman"/>
          <w:sz w:val="28"/>
          <w:szCs w:val="28"/>
          <w:lang w:eastAsia="ru-RU"/>
        </w:rPr>
        <w:t>Заявителю отказывается в предоставлении муниципальной услуги в случаях:</w:t>
      </w:r>
    </w:p>
    <w:p w:rsidR="00050FA8" w:rsidRPr="00077523" w:rsidRDefault="00050FA8" w:rsidP="00D24EBE">
      <w:pPr>
        <w:pStyle w:val="af7"/>
        <w:ind w:firstLine="709"/>
        <w:jc w:val="both"/>
        <w:rPr>
          <w:rFonts w:ascii="Times New Roman" w:hAnsi="Times New Roman" w:cs="Times New Roman"/>
          <w:strike/>
          <w:sz w:val="28"/>
          <w:szCs w:val="28"/>
          <w:lang w:eastAsia="ru-RU"/>
        </w:rPr>
      </w:pPr>
      <w:r w:rsidRPr="00077523">
        <w:rPr>
          <w:rFonts w:ascii="Times New Roman" w:hAnsi="Times New Roman" w:cs="Times New Roman"/>
          <w:sz w:val="28"/>
          <w:szCs w:val="28"/>
          <w:lang w:eastAsia="ru-RU"/>
        </w:rPr>
        <w:t>1) непредставления документов, указанных в пункт</w:t>
      </w:r>
      <w:r w:rsidR="00F4154B" w:rsidRPr="00077523">
        <w:rPr>
          <w:rFonts w:ascii="Times New Roman" w:hAnsi="Times New Roman" w:cs="Times New Roman"/>
          <w:sz w:val="28"/>
          <w:szCs w:val="28"/>
          <w:lang w:eastAsia="ru-RU"/>
        </w:rPr>
        <w:t>ах</w:t>
      </w:r>
      <w:r w:rsidRPr="00077523">
        <w:rPr>
          <w:rFonts w:ascii="Times New Roman" w:hAnsi="Times New Roman" w:cs="Times New Roman"/>
          <w:sz w:val="28"/>
          <w:szCs w:val="28"/>
          <w:lang w:eastAsia="ru-RU"/>
        </w:rPr>
        <w:t xml:space="preserve"> 2.7.1</w:t>
      </w:r>
      <w:r w:rsidR="00F4154B" w:rsidRPr="00077523">
        <w:rPr>
          <w:rFonts w:ascii="Times New Roman" w:hAnsi="Times New Roman" w:cs="Times New Roman"/>
          <w:sz w:val="28"/>
          <w:szCs w:val="28"/>
          <w:lang w:eastAsia="ru-RU"/>
        </w:rPr>
        <w:t xml:space="preserve"> – 2.7.2.</w:t>
      </w:r>
      <w:r w:rsidRPr="00077523">
        <w:rPr>
          <w:rFonts w:ascii="Times New Roman" w:hAnsi="Times New Roman" w:cs="Times New Roman"/>
          <w:sz w:val="28"/>
          <w:szCs w:val="28"/>
          <w:lang w:eastAsia="ru-RU"/>
        </w:rPr>
        <w:t xml:space="preserve"> Административного регламента;</w:t>
      </w:r>
    </w:p>
    <w:p w:rsidR="00360192"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заявитель не соответствует требованиям, установленным пунктом 1.2 Административного регламента</w:t>
      </w:r>
      <w:r w:rsidR="00360192" w:rsidRPr="00077523">
        <w:rPr>
          <w:rFonts w:ascii="Times New Roman" w:hAnsi="Times New Roman" w:cs="Times New Roman"/>
          <w:sz w:val="28"/>
          <w:szCs w:val="28"/>
          <w:lang w:eastAsia="ru-RU"/>
        </w:rPr>
        <w:t>;</w:t>
      </w:r>
    </w:p>
    <w:p w:rsidR="00050FA8" w:rsidRPr="00077523" w:rsidRDefault="00360192"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несоответствие представленных заявителем или его представителем документов требованиям, указанным в пункте 2.7.6 настоящего административного регламента</w:t>
      </w:r>
      <w:r w:rsidR="00050FA8" w:rsidRPr="00077523">
        <w:rPr>
          <w:rFonts w:ascii="Times New Roman" w:hAnsi="Times New Roman" w:cs="Times New Roman"/>
          <w:sz w:val="28"/>
          <w:szCs w:val="28"/>
          <w:lang w:eastAsia="ru-RU"/>
        </w:rPr>
        <w:t>.</w:t>
      </w:r>
    </w:p>
    <w:p w:rsidR="0052180E" w:rsidRPr="00077523" w:rsidRDefault="0052180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Решение об отказе должно содержать мотивированные основания отказа в предоставлении услуги.</w:t>
      </w:r>
    </w:p>
    <w:p w:rsidR="00050FA8" w:rsidRPr="00077523" w:rsidRDefault="00050FA8" w:rsidP="00D24EBE">
      <w:pPr>
        <w:pStyle w:val="af7"/>
        <w:ind w:firstLine="709"/>
        <w:jc w:val="both"/>
        <w:rPr>
          <w:rFonts w:ascii="Times New Roman" w:hAnsi="Times New Roman" w:cs="Times New Roman"/>
          <w:sz w:val="28"/>
          <w:szCs w:val="28"/>
          <w:lang w:eastAsia="ru-RU"/>
        </w:rPr>
      </w:pPr>
      <w:bookmarkStart w:id="2" w:name="sub_2703"/>
      <w:bookmarkEnd w:id="1"/>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2</w:t>
      </w:r>
      <w:r w:rsidRPr="00077523">
        <w:rPr>
          <w:rFonts w:ascii="Times New Roman" w:hAnsi="Times New Roman" w:cs="Times New Roman"/>
          <w:sz w:val="28"/>
          <w:szCs w:val="28"/>
          <w:lang w:eastAsia="ru-RU"/>
        </w:rPr>
        <w:t>. Перечень услуг, которые являются необходимыми и обязательными для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Необходимые и обязательные услуги для предоставления муниципальной услуги отсутствуют.</w:t>
      </w:r>
    </w:p>
    <w:bookmarkEnd w:id="2"/>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2.1</w:t>
      </w:r>
      <w:r w:rsidR="0052180E" w:rsidRPr="00077523">
        <w:rPr>
          <w:rFonts w:ascii="Times New Roman" w:hAnsi="Times New Roman" w:cs="Times New Roman"/>
          <w:sz w:val="28"/>
          <w:szCs w:val="28"/>
        </w:rPr>
        <w:t>3</w:t>
      </w:r>
      <w:r w:rsidRPr="00077523">
        <w:rPr>
          <w:rFonts w:ascii="Times New Roman" w:hAnsi="Times New Roman" w:cs="Times New Roman"/>
          <w:sz w:val="28"/>
          <w:szCs w:val="28"/>
          <w:lang w:val="x-none"/>
        </w:rPr>
        <w:t>. Порядок, размер и основания взимания государственной пошлины или иной платы, установленной за предоставление муниципальной услуги.</w:t>
      </w:r>
    </w:p>
    <w:p w:rsidR="00050FA8" w:rsidRPr="00077523" w:rsidRDefault="00050FA8"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val="x-none"/>
        </w:rPr>
        <w:t>Муниципальная услуга предоставляется бесплатно</w:t>
      </w:r>
      <w:r w:rsidRPr="00077523">
        <w:rPr>
          <w:rFonts w:ascii="Times New Roman" w:hAnsi="Times New Roman" w:cs="Times New Roman"/>
          <w:sz w:val="28"/>
          <w:szCs w:val="28"/>
        </w:rPr>
        <w:t>.</w:t>
      </w:r>
    </w:p>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2.1</w:t>
      </w:r>
      <w:r w:rsidR="0052180E" w:rsidRPr="00077523">
        <w:rPr>
          <w:rFonts w:ascii="Times New Roman" w:hAnsi="Times New Roman" w:cs="Times New Roman"/>
          <w:sz w:val="28"/>
          <w:szCs w:val="28"/>
        </w:rPr>
        <w:t>4</w:t>
      </w:r>
      <w:r w:rsidRPr="00077523">
        <w:rPr>
          <w:rFonts w:ascii="Times New Roman" w:hAnsi="Times New Roman" w:cs="Times New Roman"/>
          <w:sz w:val="28"/>
          <w:szCs w:val="28"/>
          <w:lang w:val="x-none"/>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2.1</w:t>
      </w:r>
      <w:r w:rsidR="0052180E" w:rsidRPr="00077523">
        <w:rPr>
          <w:rFonts w:ascii="Times New Roman" w:hAnsi="Times New Roman" w:cs="Times New Roman"/>
          <w:sz w:val="28"/>
          <w:szCs w:val="28"/>
        </w:rPr>
        <w:t>5</w:t>
      </w:r>
      <w:r w:rsidRPr="00077523">
        <w:rPr>
          <w:rFonts w:ascii="Times New Roman" w:hAnsi="Times New Roman" w:cs="Times New Roman"/>
          <w:sz w:val="28"/>
          <w:szCs w:val="28"/>
          <w:lang w:val="x-none"/>
        </w:rPr>
        <w:t>. Срок регистрации заявления о предоставлении муниципальной услуги.</w:t>
      </w:r>
    </w:p>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Регистрация документов, поданных заявителем, в том числе в электронном виде, осуществляется в день приема.</w:t>
      </w:r>
    </w:p>
    <w:p w:rsidR="00050FA8" w:rsidRPr="00077523" w:rsidRDefault="00050FA8" w:rsidP="00D24EBE">
      <w:pPr>
        <w:pStyle w:val="af7"/>
        <w:ind w:firstLine="709"/>
        <w:jc w:val="both"/>
        <w:rPr>
          <w:rFonts w:ascii="Times New Roman" w:hAnsi="Times New Roman" w:cs="Times New Roman"/>
          <w:sz w:val="28"/>
          <w:szCs w:val="28"/>
          <w:lang w:val="x-none"/>
        </w:rPr>
      </w:pPr>
      <w:r w:rsidRPr="00077523">
        <w:rPr>
          <w:rFonts w:ascii="Times New Roman" w:hAnsi="Times New Roman" w:cs="Times New Roman"/>
          <w:sz w:val="28"/>
          <w:szCs w:val="28"/>
          <w:lang w:val="x-none"/>
        </w:rPr>
        <w:t>2.1</w:t>
      </w:r>
      <w:r w:rsidR="0052180E" w:rsidRPr="00077523">
        <w:rPr>
          <w:rFonts w:ascii="Times New Roman" w:hAnsi="Times New Roman" w:cs="Times New Roman"/>
          <w:sz w:val="28"/>
          <w:szCs w:val="28"/>
        </w:rPr>
        <w:t>6</w:t>
      </w:r>
      <w:r w:rsidRPr="00077523">
        <w:rPr>
          <w:rFonts w:ascii="Times New Roman" w:hAnsi="Times New Roman" w:cs="Times New Roman"/>
          <w:sz w:val="28"/>
          <w:szCs w:val="28"/>
          <w:lang w:val="x-none"/>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77523">
        <w:rPr>
          <w:rFonts w:ascii="Times New Roman" w:hAnsi="Times New Roman" w:cs="Times New Roman"/>
          <w:sz w:val="28"/>
          <w:szCs w:val="28"/>
          <w:lang w:val="en-US"/>
        </w:rPr>
        <w:t>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val="en-US"/>
        </w:rPr>
        <w:t>II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eastAsia="ru-RU" w:bidi="ru-RU"/>
        </w:rPr>
        <w:t xml:space="preserve">групп, а также инвалидами </w:t>
      </w:r>
      <w:r w:rsidRPr="00077523">
        <w:rPr>
          <w:rFonts w:ascii="Times New Roman" w:hAnsi="Times New Roman" w:cs="Times New Roman"/>
          <w:sz w:val="28"/>
          <w:szCs w:val="28"/>
          <w:lang w:val="en-US"/>
        </w:rPr>
        <w:t>III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 xml:space="preserve">.4.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077523">
        <w:rPr>
          <w:rFonts w:ascii="Times New Roman" w:hAnsi="Times New Roman" w:cs="Times New Roman"/>
          <w:sz w:val="28"/>
          <w:szCs w:val="28"/>
          <w:lang w:eastAsia="ru-RU" w:bidi="ru-RU"/>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.5. Центральный вход в здание Уполномоченного органа должен быть оборудован информационной табличкой (вывеской), содержащей информацию:</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а) наименование;</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местонахождение и юридический адрес;</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режим работы;</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г) график приема;</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д) номера телефонов для справок.</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.6. Помещения, в которых предоставляется муниципальная услуга, должны соответствовать санитарно-эпидемиологическим правилам и нормативам.</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.7. Помещения, в которых предоставляется муниципальная услуга, оснащаются: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а) противопожарной системой и средствами пожаротушения;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системой оповещения о возникновении чрезвычайной ситуации; средствами в) оказания первой медицинской помощи;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г) туалетными комнатами для посетителей.</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.10. Места для заполнения заявлений оборудуются стульями, столами (стойками), бланками заявлений, письменными принадлежностями.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.11. Места приема Заявителей оборудуются информационными табличками (вывесками) с указанием:</w:t>
      </w:r>
    </w:p>
    <w:p w:rsidR="004A498B" w:rsidRPr="00077523" w:rsidRDefault="009D340E"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1)  наименования кабинета</w:t>
      </w:r>
      <w:r w:rsidR="004A498B" w:rsidRPr="00077523">
        <w:rPr>
          <w:rFonts w:ascii="Times New Roman" w:hAnsi="Times New Roman" w:cs="Times New Roman"/>
          <w:sz w:val="28"/>
          <w:szCs w:val="28"/>
          <w:lang w:eastAsia="ru-RU" w:bidi="ru-RU"/>
        </w:rPr>
        <w:t>;</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 фамилии, имени и отчества (последнее - при наличии), должности ответственного лица за прием документов;</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3) графика приема Заявителей.</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.14. При предоставлении муниципальной услуги инвалидам обеспечиваются: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а) возможность беспрепятственного доступа к объекту (зданию, помещению), </w:t>
      </w:r>
      <w:r w:rsidRPr="00077523">
        <w:rPr>
          <w:rFonts w:ascii="Times New Roman" w:hAnsi="Times New Roman" w:cs="Times New Roman"/>
          <w:sz w:val="28"/>
          <w:szCs w:val="28"/>
          <w:lang w:eastAsia="ru-RU" w:bidi="ru-RU"/>
        </w:rPr>
        <w:br/>
        <w:t>в котором предоставляется муниципальная услуга;</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б) возможность самостоятельного передвижения по территории, на которой расположены здания и помещения, в которых предоставляется </w:t>
      </w:r>
      <w:r w:rsidRPr="00077523">
        <w:rPr>
          <w:rFonts w:ascii="Times New Roman" w:hAnsi="Times New Roman" w:cs="Times New Roman"/>
          <w:sz w:val="28"/>
          <w:szCs w:val="28"/>
          <w:lang w:eastAsia="ru-RU" w:bidi="ru-RU"/>
        </w:rPr>
        <w:lastRenderedPageBreak/>
        <w:t xml:space="preserve">муниципальная услуга, а также входа в такие объекты и выхода из них, посадки </w:t>
      </w:r>
      <w:r w:rsidRPr="00077523">
        <w:rPr>
          <w:rFonts w:ascii="Times New Roman" w:hAnsi="Times New Roman" w:cs="Times New Roman"/>
          <w:sz w:val="28"/>
          <w:szCs w:val="28"/>
          <w:lang w:eastAsia="ru-RU" w:bidi="ru-RU"/>
        </w:rPr>
        <w:br/>
        <w:t xml:space="preserve">в транспортное средство и высадки из него, в том числе с использование </w:t>
      </w:r>
      <w:r w:rsidRPr="00077523">
        <w:rPr>
          <w:rFonts w:ascii="Times New Roman" w:hAnsi="Times New Roman" w:cs="Times New Roman"/>
          <w:sz w:val="28"/>
          <w:szCs w:val="28"/>
          <w:lang w:eastAsia="ru-RU" w:bidi="ru-RU"/>
        </w:rPr>
        <w:br/>
        <w:t>кресла- коляски;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в) сопровождение инвалидов, имеющих стойкие расстройства функции зрения </w:t>
      </w:r>
      <w:r w:rsidRPr="00077523">
        <w:rPr>
          <w:rFonts w:ascii="Times New Roman" w:hAnsi="Times New Roman" w:cs="Times New Roman"/>
          <w:sz w:val="28"/>
          <w:szCs w:val="28"/>
          <w:lang w:eastAsia="ru-RU" w:bidi="ru-RU"/>
        </w:rPr>
        <w:br/>
        <w:t>и самостоятельного передвижения;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г) надлежащее размещение оборудования и носителей информации, необходимых для обеспечения беспрепятственного доступа инвалидов зданиям </w:t>
      </w:r>
      <w:r w:rsidRPr="00077523">
        <w:rPr>
          <w:rFonts w:ascii="Times New Roman" w:hAnsi="Times New Roman" w:cs="Times New Roman"/>
          <w:sz w:val="28"/>
          <w:szCs w:val="28"/>
          <w:lang w:eastAsia="ru-RU" w:bidi="ru-RU"/>
        </w:rPr>
        <w:br/>
        <w:t>и помещениям, в которых предоставляется муниципальная услуга, и к муниципальной услуге с учетом ограничений их жизнедеятельности;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е) допуск сурдопереводчика и тифлосурдопереводчика;</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ж) допуск собаки-проводника при наличии документа, подтверждающего </w:t>
      </w:r>
      <w:r w:rsidRPr="00077523">
        <w:rPr>
          <w:rFonts w:ascii="Times New Roman" w:hAnsi="Times New Roman" w:cs="Times New Roman"/>
          <w:sz w:val="28"/>
          <w:szCs w:val="28"/>
          <w:lang w:eastAsia="ru-RU" w:bidi="ru-RU"/>
        </w:rPr>
        <w:br/>
        <w:t>ее специальное обучение, на объекты (здания, помещения), в которых предоставляются муниципальная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 xml:space="preserve">з) оказание инвалидам помощи в преодолении барьеров, мешающих получению ими государственных и муниципальных услуг наравне с другими лицами. </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7</w:t>
      </w:r>
      <w:r w:rsidRPr="00077523">
        <w:rPr>
          <w:rFonts w:ascii="Times New Roman" w:hAnsi="Times New Roman" w:cs="Times New Roman"/>
          <w:sz w:val="28"/>
          <w:szCs w:val="28"/>
          <w:lang w:eastAsia="ru-RU"/>
        </w:rPr>
        <w:t>. Показатели доступности и качества муниципальной услуги.</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bidi="ru-RU"/>
        </w:rPr>
        <w:t>Основными</w:t>
      </w:r>
      <w:r w:rsidRPr="00077523">
        <w:rPr>
          <w:rFonts w:ascii="Times New Roman" w:hAnsi="Times New Roman" w:cs="Times New Roman"/>
          <w:sz w:val="28"/>
          <w:szCs w:val="28"/>
          <w:lang w:eastAsia="ru-RU" w:bidi="ru-RU"/>
        </w:rPr>
        <w:t xml:space="preserve"> показателями доступности предоставления муниципальной услуги являются:</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2. доступность электронных форм документов, необходимых для предоставления муниципальной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3. возможность подачи заявления на получение муниципальной услуги и документов в электронной форме;</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4. предоставление муниципальной услуги в соответствии с вариантом предоставления муниципальной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6. возможность получения Заявителем уведомлений о предоставлении муниципальной услуги с помощью ЕПГУ;</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7. возможность получения информации о ходе предоставления муниципальной услуги, в том числе с использованием сети «Интернет».</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Основными показателями качества предоставления муниципальной услуги являются:</w:t>
      </w:r>
    </w:p>
    <w:p w:rsidR="004A498B" w:rsidRPr="00077523" w:rsidRDefault="004A498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lastRenderedPageBreak/>
        <w:t xml:space="preserve">2. минимально возможное количество взаимодействий гражданина </w:t>
      </w:r>
      <w:r w:rsidRPr="00077523">
        <w:rPr>
          <w:rFonts w:ascii="Times New Roman" w:hAnsi="Times New Roman" w:cs="Times New Roman"/>
          <w:sz w:val="28"/>
          <w:szCs w:val="28"/>
          <w:lang w:eastAsia="ru-RU" w:bidi="ru-RU"/>
        </w:rPr>
        <w:br/>
        <w:t>с должностными лицами, участвующими в предоставлении муниципальной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3. отсутствие обоснованных жалоб на действия (бездействие) сотрудников и их некорректное (невнимательное) отношение к заявителям.</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4. отсутствие нарушений установленных сроков в процессе предоставления муниципальной услуги.</w:t>
      </w:r>
    </w:p>
    <w:p w:rsidR="004A498B" w:rsidRPr="00077523" w:rsidRDefault="004A498B"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5. отсутствие заявлений об оспаривании решений, действий (бездействия) Уполномоченного органа, Отдела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50FA8" w:rsidRPr="00077523" w:rsidRDefault="00050FA8"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.1.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.2.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.3.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.4.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.5.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Усиленная квалифицированная электронная подпись должна соответствовать следующим требованиям:</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1769F" w:rsidRPr="00077523" w:rsidRDefault="0021769F"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21769F" w:rsidRPr="00077523" w:rsidRDefault="00C046BB"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.6</w:t>
      </w:r>
      <w:r w:rsidR="0021769F" w:rsidRPr="00077523">
        <w:rPr>
          <w:rFonts w:ascii="Times New Roman" w:hAnsi="Times New Roman" w:cs="Times New Roman"/>
          <w:sz w:val="28"/>
          <w:szCs w:val="28"/>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050FA8" w:rsidRPr="00077523" w:rsidRDefault="00050FA8" w:rsidP="00D24EBE">
      <w:pPr>
        <w:pStyle w:val="af7"/>
        <w:ind w:firstLine="709"/>
        <w:jc w:val="both"/>
        <w:rPr>
          <w:rFonts w:ascii="Times New Roman" w:hAnsi="Times New Roman" w:cs="Times New Roman"/>
          <w:sz w:val="28"/>
          <w:szCs w:val="28"/>
          <w:lang w:eastAsia="ru-RU"/>
        </w:rPr>
      </w:pPr>
    </w:p>
    <w:p w:rsidR="00050FA8" w:rsidRPr="00077523" w:rsidRDefault="00050FA8" w:rsidP="00355384">
      <w:pPr>
        <w:pStyle w:val="af7"/>
        <w:jc w:val="center"/>
        <w:rPr>
          <w:rFonts w:ascii="Times New Roman" w:hAnsi="Times New Roman" w:cs="Times New Roman"/>
          <w:bCs/>
          <w:iCs/>
          <w:sz w:val="28"/>
          <w:szCs w:val="28"/>
          <w:lang w:eastAsia="ru-RU"/>
        </w:rPr>
      </w:pPr>
      <w:r w:rsidRPr="00077523">
        <w:rPr>
          <w:rFonts w:ascii="Times New Roman" w:hAnsi="Times New Roman" w:cs="Times New Roman"/>
          <w:bCs/>
          <w:iCs/>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прием, регистрация заявления и документов, подлежащих представлению заявителем или его представителем;</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принятие решения о принятии заявления к рассмотрению или решения об отказе в предоставлении муниципальной услуги;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подготовка выписки из похозяйственн</w:t>
      </w:r>
      <w:r w:rsidR="00C046BB" w:rsidRPr="00077523">
        <w:rPr>
          <w:rFonts w:ascii="Times New Roman" w:hAnsi="Times New Roman" w:cs="Times New Roman"/>
          <w:sz w:val="28"/>
          <w:szCs w:val="28"/>
          <w:lang w:eastAsia="ru-RU"/>
        </w:rPr>
        <w:t>ой</w:t>
      </w:r>
      <w:r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направление (выдача) заявителю или его представителю выписки из похозяйственн</w:t>
      </w:r>
      <w:r w:rsidR="00C046BB" w:rsidRPr="00077523">
        <w:rPr>
          <w:rFonts w:ascii="Times New Roman" w:hAnsi="Times New Roman" w:cs="Times New Roman"/>
          <w:sz w:val="28"/>
          <w:szCs w:val="28"/>
          <w:lang w:eastAsia="ru-RU"/>
        </w:rPr>
        <w:t>ой</w:t>
      </w:r>
      <w:r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3.2. При предоставлении муниципальной услуги МФЦ выполняет следующие действия:</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2) прием запроса и документов, представленных заявителем или его представителем, в том числе комплексного запроса;</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обработка запроса и представленных документов, в том числе комплексного запроса;</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4) направление запроса и документов, представленных заявителем или его представителем, в </w:t>
      </w:r>
      <w:r w:rsidR="00F4154B"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дминистрацию;</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 Прием, регистрация заявления и документов, представленных заявителем или его представителем</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3.3.1. Основанием для начала осуществления административной процедуры является поступление в </w:t>
      </w:r>
      <w:r w:rsidR="00B90636"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дминистрацию от заявителя или его представителя заявления с приложенными документами.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3.3.2. Прием заявления и документов от заявителя или его представителя осуществляется в Администрации сельсовета при личном обращении заявителя или его представителя.</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3.3.3. Поступившее в Администрацию сельсовета заявление и документы, в том числе в электронной форме, регистрируется. Срок регистрации представленных в администрацию заявления и документов при непосредственном обращении заявителя или его представителя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сельсовета указанных документов.</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3.3.4. Должностное лицо Администрации сельсовета просматривает поступившие документы, проверяет их целостность и комплектность.</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3.3.5. В случае поступления заявления, подписанного усиленной квалифицированной электронной подписью, должностным лицом проводится проверка </w:t>
      </w:r>
      <w:r w:rsidR="00074670">
        <w:rPr>
          <w:rFonts w:ascii="Times New Roman" w:hAnsi="Times New Roman" w:cs="Times New Roman"/>
          <w:sz w:val="28"/>
          <w:szCs w:val="28"/>
          <w:lang w:eastAsia="ru-RU"/>
        </w:rPr>
        <w:t>действительности,</w:t>
      </w:r>
      <w:r w:rsidRPr="00077523">
        <w:rPr>
          <w:rFonts w:ascii="Times New Roman" w:hAnsi="Times New Roman" w:cs="Times New Roman"/>
          <w:sz w:val="28"/>
          <w:szCs w:val="28"/>
          <w:lang w:eastAsia="ru-RU"/>
        </w:rPr>
        <w:t xml:space="preserve"> усиленной квалифицированной электронной подписи, с использованием которой подписан запрос.</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3.3.6. Проверка усиленной квалифицированной электронной подписи может осуществляться должностным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Проверка </w:t>
      </w:r>
      <w:r w:rsidR="00074670" w:rsidRPr="00077523">
        <w:rPr>
          <w:rFonts w:ascii="Times New Roman" w:hAnsi="Times New Roman" w:cs="Times New Roman"/>
          <w:sz w:val="28"/>
          <w:szCs w:val="28"/>
          <w:lang w:eastAsia="ru-RU"/>
        </w:rPr>
        <w:t>действительности,</w:t>
      </w:r>
      <w:r w:rsidRPr="00077523">
        <w:rPr>
          <w:rFonts w:ascii="Times New Roman" w:hAnsi="Times New Roman" w:cs="Times New Roman"/>
          <w:sz w:val="28"/>
          <w:szCs w:val="28"/>
          <w:lang w:eastAsia="ru-RU"/>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3.3.7. Результатом административной процедуры является прием представленных заявителем или его представителем документов.</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w:t>
      </w:r>
      <w:r w:rsidR="000C7397" w:rsidRPr="00077523">
        <w:rPr>
          <w:rFonts w:ascii="Times New Roman" w:hAnsi="Times New Roman" w:cs="Times New Roman"/>
          <w:sz w:val="28"/>
          <w:szCs w:val="28"/>
          <w:lang w:eastAsia="ru-RU"/>
        </w:rPr>
        <w:t xml:space="preserve"> Принятие решения о принятии заявления к рассмотрению или решения об отказе в предоставлении муниципальной услуги</w:t>
      </w:r>
      <w:r w:rsidRPr="00077523">
        <w:rPr>
          <w:rFonts w:ascii="Times New Roman" w:hAnsi="Times New Roman" w:cs="Times New Roman"/>
          <w:sz w:val="28"/>
          <w:szCs w:val="28"/>
          <w:lang w:eastAsia="ru-RU"/>
        </w:rPr>
        <w:t>.</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3.4.1.</w:t>
      </w:r>
      <w:r w:rsidR="000C7397" w:rsidRPr="00077523">
        <w:rPr>
          <w:rFonts w:ascii="Times New Roman" w:hAnsi="Times New Roman" w:cs="Times New Roman"/>
          <w:sz w:val="28"/>
          <w:szCs w:val="28"/>
          <w:lang w:eastAsia="ru-RU"/>
        </w:rPr>
        <w:t xml:space="preserve"> Основанием для начала административной процедуры является получение должностным лицом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заявления и представленных заявителем или его представителем документов.</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3.4.2.</w:t>
      </w:r>
      <w:r w:rsidR="000C7397" w:rsidRPr="00077523">
        <w:rPr>
          <w:rFonts w:ascii="Times New Roman" w:hAnsi="Times New Roman" w:cs="Times New Roman"/>
          <w:sz w:val="28"/>
          <w:szCs w:val="28"/>
          <w:lang w:eastAsia="ru-RU"/>
        </w:rPr>
        <w:t> В случае установления наличия основания для отказа в предоставлении муниципальной услуги</w:t>
      </w:r>
      <w:r w:rsidR="0052180E" w:rsidRPr="00077523">
        <w:rPr>
          <w:rFonts w:ascii="Times New Roman" w:hAnsi="Times New Roman" w:cs="Times New Roman"/>
          <w:sz w:val="28"/>
          <w:szCs w:val="28"/>
          <w:lang w:eastAsia="ru-RU"/>
        </w:rPr>
        <w:t xml:space="preserve"> в соответс</w:t>
      </w:r>
      <w:r w:rsidR="0058543E" w:rsidRPr="00077523">
        <w:rPr>
          <w:rFonts w:ascii="Times New Roman" w:hAnsi="Times New Roman" w:cs="Times New Roman"/>
          <w:sz w:val="28"/>
          <w:szCs w:val="28"/>
          <w:lang w:eastAsia="ru-RU"/>
        </w:rPr>
        <w:t>т</w:t>
      </w:r>
      <w:r w:rsidR="0052180E" w:rsidRPr="00077523">
        <w:rPr>
          <w:rFonts w:ascii="Times New Roman" w:hAnsi="Times New Roman" w:cs="Times New Roman"/>
          <w:sz w:val="28"/>
          <w:szCs w:val="28"/>
          <w:lang w:eastAsia="ru-RU"/>
        </w:rPr>
        <w:t xml:space="preserve">вии с пунктом </w:t>
      </w:r>
      <w:r w:rsidR="00405F64" w:rsidRPr="00077523">
        <w:rPr>
          <w:rFonts w:ascii="Times New Roman" w:hAnsi="Times New Roman" w:cs="Times New Roman"/>
          <w:sz w:val="28"/>
          <w:szCs w:val="28"/>
          <w:lang w:eastAsia="ru-RU"/>
        </w:rPr>
        <w:t>2.11.</w:t>
      </w:r>
      <w:r w:rsidR="0052180E" w:rsidRPr="00077523">
        <w:rPr>
          <w:rFonts w:ascii="Times New Roman" w:hAnsi="Times New Roman" w:cs="Times New Roman"/>
          <w:sz w:val="28"/>
          <w:szCs w:val="28"/>
          <w:lang w:eastAsia="ru-RU"/>
        </w:rPr>
        <w:t xml:space="preserve"> административного регламента, </w:t>
      </w:r>
      <w:r w:rsidRPr="00077523">
        <w:rPr>
          <w:rFonts w:ascii="Times New Roman" w:hAnsi="Times New Roman" w:cs="Times New Roman"/>
          <w:sz w:val="28"/>
          <w:szCs w:val="28"/>
          <w:lang w:eastAsia="ru-RU"/>
        </w:rPr>
        <w:t xml:space="preserve"> должностное лицо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ответственное за предоставление муниципальной услуги, </w:t>
      </w:r>
      <w:r w:rsidR="00EB06BF" w:rsidRPr="00077523">
        <w:rPr>
          <w:rFonts w:ascii="Times New Roman" w:hAnsi="Times New Roman" w:cs="Times New Roman"/>
          <w:sz w:val="28"/>
          <w:szCs w:val="28"/>
          <w:lang w:eastAsia="ru-RU"/>
        </w:rPr>
        <w:t xml:space="preserve"> </w:t>
      </w:r>
      <w:r w:rsidR="0052180E" w:rsidRPr="00077523">
        <w:rPr>
          <w:rFonts w:ascii="Times New Roman" w:hAnsi="Times New Roman" w:cs="Times New Roman"/>
          <w:sz w:val="28"/>
          <w:szCs w:val="28"/>
          <w:lang w:eastAsia="ru-RU"/>
        </w:rPr>
        <w:t>в течение 1 (одного) рабочего дня</w:t>
      </w:r>
      <w:r w:rsidR="00EB06BF" w:rsidRPr="00077523">
        <w:rPr>
          <w:rFonts w:ascii="Times New Roman" w:hAnsi="Times New Roman" w:cs="Times New Roman"/>
          <w:sz w:val="28"/>
          <w:szCs w:val="28"/>
          <w:lang w:eastAsia="ru-RU"/>
        </w:rPr>
        <w:t xml:space="preserve"> </w:t>
      </w:r>
      <w:r w:rsidR="000C7397" w:rsidRPr="00077523">
        <w:rPr>
          <w:rFonts w:ascii="Times New Roman" w:hAnsi="Times New Roman" w:cs="Times New Roman"/>
          <w:sz w:val="28"/>
          <w:szCs w:val="28"/>
          <w:lang w:eastAsia="ru-RU"/>
        </w:rPr>
        <w:t xml:space="preserve">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236EAC" w:rsidRPr="00077523">
        <w:rPr>
          <w:rFonts w:ascii="Times New Roman" w:hAnsi="Times New Roman" w:cs="Times New Roman"/>
          <w:sz w:val="28"/>
          <w:szCs w:val="28"/>
          <w:lang w:eastAsia="ru-RU"/>
        </w:rPr>
        <w:t xml:space="preserve"> или уполномоченным им должностным лицом, затем в течение 1 (одного) рабочего дня направляет заявителю решение об отказе в предоставлении муниципальной услуги, способом указанным в заявлении</w:t>
      </w:r>
      <w:r w:rsidR="000C7397"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случ</w:t>
      </w:r>
      <w:r w:rsidR="005D5EFE" w:rsidRPr="00077523">
        <w:rPr>
          <w:rFonts w:ascii="Times New Roman" w:hAnsi="Times New Roman" w:cs="Times New Roman"/>
          <w:sz w:val="28"/>
          <w:szCs w:val="28"/>
          <w:lang w:eastAsia="ru-RU"/>
        </w:rPr>
        <w:t>ае установления в ходе проверки</w:t>
      </w:r>
      <w:r w:rsidRPr="00077523">
        <w:rPr>
          <w:rFonts w:ascii="Times New Roman" w:hAnsi="Times New Roman" w:cs="Times New Roman"/>
          <w:sz w:val="28"/>
          <w:szCs w:val="28"/>
          <w:lang w:eastAsia="ru-RU"/>
        </w:rPr>
        <w:t xml:space="preserve"> отсутствия основания для отказа в пред</w:t>
      </w:r>
      <w:r w:rsidR="005D5EFE" w:rsidRPr="00077523">
        <w:rPr>
          <w:rFonts w:ascii="Times New Roman" w:hAnsi="Times New Roman" w:cs="Times New Roman"/>
          <w:sz w:val="28"/>
          <w:szCs w:val="28"/>
          <w:lang w:eastAsia="ru-RU"/>
        </w:rPr>
        <w:t>оставлении муниципальной услуги</w:t>
      </w:r>
      <w:r w:rsidRPr="00077523">
        <w:rPr>
          <w:rFonts w:ascii="Times New Roman" w:hAnsi="Times New Roman" w:cs="Times New Roman"/>
          <w:sz w:val="28"/>
          <w:szCs w:val="28"/>
          <w:lang w:eastAsia="ru-RU"/>
        </w:rPr>
        <w:t xml:space="preserve"> должностное лицо </w:t>
      </w:r>
      <w:r w:rsidR="00EB06BF" w:rsidRPr="00077523">
        <w:rPr>
          <w:rFonts w:ascii="Times New Roman" w:hAnsi="Times New Roman" w:cs="Times New Roman"/>
          <w:sz w:val="28"/>
          <w:szCs w:val="28"/>
          <w:lang w:eastAsia="ru-RU"/>
        </w:rPr>
        <w:t xml:space="preserve">в течение 1 (одного) рабочего дня </w:t>
      </w:r>
      <w:r w:rsidRPr="00077523">
        <w:rPr>
          <w:rFonts w:ascii="Times New Roman" w:hAnsi="Times New Roman" w:cs="Times New Roman"/>
          <w:sz w:val="28"/>
          <w:szCs w:val="28"/>
          <w:lang w:eastAsia="ru-RU"/>
        </w:rPr>
        <w:t>принимает решение о при</w:t>
      </w:r>
      <w:r w:rsidR="005D5EFE" w:rsidRPr="00077523">
        <w:rPr>
          <w:rFonts w:ascii="Times New Roman" w:hAnsi="Times New Roman" w:cs="Times New Roman"/>
          <w:sz w:val="28"/>
          <w:szCs w:val="28"/>
          <w:lang w:eastAsia="ru-RU"/>
        </w:rPr>
        <w:t>нятии заявления к рассмотрению.</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3.4.3.</w:t>
      </w:r>
      <w:r w:rsidR="000C7397" w:rsidRPr="00077523">
        <w:rPr>
          <w:rFonts w:ascii="Times New Roman" w:hAnsi="Times New Roman" w:cs="Times New Roman"/>
          <w:sz w:val="28"/>
          <w:szCs w:val="28"/>
          <w:lang w:eastAsia="ru-RU"/>
        </w:rPr>
        <w:t>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5D5EFE"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3.4.4</w:t>
      </w:r>
      <w:r w:rsidR="000C7397" w:rsidRPr="00077523">
        <w:rPr>
          <w:rFonts w:ascii="Times New Roman" w:hAnsi="Times New Roman" w:cs="Times New Roman"/>
          <w:sz w:val="28"/>
          <w:szCs w:val="28"/>
          <w:lang w:eastAsia="ru-RU"/>
        </w:rPr>
        <w:t>.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w:t>
      </w:r>
      <w:r w:rsidR="000C7397" w:rsidRPr="00077523">
        <w:rPr>
          <w:rFonts w:ascii="Times New Roman" w:hAnsi="Times New Roman" w:cs="Times New Roman"/>
          <w:sz w:val="28"/>
          <w:szCs w:val="28"/>
          <w:lang w:eastAsia="ru-RU"/>
        </w:rPr>
        <w:t xml:space="preserve"> Подготовка выписки из похозяйственн</w:t>
      </w:r>
      <w:r w:rsidR="00C046BB"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3.5.1.</w:t>
      </w:r>
      <w:r w:rsidR="000C7397" w:rsidRPr="00077523">
        <w:rPr>
          <w:rFonts w:ascii="Times New Roman" w:hAnsi="Times New Roman" w:cs="Times New Roman"/>
          <w:sz w:val="28"/>
          <w:szCs w:val="28"/>
          <w:lang w:eastAsia="ru-RU"/>
        </w:rPr>
        <w:t xml:space="preserve"> Основанием для начала административной процедуры является принятие должностным лицом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решения о принятии заявления к рассмотрению.</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3.5.2</w:t>
      </w:r>
      <w:r w:rsidR="000C7397" w:rsidRPr="00077523">
        <w:rPr>
          <w:rFonts w:ascii="Times New Roman" w:hAnsi="Times New Roman" w:cs="Times New Roman"/>
          <w:sz w:val="28"/>
          <w:szCs w:val="28"/>
          <w:lang w:eastAsia="ru-RU"/>
        </w:rPr>
        <w:t>. Должностное лицо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w:t>
      </w:r>
      <w:r w:rsidR="00C046BB" w:rsidRPr="00077523">
        <w:rPr>
          <w:rFonts w:ascii="Times New Roman" w:hAnsi="Times New Roman" w:cs="Times New Roman"/>
          <w:sz w:val="28"/>
          <w:szCs w:val="28"/>
          <w:lang w:eastAsia="ru-RU"/>
        </w:rPr>
        <w:t>ой(ых)</w:t>
      </w:r>
      <w:r w:rsidR="000C7397" w:rsidRPr="00077523">
        <w:rPr>
          <w:rFonts w:ascii="Times New Roman" w:hAnsi="Times New Roman" w:cs="Times New Roman"/>
          <w:sz w:val="28"/>
          <w:szCs w:val="28"/>
          <w:lang w:eastAsia="ru-RU"/>
        </w:rPr>
        <w:t xml:space="preserve"> книг в двух экземплярах.</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3.5.3</w:t>
      </w:r>
      <w:r w:rsidR="000C7397" w:rsidRPr="00077523">
        <w:rPr>
          <w:rFonts w:ascii="Times New Roman" w:hAnsi="Times New Roman" w:cs="Times New Roman"/>
          <w:sz w:val="28"/>
          <w:szCs w:val="28"/>
          <w:lang w:eastAsia="ru-RU"/>
        </w:rPr>
        <w:t>.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3.5.4</w:t>
      </w:r>
      <w:r w:rsidR="000C7397" w:rsidRPr="00077523">
        <w:rPr>
          <w:rFonts w:ascii="Times New Roman" w:hAnsi="Times New Roman" w:cs="Times New Roman"/>
          <w:sz w:val="28"/>
          <w:szCs w:val="28"/>
          <w:lang w:eastAsia="ru-RU"/>
        </w:rPr>
        <w:t>. Посл</w:t>
      </w:r>
      <w:r w:rsidRPr="00077523">
        <w:rPr>
          <w:rFonts w:ascii="Times New Roman" w:hAnsi="Times New Roman" w:cs="Times New Roman"/>
          <w:sz w:val="28"/>
          <w:szCs w:val="28"/>
          <w:lang w:eastAsia="ru-RU"/>
        </w:rPr>
        <w:t>е подготовки выписки (выписок)</w:t>
      </w:r>
      <w:r w:rsidR="000C7397" w:rsidRPr="00077523">
        <w:rPr>
          <w:rFonts w:ascii="Times New Roman" w:hAnsi="Times New Roman" w:cs="Times New Roman"/>
          <w:sz w:val="28"/>
          <w:szCs w:val="28"/>
          <w:lang w:eastAsia="ru-RU"/>
        </w:rPr>
        <w:t xml:space="preserve"> должностное лицо в течение одного рабочего дня со дня их подготовки подписывает каждый экземпляр выписки (выписок), обе</w:t>
      </w:r>
      <w:r w:rsidRPr="00077523">
        <w:rPr>
          <w:rFonts w:ascii="Times New Roman" w:hAnsi="Times New Roman" w:cs="Times New Roman"/>
          <w:sz w:val="28"/>
          <w:szCs w:val="28"/>
          <w:lang w:eastAsia="ru-RU"/>
        </w:rPr>
        <w:t>спечивает их подписание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10917" w:rsidRPr="00077523">
        <w:rPr>
          <w:rFonts w:ascii="Times New Roman" w:hAnsi="Times New Roman" w:cs="Times New Roman"/>
          <w:sz w:val="28"/>
          <w:szCs w:val="28"/>
        </w:rPr>
        <w:t xml:space="preserve"> </w:t>
      </w:r>
      <w:r w:rsidR="00010917" w:rsidRPr="00077523">
        <w:rPr>
          <w:rFonts w:ascii="Times New Roman" w:hAnsi="Times New Roman" w:cs="Times New Roman"/>
          <w:sz w:val="28"/>
          <w:szCs w:val="28"/>
          <w:lang w:eastAsia="ru-RU"/>
        </w:rPr>
        <w:t>или уполномоченным им должностным лицом</w:t>
      </w:r>
      <w:r w:rsidR="000C7397"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Выписка из книги в форме электронного документа подписывается усиленной квалифицированной электронной подписью главы </w:t>
      </w:r>
      <w:r w:rsidR="005D5EFE"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5D5EFE"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или уполномоченным им должностным лицом.</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5D5EFE"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5D5EFE"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или уполномоченным им должностным </w:t>
      </w:r>
      <w:r w:rsidRPr="00077523">
        <w:rPr>
          <w:rFonts w:ascii="Times New Roman" w:hAnsi="Times New Roman" w:cs="Times New Roman"/>
          <w:sz w:val="28"/>
          <w:szCs w:val="28"/>
          <w:lang w:eastAsia="ru-RU"/>
        </w:rPr>
        <w:lastRenderedPageBreak/>
        <w:t>лицом и заверяются печатью органа местного самоуправления с изображением Государственного герба Российской Федерации (далее - оттиск печати).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случае, когда выписка изложена на нескольких листах, они должны быть прошиты и пронумерованы. Запись о количестве прошитых листов (</w:t>
      </w:r>
      <w:r w:rsidR="00074670" w:rsidRPr="00077523">
        <w:rPr>
          <w:rFonts w:ascii="Times New Roman" w:hAnsi="Times New Roman" w:cs="Times New Roman"/>
          <w:sz w:val="28"/>
          <w:szCs w:val="28"/>
          <w:lang w:eastAsia="ru-RU"/>
        </w:rPr>
        <w:t>например,</w:t>
      </w:r>
      <w:r w:rsidRPr="00077523">
        <w:rPr>
          <w:rFonts w:ascii="Times New Roman" w:hAnsi="Times New Roman" w:cs="Times New Roman"/>
          <w:sz w:val="28"/>
          <w:szCs w:val="28"/>
          <w:lang w:eastAsia="ru-RU"/>
        </w:rPr>
        <w:t>: «Всего прошито, пронумеровано и скреплено печатью десять листов») заверяется подписью должностного лица и оттиском печати.</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выдается главе ЛПХ или иному члену ЛПХ по предъявлении документа, удостоверяющего личность, под личную подпись.</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0C7397" w:rsidRPr="00077523" w:rsidRDefault="005D5EFE"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3.5.5</w:t>
      </w:r>
      <w:r w:rsidR="000C7397" w:rsidRPr="00077523">
        <w:rPr>
          <w:rFonts w:ascii="Times New Roman" w:hAnsi="Times New Roman" w:cs="Times New Roman"/>
          <w:sz w:val="28"/>
          <w:szCs w:val="28"/>
          <w:lang w:eastAsia="ru-RU"/>
        </w:rPr>
        <w:t>. Результатом административной процедуры является выписка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w:t>
      </w:r>
    </w:p>
    <w:p w:rsidR="0004643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3.5.6</w:t>
      </w:r>
      <w:r w:rsidR="000C7397" w:rsidRPr="00077523">
        <w:rPr>
          <w:rFonts w:ascii="Times New Roman" w:hAnsi="Times New Roman" w:cs="Times New Roman"/>
          <w:sz w:val="28"/>
          <w:szCs w:val="28"/>
          <w:lang w:eastAsia="ru-RU"/>
        </w:rPr>
        <w:t xml:space="preserve">. Способом фиксации результата административной процедуры является подписание главой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w:t>
      </w:r>
      <w:r w:rsidR="00010917" w:rsidRPr="00077523">
        <w:rPr>
          <w:rFonts w:ascii="Times New Roman" w:hAnsi="Times New Roman" w:cs="Times New Roman"/>
          <w:sz w:val="28"/>
          <w:szCs w:val="28"/>
          <w:lang w:eastAsia="ru-RU"/>
        </w:rPr>
        <w:t xml:space="preserve">или уполномоченным им должностным лицом </w:t>
      </w:r>
      <w:r w:rsidR="000C7397" w:rsidRPr="00077523">
        <w:rPr>
          <w:rFonts w:ascii="Times New Roman" w:hAnsi="Times New Roman" w:cs="Times New Roman"/>
          <w:sz w:val="28"/>
          <w:szCs w:val="28"/>
          <w:lang w:eastAsia="ru-RU"/>
        </w:rPr>
        <w:t>выписки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w:t>
      </w:r>
    </w:p>
    <w:p w:rsidR="000C739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w:t>
      </w:r>
      <w:r w:rsidR="000C7397" w:rsidRPr="00077523">
        <w:rPr>
          <w:rFonts w:ascii="Times New Roman" w:hAnsi="Times New Roman" w:cs="Times New Roman"/>
          <w:sz w:val="28"/>
          <w:szCs w:val="28"/>
          <w:lang w:eastAsia="ru-RU"/>
        </w:rPr>
        <w:t>6</w:t>
      </w:r>
      <w:r w:rsidRPr="00077523">
        <w:rPr>
          <w:rFonts w:ascii="Times New Roman" w:hAnsi="Times New Roman" w:cs="Times New Roman"/>
          <w:sz w:val="28"/>
          <w:szCs w:val="28"/>
          <w:lang w:eastAsia="ru-RU"/>
        </w:rPr>
        <w:t>.</w:t>
      </w:r>
      <w:r w:rsidR="000C7397" w:rsidRPr="00077523">
        <w:rPr>
          <w:rFonts w:ascii="Times New Roman" w:hAnsi="Times New Roman" w:cs="Times New Roman"/>
          <w:sz w:val="28"/>
          <w:szCs w:val="28"/>
          <w:lang w:eastAsia="ru-RU"/>
        </w:rPr>
        <w:t xml:space="preserve"> Направление (выдача) заявителю или его представителю выписки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r w:rsidRPr="00077523">
        <w:rPr>
          <w:rFonts w:ascii="Times New Roman" w:hAnsi="Times New Roman" w:cs="Times New Roman"/>
          <w:sz w:val="28"/>
          <w:szCs w:val="28"/>
          <w:lang w:eastAsia="ru-RU"/>
        </w:rPr>
        <w:t>.</w:t>
      </w:r>
    </w:p>
    <w:p w:rsidR="000C739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3.6.1.</w:t>
      </w:r>
      <w:r w:rsidR="000C7397" w:rsidRPr="00077523">
        <w:rPr>
          <w:rFonts w:ascii="Times New Roman" w:hAnsi="Times New Roman" w:cs="Times New Roman"/>
          <w:sz w:val="28"/>
          <w:szCs w:val="28"/>
          <w:lang w:eastAsia="ru-RU"/>
        </w:rPr>
        <w:t> Основанием для начала административной процед</w:t>
      </w:r>
      <w:r w:rsidRPr="00077523">
        <w:rPr>
          <w:rFonts w:ascii="Times New Roman" w:hAnsi="Times New Roman" w:cs="Times New Roman"/>
          <w:sz w:val="28"/>
          <w:szCs w:val="28"/>
          <w:lang w:eastAsia="ru-RU"/>
        </w:rPr>
        <w:t>уры является подписание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10917" w:rsidRPr="00077523">
        <w:rPr>
          <w:rFonts w:ascii="Times New Roman" w:hAnsi="Times New Roman" w:cs="Times New Roman"/>
          <w:sz w:val="28"/>
          <w:szCs w:val="28"/>
          <w:lang w:eastAsia="ru-RU"/>
        </w:rPr>
        <w:t xml:space="preserve"> или уполномоченным им должностным лицом</w:t>
      </w:r>
      <w:r w:rsidR="000C7397" w:rsidRPr="00077523">
        <w:rPr>
          <w:rFonts w:ascii="Times New Roman" w:hAnsi="Times New Roman" w:cs="Times New Roman"/>
          <w:sz w:val="28"/>
          <w:szCs w:val="28"/>
          <w:lang w:eastAsia="ru-RU"/>
        </w:rPr>
        <w:t xml:space="preserve"> выписки</w:t>
      </w:r>
      <w:r w:rsidR="0044086A" w:rsidRPr="00077523">
        <w:rPr>
          <w:rFonts w:ascii="Times New Roman" w:hAnsi="Times New Roman" w:cs="Times New Roman"/>
          <w:sz w:val="28"/>
          <w:szCs w:val="28"/>
          <w:lang w:eastAsia="ru-RU"/>
        </w:rPr>
        <w:t xml:space="preserve"> </w:t>
      </w:r>
      <w:r w:rsidR="000C7397" w:rsidRPr="00077523">
        <w:rPr>
          <w:rFonts w:ascii="Times New Roman" w:hAnsi="Times New Roman" w:cs="Times New Roman"/>
          <w:sz w:val="28"/>
          <w:szCs w:val="28"/>
          <w:lang w:eastAsia="ru-RU"/>
        </w:rPr>
        <w:t>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письменного уведомление об отказе в предоставлении муниципальной услуги.</w:t>
      </w:r>
    </w:p>
    <w:p w:rsidR="000C7397" w:rsidRPr="00077523" w:rsidRDefault="00046437" w:rsidP="0046709B">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3.6.2.</w:t>
      </w:r>
      <w:r w:rsidR="000C7397" w:rsidRPr="00077523">
        <w:rPr>
          <w:rFonts w:ascii="Times New Roman" w:hAnsi="Times New Roman" w:cs="Times New Roman"/>
          <w:sz w:val="28"/>
          <w:szCs w:val="28"/>
          <w:lang w:eastAsia="ru-RU"/>
        </w:rPr>
        <w:t xml:space="preserve"> Должностное лицо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в течение одного рабочег</w:t>
      </w:r>
      <w:r w:rsidRPr="00077523">
        <w:rPr>
          <w:rFonts w:ascii="Times New Roman" w:hAnsi="Times New Roman" w:cs="Times New Roman"/>
          <w:sz w:val="28"/>
          <w:szCs w:val="28"/>
          <w:lang w:eastAsia="ru-RU"/>
        </w:rPr>
        <w:t>о дня со дня подписания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w:t>
      </w:r>
      <w:r w:rsidR="00010917" w:rsidRPr="00077523">
        <w:rPr>
          <w:rFonts w:ascii="Times New Roman" w:hAnsi="Times New Roman" w:cs="Times New Roman"/>
          <w:sz w:val="28"/>
          <w:szCs w:val="28"/>
          <w:lang w:eastAsia="ru-RU"/>
        </w:rPr>
        <w:t xml:space="preserve">или уполномоченным им должностным лицом </w:t>
      </w:r>
      <w:r w:rsidR="00074670" w:rsidRPr="00077523">
        <w:rPr>
          <w:rFonts w:ascii="Times New Roman" w:hAnsi="Times New Roman" w:cs="Times New Roman"/>
          <w:sz w:val="28"/>
          <w:szCs w:val="28"/>
          <w:lang w:eastAsia="ru-RU"/>
        </w:rPr>
        <w:t>выписки из</w:t>
      </w:r>
      <w:r w:rsidR="000C7397" w:rsidRPr="00077523">
        <w:rPr>
          <w:rFonts w:ascii="Times New Roman" w:hAnsi="Times New Roman" w:cs="Times New Roman"/>
          <w:sz w:val="28"/>
          <w:szCs w:val="28"/>
          <w:lang w:eastAsia="ru-RU"/>
        </w:rPr>
        <w:t xml:space="preserve">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направляет заявителю или его представителю выписку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10917" w:rsidRPr="00077523">
        <w:rPr>
          <w:rFonts w:ascii="Times New Roman" w:hAnsi="Times New Roman" w:cs="Times New Roman"/>
          <w:sz w:val="28"/>
          <w:szCs w:val="28"/>
          <w:lang w:eastAsia="ru-RU"/>
        </w:rPr>
        <w:t xml:space="preserve"> способом</w:t>
      </w:r>
      <w:r w:rsidR="0046709B" w:rsidRPr="00077523">
        <w:rPr>
          <w:rFonts w:ascii="Times New Roman" w:hAnsi="Times New Roman" w:cs="Times New Roman"/>
          <w:sz w:val="28"/>
          <w:szCs w:val="28"/>
          <w:lang w:eastAsia="ru-RU"/>
        </w:rPr>
        <w:t>,</w:t>
      </w:r>
      <w:r w:rsidR="00010917" w:rsidRPr="00077523">
        <w:rPr>
          <w:rFonts w:ascii="Times New Roman" w:hAnsi="Times New Roman" w:cs="Times New Roman"/>
          <w:sz w:val="28"/>
          <w:szCs w:val="28"/>
          <w:lang w:eastAsia="ru-RU"/>
        </w:rPr>
        <w:t xml:space="preserve"> указанным в заявлении: заказным </w:t>
      </w:r>
      <w:r w:rsidR="000C7397" w:rsidRPr="00077523">
        <w:rPr>
          <w:rFonts w:ascii="Times New Roman" w:hAnsi="Times New Roman" w:cs="Times New Roman"/>
          <w:sz w:val="28"/>
          <w:szCs w:val="28"/>
          <w:lang w:eastAsia="ru-RU"/>
        </w:rPr>
        <w:t>почтовым отправлением по почтовому адрес</w:t>
      </w:r>
      <w:r w:rsidR="0046709B" w:rsidRPr="00077523">
        <w:rPr>
          <w:rFonts w:ascii="Times New Roman" w:hAnsi="Times New Roman" w:cs="Times New Roman"/>
          <w:sz w:val="28"/>
          <w:szCs w:val="28"/>
          <w:lang w:eastAsia="ru-RU"/>
        </w:rPr>
        <w:t>у, указанному в заявлении, либо передает выписку заявителю по предъявлении паспорта, под личную подпись</w:t>
      </w:r>
      <w:r w:rsidR="000C7397"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Уведомление об отказе в предоставлении муниципальной услуги направляется заявителю или его представителю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w:t>
      </w:r>
      <w:r w:rsidR="00046437"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w:t>
      </w:r>
      <w:r w:rsidR="00046437"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 случае, если заявление представлялось через МФЦ должностное лицо направляет </w:t>
      </w:r>
      <w:r w:rsidR="00074670" w:rsidRPr="00077523">
        <w:rPr>
          <w:rFonts w:ascii="Times New Roman" w:hAnsi="Times New Roman" w:cs="Times New Roman"/>
          <w:sz w:val="28"/>
          <w:szCs w:val="28"/>
          <w:lang w:eastAsia="ru-RU"/>
        </w:rPr>
        <w:t>выписку из</w:t>
      </w:r>
      <w:r w:rsidRPr="00077523">
        <w:rPr>
          <w:rFonts w:ascii="Times New Roman" w:hAnsi="Times New Roman" w:cs="Times New Roman"/>
          <w:sz w:val="28"/>
          <w:szCs w:val="28"/>
          <w:lang w:eastAsia="ru-RU"/>
        </w:rPr>
        <w:t xml:space="preserve"> похозяйственн</w:t>
      </w:r>
      <w:r w:rsidR="0044086A" w:rsidRPr="00077523">
        <w:rPr>
          <w:rFonts w:ascii="Times New Roman" w:hAnsi="Times New Roman" w:cs="Times New Roman"/>
          <w:sz w:val="28"/>
          <w:szCs w:val="28"/>
          <w:lang w:eastAsia="ru-RU"/>
        </w:rPr>
        <w:t>ой</w:t>
      </w:r>
      <w:r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 xml:space="preserve"> или уведомление об отказе в предоставлении муниципальной услуги в течение одного рабочего д</w:t>
      </w:r>
      <w:r w:rsidR="00046437" w:rsidRPr="00077523">
        <w:rPr>
          <w:rFonts w:ascii="Times New Roman" w:hAnsi="Times New Roman" w:cs="Times New Roman"/>
          <w:sz w:val="28"/>
          <w:szCs w:val="28"/>
          <w:lang w:eastAsia="ru-RU"/>
        </w:rPr>
        <w:t>ня со дня их подписания главой 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в МФЦ для выдачи заявителю или его представителю лично при условии предъявления документа, удостоверяющего личность.</w:t>
      </w:r>
    </w:p>
    <w:p w:rsidR="000C7397" w:rsidRPr="00077523" w:rsidRDefault="000C739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0C739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3.6.3</w:t>
      </w:r>
      <w:r w:rsidR="000C7397" w:rsidRPr="00077523">
        <w:rPr>
          <w:rFonts w:ascii="Times New Roman" w:hAnsi="Times New Roman" w:cs="Times New Roman"/>
          <w:sz w:val="28"/>
          <w:szCs w:val="28"/>
          <w:lang w:eastAsia="ru-RU"/>
        </w:rPr>
        <w:t>. При личном получении выписки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0C739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3.6.4</w:t>
      </w:r>
      <w:r w:rsidR="000C7397" w:rsidRPr="00077523">
        <w:rPr>
          <w:rFonts w:ascii="Times New Roman" w:hAnsi="Times New Roman" w:cs="Times New Roman"/>
          <w:sz w:val="28"/>
          <w:szCs w:val="28"/>
          <w:lang w:eastAsia="ru-RU"/>
        </w:rPr>
        <w:t>. Результатом административной процедуры является направление (выдача) заявителю или его представителю выписки из похозяйственн</w:t>
      </w:r>
      <w:r w:rsidR="0044086A" w:rsidRPr="00077523">
        <w:rPr>
          <w:rFonts w:ascii="Times New Roman" w:hAnsi="Times New Roman" w:cs="Times New Roman"/>
          <w:sz w:val="28"/>
          <w:szCs w:val="28"/>
          <w:lang w:eastAsia="ru-RU"/>
        </w:rPr>
        <w:t>ой</w:t>
      </w:r>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p>
    <w:p w:rsidR="00046437" w:rsidRPr="00077523" w:rsidRDefault="00046437" w:rsidP="00D24EBE">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3.6.5</w:t>
      </w:r>
      <w:r w:rsidR="000C7397" w:rsidRPr="00077523">
        <w:rPr>
          <w:rFonts w:ascii="Times New Roman" w:hAnsi="Times New Roman" w:cs="Times New Roman"/>
          <w:sz w:val="28"/>
          <w:szCs w:val="28"/>
          <w:lang w:eastAsia="ru-RU"/>
        </w:rPr>
        <w:t>. Способом фиксации результата административной процедуры является занесение должностным лицом в журнале регистрации обращений за предоставлением муниципальной услуги отметки о направлении (выдаче) выписки из похозяйственн</w:t>
      </w:r>
      <w:r w:rsidR="0044086A" w:rsidRPr="00077523">
        <w:rPr>
          <w:rFonts w:ascii="Times New Roman" w:hAnsi="Times New Roman" w:cs="Times New Roman"/>
          <w:sz w:val="28"/>
          <w:szCs w:val="28"/>
          <w:lang w:eastAsia="ru-RU"/>
        </w:rPr>
        <w:t xml:space="preserve">ой </w:t>
      </w:r>
      <w:r w:rsidR="000C7397" w:rsidRPr="00077523">
        <w:rPr>
          <w:rFonts w:ascii="Times New Roman" w:hAnsi="Times New Roman" w:cs="Times New Roman"/>
          <w:sz w:val="28"/>
          <w:szCs w:val="28"/>
          <w:lang w:eastAsia="ru-RU"/>
        </w:rPr>
        <w:t>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заявителю или его </w:t>
      </w:r>
      <w:r w:rsidR="00074670" w:rsidRPr="00077523">
        <w:rPr>
          <w:rFonts w:ascii="Times New Roman" w:hAnsi="Times New Roman" w:cs="Times New Roman"/>
          <w:sz w:val="28"/>
          <w:szCs w:val="28"/>
          <w:lang w:eastAsia="ru-RU"/>
        </w:rPr>
        <w:t>представителю,</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 заявителю или его представителю.</w:t>
      </w:r>
    </w:p>
    <w:p w:rsidR="00F763C7" w:rsidRPr="00077523" w:rsidRDefault="00F763C7"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 В случае выявления опечаток и ошибок заявитель вправе обратиться в Администрацию сельсовета с заявлением.</w:t>
      </w:r>
    </w:p>
    <w:p w:rsidR="00F763C7" w:rsidRPr="00077523" w:rsidRDefault="00F763C7"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763C7" w:rsidRPr="00077523" w:rsidRDefault="0046709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а) </w:t>
      </w:r>
      <w:r w:rsidR="00F763C7" w:rsidRPr="00077523">
        <w:rPr>
          <w:rFonts w:ascii="Times New Roman" w:hAnsi="Times New Roman" w:cs="Times New Roman"/>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сельсовета с заявлением о необходимости исправления опечаток и ошибок, в котором содержится указание на их описание.</w:t>
      </w:r>
    </w:p>
    <w:p w:rsidR="00F763C7" w:rsidRPr="00077523" w:rsidRDefault="0046709B"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б) </w:t>
      </w:r>
      <w:r w:rsidR="00F763C7" w:rsidRPr="00077523">
        <w:rPr>
          <w:rFonts w:ascii="Times New Roman" w:hAnsi="Times New Roman" w:cs="Times New Roman"/>
          <w:sz w:val="28"/>
          <w:szCs w:val="28"/>
        </w:rPr>
        <w:t>Администрация сельсовета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F763C7" w:rsidRPr="00077523" w:rsidRDefault="00F763C7"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в). Администрация сельсовета обеспечивает устранение опечаток и ошибок в документах, являющихся результатом предоставления муниципальной услуги.</w:t>
      </w:r>
    </w:p>
    <w:p w:rsidR="00F763C7" w:rsidRPr="00077523" w:rsidRDefault="00F763C7"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3.7.2. Срок устранения опечаток и ошибок не должен превышать 3 (трех) рабочих дней с даты регистрации заявления, указанного в пункте 3.7.</w:t>
      </w:r>
    </w:p>
    <w:p w:rsidR="00050FA8" w:rsidRPr="00077523" w:rsidRDefault="00050FA8" w:rsidP="00D24EBE">
      <w:pPr>
        <w:pStyle w:val="af7"/>
        <w:ind w:firstLine="709"/>
        <w:jc w:val="both"/>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Раздел </w:t>
      </w:r>
      <w:r w:rsidRPr="00077523">
        <w:rPr>
          <w:rFonts w:ascii="Times New Roman" w:hAnsi="Times New Roman" w:cs="Times New Roman"/>
          <w:sz w:val="28"/>
          <w:szCs w:val="28"/>
          <w:lang w:val="en-US" w:eastAsia="ru-RU"/>
        </w:rPr>
        <w:t>IV</w:t>
      </w:r>
      <w:r w:rsidRPr="00077523">
        <w:rPr>
          <w:rFonts w:ascii="Times New Roman" w:hAnsi="Times New Roman" w:cs="Times New Roman"/>
          <w:sz w:val="28"/>
          <w:szCs w:val="28"/>
          <w:lang w:eastAsia="ru-RU"/>
        </w:rPr>
        <w:t>. Формы контроля за исполнением Административного регламента</w:t>
      </w: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4B5E" w:rsidRPr="00077523" w:rsidRDefault="007F4B5E" w:rsidP="007F4B5E">
      <w:pPr>
        <w:suppressAutoHyphens/>
        <w:autoSpaceDE w:val="0"/>
        <w:autoSpaceDN w:val="0"/>
        <w:adjustRightInd w:val="0"/>
        <w:spacing w:after="0" w:line="240" w:lineRule="auto"/>
        <w:jc w:val="both"/>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w:t>
      </w:r>
      <w:r w:rsidRPr="00077523">
        <w:rPr>
          <w:rFonts w:ascii="Times New Roman" w:hAnsi="Times New Roman" w:cs="Times New Roman"/>
          <w:sz w:val="28"/>
          <w:szCs w:val="28"/>
          <w:lang w:eastAsia="ru-RU"/>
        </w:rPr>
        <w:tab/>
        <w:t xml:space="preserve">Текущий контроль за соблюдением и исполнением </w:t>
      </w:r>
      <w:r w:rsidR="00074670" w:rsidRPr="00077523">
        <w:rPr>
          <w:rFonts w:ascii="Times New Roman" w:hAnsi="Times New Roman" w:cs="Times New Roman"/>
          <w:sz w:val="28"/>
          <w:szCs w:val="28"/>
          <w:lang w:eastAsia="ru-RU"/>
        </w:rPr>
        <w:t>настоящего Административного</w:t>
      </w:r>
      <w:r w:rsidRPr="00077523">
        <w:rPr>
          <w:rFonts w:ascii="Times New Roman" w:hAnsi="Times New Roman" w:cs="Times New Roman"/>
          <w:sz w:val="28"/>
          <w:szCs w:val="28"/>
          <w:lang w:eastAsia="ru-RU"/>
        </w:rPr>
        <w:t xml:space="preserve"> регламента, иных нормативных правовых актов, устанавливающих требования к предоставлению муниципальной услуги, </w:t>
      </w:r>
      <w:r w:rsidRPr="00077523">
        <w:rPr>
          <w:rFonts w:ascii="Times New Roman" w:hAnsi="Times New Roman" w:cs="Times New Roman"/>
          <w:sz w:val="28"/>
          <w:szCs w:val="28"/>
          <w:lang w:eastAsia="ru-RU"/>
        </w:rPr>
        <w:lastRenderedPageBreak/>
        <w:t>осуществляется на постоянной основе должностными лицами Администрации сельсовета уполномоченными на осуществление контроля за предоставлением муниципальной услуги.</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4.1.1. Для текущего контроля используются сведения служебной корреспонденции, устная и письменная информация специалистов и должностных лиц Администрации сельсовета.</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4.1.2. Текущий контроль осуществляется путем проведения проверок:</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а) решений о предоставлении (об отказе в предоставлении) муниципальной услуги;</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выявления и устранения нарушений прав граждан;</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4.2.</w:t>
      </w:r>
      <w:r w:rsidRPr="00077523">
        <w:rPr>
          <w:rFonts w:ascii="Times New Roman" w:hAnsi="Times New Roman" w:cs="Times New Roman"/>
          <w:sz w:val="28"/>
          <w:szCs w:val="28"/>
          <w:lang w:eastAsia="ru-RU"/>
        </w:rPr>
        <w:tab/>
        <w:t>Контроль за полнотой и качеством предоставления муниципальной услуги включает в себя проведение плановых и внеплановых проверок.</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4.3.</w:t>
      </w:r>
      <w:r w:rsidRPr="00077523">
        <w:rPr>
          <w:rFonts w:ascii="Times New Roman" w:hAnsi="Times New Roman" w:cs="Times New Roman"/>
          <w:sz w:val="28"/>
          <w:szCs w:val="28"/>
          <w:lang w:eastAsia="ru-RU"/>
        </w:rPr>
        <w:tab/>
        <w:t>Плановые проверки осуществляются на основании годовых планов работы, утверждаемых главой Администрации сельсовета. При плановой проверке полноты и качества предоставления муниципальной услуги контролю подлежат:</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а) соблюдение сроков предоставления муниципальной услуги; </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соблюдение положений настоящего Административного регламента;</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правильность и обоснованность принятого решения об отказе в предоставлении муниципальной услуги.</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4.3.1.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обращения граждан и юридических лиц на нарушения законодательства, в том числе на качество предоставления муниципальной услуги.</w:t>
      </w:r>
    </w:p>
    <w:p w:rsidR="007F4B5E" w:rsidRPr="00077523" w:rsidRDefault="007F4B5E" w:rsidP="007F4B5E">
      <w:pPr>
        <w:suppressAutoHyphens/>
        <w:autoSpaceDE w:val="0"/>
        <w:autoSpaceDN w:val="0"/>
        <w:adjustRightInd w:val="0"/>
        <w:spacing w:after="0" w:line="240" w:lineRule="auto"/>
        <w:jc w:val="both"/>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4.4.</w:t>
      </w:r>
      <w:r w:rsidRPr="00077523">
        <w:rPr>
          <w:rFonts w:ascii="Times New Roman" w:hAnsi="Times New Roman" w:cs="Times New Roman"/>
          <w:sz w:val="28"/>
          <w:szCs w:val="28"/>
          <w:lang w:eastAsia="ru-RU"/>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F4B5E" w:rsidRPr="00077523" w:rsidRDefault="007F4B5E" w:rsidP="007F4B5E">
      <w:pPr>
        <w:suppressAutoHyphens/>
        <w:autoSpaceDE w:val="0"/>
        <w:autoSpaceDN w:val="0"/>
        <w:adjustRightInd w:val="0"/>
        <w:spacing w:after="0" w:line="240" w:lineRule="auto"/>
        <w:jc w:val="both"/>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F4B5E" w:rsidRPr="00077523" w:rsidRDefault="007F4B5E" w:rsidP="007F4B5E">
      <w:pPr>
        <w:suppressAutoHyphens/>
        <w:autoSpaceDE w:val="0"/>
        <w:autoSpaceDN w:val="0"/>
        <w:adjustRightInd w:val="0"/>
        <w:spacing w:after="0" w:line="240" w:lineRule="auto"/>
        <w:jc w:val="center"/>
        <w:rPr>
          <w:rFonts w:ascii="Times New Roman" w:hAnsi="Times New Roman" w:cs="Times New Roman"/>
          <w:sz w:val="28"/>
          <w:szCs w:val="28"/>
          <w:lang w:eastAsia="ru-RU"/>
        </w:rPr>
      </w:pP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4.5.</w:t>
      </w:r>
      <w:r w:rsidRPr="00077523">
        <w:rPr>
          <w:rFonts w:ascii="Times New Roman" w:hAnsi="Times New Roman" w:cs="Times New Roman"/>
          <w:sz w:val="28"/>
          <w:szCs w:val="28"/>
          <w:lang w:eastAsia="ru-RU"/>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4.5.1. Граждане, их объединения и организации также имеют право:</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а) направлять замечания и предложения по улучшению доступности и качества предоставления муниципальной услуги;</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вносить предложения о мерах по устранению нарушений настоящего Административного регламента.</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4.6.</w:t>
      </w:r>
      <w:r w:rsidRPr="00077523">
        <w:rPr>
          <w:rFonts w:ascii="Times New Roman" w:hAnsi="Times New Roman" w:cs="Times New Roman"/>
          <w:sz w:val="28"/>
          <w:szCs w:val="28"/>
          <w:lang w:eastAsia="ru-RU"/>
        </w:rPr>
        <w:tab/>
        <w:t>Должностные лица Администрации сельсовета принимают меры к прекращению допущенных нарушений, устраняют причины и условия, способствующие совершению нарушений.</w:t>
      </w:r>
    </w:p>
    <w:p w:rsidR="007F4B5E" w:rsidRPr="00077523" w:rsidRDefault="007F4B5E" w:rsidP="007F4B5E">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50FA8" w:rsidRPr="00077523" w:rsidRDefault="00050FA8" w:rsidP="001F24A1">
      <w:pPr>
        <w:pStyle w:val="af7"/>
        <w:jc w:val="both"/>
        <w:rPr>
          <w:rFonts w:ascii="Times New Roman" w:hAnsi="Times New Roman" w:cs="Times New Roman"/>
          <w:sz w:val="28"/>
          <w:szCs w:val="28"/>
          <w:lang w:eastAsia="ru-RU"/>
        </w:rPr>
      </w:pPr>
    </w:p>
    <w:p w:rsidR="00D24EBE" w:rsidRPr="00077523" w:rsidRDefault="00D24EBE" w:rsidP="00355384">
      <w:pPr>
        <w:pStyle w:val="af7"/>
        <w:jc w:val="center"/>
        <w:rPr>
          <w:rFonts w:ascii="Times New Roman" w:hAnsi="Times New Roman" w:cs="Times New Roman"/>
          <w:color w:val="000000"/>
          <w:sz w:val="28"/>
          <w:szCs w:val="28"/>
        </w:rPr>
      </w:pPr>
      <w:r w:rsidRPr="00077523">
        <w:rPr>
          <w:rFonts w:ascii="Times New Roman" w:hAnsi="Times New Roman" w:cs="Times New Roman"/>
          <w:bCs/>
          <w:iCs/>
          <w:sz w:val="28"/>
          <w:szCs w:val="28"/>
        </w:rPr>
        <w:t>Раздел V</w:t>
      </w:r>
      <w:r w:rsidRPr="00077523">
        <w:rPr>
          <w:rFonts w:ascii="Times New Roman" w:hAnsi="Times New Roman" w:cs="Times New Roman"/>
          <w:bCs/>
          <w:i/>
          <w:iCs/>
          <w:sz w:val="28"/>
          <w:szCs w:val="28"/>
        </w:rPr>
        <w:t xml:space="preserve">. </w:t>
      </w:r>
      <w:r w:rsidRPr="00077523">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 ФЗ, а также их должностных лиц, муниципальных служащих, работников</w:t>
      </w:r>
    </w:p>
    <w:p w:rsidR="007F4B5E" w:rsidRPr="00077523" w:rsidRDefault="007F4B5E" w:rsidP="00355384">
      <w:pPr>
        <w:pStyle w:val="af7"/>
        <w:jc w:val="center"/>
        <w:rPr>
          <w:rFonts w:ascii="Times New Roman" w:hAnsi="Times New Roman" w:cs="Times New Roman"/>
          <w:color w:val="000000"/>
          <w:sz w:val="28"/>
          <w:szCs w:val="28"/>
        </w:rPr>
      </w:pPr>
    </w:p>
    <w:p w:rsidR="00D24EBE" w:rsidRPr="00077523" w:rsidRDefault="00D24EBE"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5.1. </w:t>
      </w:r>
      <w:r w:rsidRPr="00077523">
        <w:rPr>
          <w:rFonts w:ascii="Times New Roman" w:hAnsi="Times New Roman" w:cs="Times New Roman"/>
          <w:sz w:val="28"/>
          <w:szCs w:val="28"/>
          <w:lang w:eastAsia="ru-RU" w:bidi="ru-RU"/>
        </w:rPr>
        <w:t>Заявитель имеет право на обжалование решения и (или) действий (бездействия) Администрации сельсовета, должностных лиц Администрации сельсовета,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D24EBE" w:rsidRPr="00077523" w:rsidRDefault="00D24EBE" w:rsidP="00D24EBE">
      <w:pPr>
        <w:pStyle w:val="af7"/>
        <w:ind w:firstLine="709"/>
        <w:jc w:val="both"/>
        <w:rPr>
          <w:rFonts w:ascii="Times New Roman" w:hAnsi="Times New Roman" w:cs="Times New Roman"/>
          <w:bCs/>
          <w:color w:val="000000"/>
          <w:sz w:val="28"/>
          <w:szCs w:val="28"/>
        </w:rPr>
      </w:pPr>
      <w:r w:rsidRPr="00077523">
        <w:rPr>
          <w:rFonts w:ascii="Times New Roman" w:hAnsi="Times New Roman" w:cs="Times New Roman"/>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24EBE" w:rsidRPr="00077523" w:rsidRDefault="00D24EBE"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4EBE" w:rsidRPr="00077523" w:rsidRDefault="00D24EBE" w:rsidP="00D24EBE">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а) к главе Администрации сельсовета - на решение и (или) действия (бездействие) должностного лица Администрации сельсовета;</w:t>
      </w:r>
    </w:p>
    <w:p w:rsidR="00D24EBE" w:rsidRPr="00077523" w:rsidRDefault="00D24EBE"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D24EBE" w:rsidRPr="00077523" w:rsidRDefault="00D24EBE" w:rsidP="00D24EBE">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D24EBE" w:rsidRPr="00077523" w:rsidRDefault="00D24EBE" w:rsidP="00D24EBE">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5.</w:t>
      </w:r>
      <w:r w:rsidR="006C70A1" w:rsidRPr="00077523">
        <w:rPr>
          <w:rFonts w:ascii="Times New Roman" w:hAnsi="Times New Roman" w:cs="Times New Roman"/>
          <w:color w:val="000000"/>
          <w:sz w:val="28"/>
          <w:szCs w:val="28"/>
        </w:rPr>
        <w:t>2</w:t>
      </w:r>
      <w:r w:rsidRPr="00077523">
        <w:rPr>
          <w:rFonts w:ascii="Times New Roman" w:hAnsi="Times New Roman" w:cs="Times New Roman"/>
          <w:color w:val="000000"/>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w:t>
      </w:r>
      <w:r w:rsidRPr="00077523">
        <w:rPr>
          <w:rFonts w:ascii="Times New Roman" w:hAnsi="Times New Roman" w:cs="Times New Roman"/>
          <w:color w:val="000000"/>
          <w:sz w:val="28"/>
          <w:szCs w:val="28"/>
        </w:rPr>
        <w:lastRenderedPageBreak/>
        <w:t>на сайте муниципального образования Топчихинский район,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24EBE" w:rsidRPr="00077523" w:rsidRDefault="006C70A1" w:rsidP="00D24EBE">
      <w:pPr>
        <w:pStyle w:val="af7"/>
        <w:ind w:firstLine="709"/>
        <w:jc w:val="both"/>
        <w:rPr>
          <w:rFonts w:ascii="Times New Roman" w:hAnsi="Times New Roman" w:cs="Times New Roman"/>
          <w:bCs/>
          <w:color w:val="000000"/>
          <w:sz w:val="28"/>
          <w:szCs w:val="28"/>
        </w:rPr>
      </w:pPr>
      <w:r w:rsidRPr="00077523">
        <w:rPr>
          <w:rFonts w:ascii="Times New Roman" w:hAnsi="Times New Roman" w:cs="Times New Roman"/>
          <w:color w:val="000000"/>
          <w:sz w:val="28"/>
          <w:szCs w:val="28"/>
        </w:rPr>
        <w:t>5.3</w:t>
      </w:r>
      <w:r w:rsidR="00D24EBE" w:rsidRPr="00077523">
        <w:rPr>
          <w:rFonts w:ascii="Times New Roman" w:hAnsi="Times New Roman" w:cs="Times New Roman"/>
          <w:color w:val="000000"/>
          <w:sz w:val="28"/>
          <w:szCs w:val="28"/>
        </w:rPr>
        <w:t xml:space="preserve">. Порядок досудебного (внесудебного) обжалования решений и действий (бездействия) </w:t>
      </w:r>
      <w:r w:rsidRPr="00077523">
        <w:rPr>
          <w:rFonts w:ascii="Times New Roman" w:hAnsi="Times New Roman" w:cs="Times New Roman"/>
          <w:color w:val="000000"/>
          <w:sz w:val="28"/>
          <w:szCs w:val="28"/>
        </w:rPr>
        <w:t>Администрации сельсовета,</w:t>
      </w:r>
      <w:r w:rsidR="00D24EBE" w:rsidRPr="00077523">
        <w:rPr>
          <w:rFonts w:ascii="Times New Roman" w:hAnsi="Times New Roman" w:cs="Times New Roman"/>
          <w:color w:val="000000"/>
          <w:sz w:val="28"/>
          <w:szCs w:val="28"/>
        </w:rPr>
        <w:t xml:space="preserve"> предоставляюще</w:t>
      </w:r>
      <w:r w:rsidRPr="00077523">
        <w:rPr>
          <w:rFonts w:ascii="Times New Roman" w:hAnsi="Times New Roman" w:cs="Times New Roman"/>
          <w:color w:val="000000"/>
          <w:sz w:val="28"/>
          <w:szCs w:val="28"/>
        </w:rPr>
        <w:t>й</w:t>
      </w:r>
      <w:r w:rsidR="00D24EBE" w:rsidRPr="00077523">
        <w:rPr>
          <w:rFonts w:ascii="Times New Roman" w:hAnsi="Times New Roman" w:cs="Times New Roman"/>
          <w:color w:val="000000"/>
          <w:sz w:val="28"/>
          <w:szCs w:val="28"/>
        </w:rPr>
        <w:t xml:space="preserve"> муниципальную услугу, а также е</w:t>
      </w:r>
      <w:r w:rsidRPr="00077523">
        <w:rPr>
          <w:rFonts w:ascii="Times New Roman" w:hAnsi="Times New Roman" w:cs="Times New Roman"/>
          <w:color w:val="000000"/>
          <w:sz w:val="28"/>
          <w:szCs w:val="28"/>
        </w:rPr>
        <w:t>е</w:t>
      </w:r>
      <w:r w:rsidR="00D24EBE" w:rsidRPr="00077523">
        <w:rPr>
          <w:rFonts w:ascii="Times New Roman" w:hAnsi="Times New Roman" w:cs="Times New Roman"/>
          <w:color w:val="000000"/>
          <w:sz w:val="28"/>
          <w:szCs w:val="28"/>
        </w:rPr>
        <w:t xml:space="preserve"> должностных лиц регулируется:</w:t>
      </w:r>
    </w:p>
    <w:p w:rsidR="00D24EBE" w:rsidRPr="00077523" w:rsidRDefault="00D24EBE" w:rsidP="00D24EBE">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 xml:space="preserve">1. Федеральным </w:t>
      </w:r>
      <w:hyperlink r:id="rId7" w:history="1">
        <w:r w:rsidRPr="00077523">
          <w:rPr>
            <w:rFonts w:ascii="Times New Roman" w:hAnsi="Times New Roman" w:cs="Times New Roman"/>
            <w:color w:val="000000"/>
            <w:sz w:val="28"/>
            <w:szCs w:val="28"/>
          </w:rPr>
          <w:t>законом</w:t>
        </w:r>
      </w:hyperlink>
      <w:r w:rsidRPr="00077523">
        <w:rPr>
          <w:rFonts w:ascii="Times New Roman" w:hAnsi="Times New Roman" w:cs="Times New Roman"/>
          <w:color w:val="000000"/>
          <w:sz w:val="28"/>
          <w:szCs w:val="28"/>
        </w:rPr>
        <w:t xml:space="preserve"> от 27.07.2010 № 210-ФЗ «Об организации предоставления государственных и муниципальных услуг»;</w:t>
      </w:r>
    </w:p>
    <w:p w:rsidR="00D24EBE" w:rsidRPr="00077523" w:rsidRDefault="00D24EBE" w:rsidP="00D24EBE">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 xml:space="preserve">2. </w:t>
      </w:r>
      <w:hyperlink r:id="rId8" w:history="1">
        <w:r w:rsidR="006C70A1" w:rsidRPr="00077523">
          <w:rPr>
            <w:rFonts w:ascii="Times New Roman" w:hAnsi="Times New Roman" w:cs="Times New Roman"/>
            <w:color w:val="000000"/>
            <w:sz w:val="28"/>
            <w:szCs w:val="28"/>
          </w:rPr>
          <w:t>П</w:t>
        </w:r>
        <w:r w:rsidRPr="00077523">
          <w:rPr>
            <w:rFonts w:ascii="Times New Roman" w:hAnsi="Times New Roman" w:cs="Times New Roman"/>
            <w:color w:val="000000"/>
            <w:sz w:val="28"/>
            <w:szCs w:val="28"/>
          </w:rPr>
          <w:t>остановлением</w:t>
        </w:r>
      </w:hyperlink>
      <w:r w:rsidRPr="00077523">
        <w:rPr>
          <w:rFonts w:ascii="Times New Roman" w:hAnsi="Times New Roman" w:cs="Times New Roman"/>
          <w:color w:val="000000"/>
          <w:sz w:val="28"/>
          <w:szCs w:val="28"/>
        </w:rPr>
        <w:t xml:space="preserve"> Правительства Российской Федерации от 20.11.2012 </w:t>
      </w:r>
      <w:r w:rsidRPr="00077523">
        <w:rPr>
          <w:rFonts w:ascii="Times New Roman" w:hAnsi="Times New Roman" w:cs="Times New Roman"/>
          <w:color w:val="000000"/>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70A1" w:rsidRPr="00C87BF8" w:rsidRDefault="00050FA8" w:rsidP="006C70A1">
      <w:pPr>
        <w:pStyle w:val="af7"/>
        <w:ind w:left="4111"/>
        <w:jc w:val="both"/>
        <w:rPr>
          <w:rFonts w:ascii="Arial" w:hAnsi="Arial" w:cs="Arial"/>
          <w:sz w:val="24"/>
          <w:szCs w:val="24"/>
          <w:lang w:eastAsia="ru-RU"/>
        </w:rPr>
      </w:pPr>
      <w:r w:rsidRPr="00077523">
        <w:rPr>
          <w:rFonts w:ascii="Times New Roman" w:hAnsi="Times New Roman" w:cs="Times New Roman"/>
          <w:sz w:val="28"/>
          <w:szCs w:val="28"/>
          <w:lang w:eastAsia="ru-RU"/>
        </w:rPr>
        <w:br w:type="page"/>
      </w:r>
      <w:r w:rsidR="006C70A1" w:rsidRPr="00C87BF8">
        <w:rPr>
          <w:rFonts w:ascii="Arial" w:hAnsi="Arial" w:cs="Arial"/>
          <w:sz w:val="24"/>
          <w:szCs w:val="24"/>
          <w:lang w:eastAsia="ru-RU"/>
        </w:rPr>
        <w:lastRenderedPageBreak/>
        <w:t xml:space="preserve">Приложение </w:t>
      </w:r>
    </w:p>
    <w:p w:rsidR="00050FA8" w:rsidRPr="00C87BF8" w:rsidRDefault="00050FA8" w:rsidP="0095745A">
      <w:pPr>
        <w:pStyle w:val="af7"/>
        <w:ind w:left="4111"/>
        <w:jc w:val="both"/>
        <w:rPr>
          <w:rFonts w:ascii="Arial" w:hAnsi="Arial" w:cs="Arial"/>
          <w:sz w:val="24"/>
          <w:szCs w:val="24"/>
          <w:lang w:eastAsia="ru-RU"/>
        </w:rPr>
      </w:pPr>
      <w:r w:rsidRPr="00C87BF8">
        <w:rPr>
          <w:rFonts w:ascii="Arial" w:hAnsi="Arial" w:cs="Arial"/>
          <w:sz w:val="24"/>
          <w:szCs w:val="24"/>
          <w:lang w:eastAsia="ru-RU"/>
        </w:rPr>
        <w:t xml:space="preserve">к Административному регламенту предоставления муниципальной услуги </w:t>
      </w:r>
      <w:r w:rsidRPr="00C87BF8">
        <w:rPr>
          <w:rFonts w:ascii="Arial" w:hAnsi="Arial" w:cs="Arial"/>
          <w:bCs/>
          <w:sz w:val="24"/>
          <w:szCs w:val="24"/>
          <w:lang w:eastAsia="ru-RU"/>
        </w:rPr>
        <w:t>«</w:t>
      </w:r>
      <w:r w:rsidRPr="00C87BF8">
        <w:rPr>
          <w:rFonts w:ascii="Arial" w:hAnsi="Arial" w:cs="Arial"/>
          <w:sz w:val="24"/>
          <w:szCs w:val="24"/>
          <w:lang w:eastAsia="ru-RU"/>
        </w:rPr>
        <w:t>Выдача в</w:t>
      </w:r>
      <w:r w:rsidR="0095745A" w:rsidRPr="00C87BF8">
        <w:rPr>
          <w:rFonts w:ascii="Arial" w:hAnsi="Arial" w:cs="Arial"/>
          <w:sz w:val="24"/>
          <w:szCs w:val="24"/>
          <w:lang w:eastAsia="ru-RU"/>
        </w:rPr>
        <w:t>ыписки из похозяйственной книги</w:t>
      </w:r>
    </w:p>
    <w:p w:rsidR="0095745A" w:rsidRPr="00C87BF8" w:rsidRDefault="0095745A" w:rsidP="0095745A">
      <w:pPr>
        <w:pStyle w:val="af7"/>
        <w:ind w:left="4111"/>
        <w:jc w:val="both"/>
        <w:rPr>
          <w:rFonts w:ascii="Arial" w:hAnsi="Arial" w:cs="Arial"/>
          <w:sz w:val="24"/>
          <w:szCs w:val="24"/>
          <w:lang w:eastAsia="ru-RU"/>
        </w:rPr>
      </w:pPr>
    </w:p>
    <w:tbl>
      <w:tblPr>
        <w:tblW w:w="956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7"/>
        <w:gridCol w:w="5282"/>
      </w:tblGrid>
      <w:tr w:rsidR="00C85CF7" w:rsidRPr="00C87BF8" w:rsidTr="003D49D8">
        <w:tc>
          <w:tcPr>
            <w:tcW w:w="4287"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ED148A">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В ________________________________</w:t>
            </w:r>
            <w:r w:rsidR="00C87BF8">
              <w:rPr>
                <w:rFonts w:ascii="Arial" w:eastAsia="Times New Roman" w:hAnsi="Arial" w:cs="Arial"/>
                <w:sz w:val="24"/>
                <w:szCs w:val="24"/>
                <w:lang w:eastAsia="ru-RU"/>
              </w:rPr>
              <w:t>____</w:t>
            </w:r>
          </w:p>
          <w:p w:rsidR="00C85CF7" w:rsidRPr="00C87BF8" w:rsidRDefault="00C85CF7" w:rsidP="00ED148A">
            <w:pPr>
              <w:widowControl w:val="0"/>
              <w:autoSpaceDE w:val="0"/>
              <w:autoSpaceDN w:val="0"/>
              <w:adjustRightInd w:val="0"/>
              <w:spacing w:after="0" w:line="240" w:lineRule="auto"/>
              <w:ind w:left="279" w:firstLine="559"/>
              <w:rPr>
                <w:rFonts w:ascii="Arial" w:eastAsia="Times New Roman" w:hAnsi="Arial" w:cs="Arial"/>
                <w:i/>
                <w:sz w:val="20"/>
                <w:szCs w:val="20"/>
                <w:lang w:eastAsia="ru-RU"/>
              </w:rPr>
            </w:pPr>
            <w:r w:rsidRPr="00C87BF8">
              <w:rPr>
                <w:rFonts w:ascii="Arial" w:eastAsia="Times New Roman" w:hAnsi="Arial" w:cs="Arial"/>
                <w:i/>
                <w:sz w:val="20"/>
                <w:szCs w:val="20"/>
                <w:lang w:eastAsia="ru-RU"/>
              </w:rPr>
              <w:t>(указывается наименование администрации муниципального образования)</w:t>
            </w:r>
          </w:p>
        </w:tc>
      </w:tr>
      <w:tr w:rsidR="00C85CF7" w:rsidRPr="00C87BF8" w:rsidTr="003D49D8">
        <w:tc>
          <w:tcPr>
            <w:tcW w:w="4287"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ED148A">
            <w:pPr>
              <w:widowControl w:val="0"/>
              <w:autoSpaceDE w:val="0"/>
              <w:autoSpaceDN w:val="0"/>
              <w:adjustRightInd w:val="0"/>
              <w:spacing w:after="0" w:line="240" w:lineRule="auto"/>
              <w:rPr>
                <w:rFonts w:ascii="Arial" w:eastAsia="Times New Roman" w:hAnsi="Arial" w:cs="Arial"/>
                <w:sz w:val="24"/>
                <w:szCs w:val="24"/>
                <w:lang w:eastAsia="ru-RU"/>
              </w:rPr>
            </w:pPr>
          </w:p>
          <w:p w:rsidR="00C85CF7" w:rsidRPr="00C87BF8" w:rsidRDefault="00ED148A" w:rsidP="00ED148A">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о</w:t>
            </w:r>
            <w:r w:rsidR="00C85CF7" w:rsidRPr="00C87BF8">
              <w:rPr>
                <w:rFonts w:ascii="Arial" w:eastAsia="Times New Roman" w:hAnsi="Arial" w:cs="Arial"/>
                <w:sz w:val="24"/>
                <w:szCs w:val="24"/>
                <w:lang w:eastAsia="ru-RU"/>
              </w:rPr>
              <w:t>т _______________________________</w:t>
            </w:r>
            <w:r w:rsidRPr="00C87BF8">
              <w:rPr>
                <w:rFonts w:ascii="Arial" w:eastAsia="Times New Roman" w:hAnsi="Arial" w:cs="Arial"/>
                <w:sz w:val="24"/>
                <w:szCs w:val="24"/>
                <w:lang w:eastAsia="ru-RU"/>
              </w:rPr>
              <w:t>_____</w:t>
            </w:r>
            <w:r w:rsidR="00C87BF8">
              <w:rPr>
                <w:rFonts w:ascii="Arial" w:eastAsia="Times New Roman" w:hAnsi="Arial" w:cs="Arial"/>
                <w:sz w:val="24"/>
                <w:szCs w:val="24"/>
                <w:lang w:eastAsia="ru-RU"/>
              </w:rPr>
              <w:t>_</w:t>
            </w:r>
          </w:p>
          <w:p w:rsidR="00C85CF7" w:rsidRPr="00C87BF8" w:rsidRDefault="00C85CF7" w:rsidP="003D49D8">
            <w:pPr>
              <w:widowControl w:val="0"/>
              <w:autoSpaceDE w:val="0"/>
              <w:autoSpaceDN w:val="0"/>
              <w:adjustRightInd w:val="0"/>
              <w:spacing w:after="0" w:line="240" w:lineRule="auto"/>
              <w:ind w:firstLine="838"/>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(фамилия, имя заявителя (полностью), при наличии отчество заявителя (полностью)</w:t>
            </w:r>
          </w:p>
        </w:tc>
      </w:tr>
      <w:tr w:rsidR="00C85CF7" w:rsidRPr="00C87BF8" w:rsidTr="003D49D8">
        <w:tc>
          <w:tcPr>
            <w:tcW w:w="4287"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ED148A">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документ, удо</w:t>
            </w:r>
            <w:r w:rsidR="003D49D8" w:rsidRPr="00C87BF8">
              <w:rPr>
                <w:rFonts w:ascii="Arial" w:eastAsia="Times New Roman" w:hAnsi="Arial" w:cs="Arial"/>
                <w:sz w:val="24"/>
                <w:szCs w:val="24"/>
                <w:lang w:eastAsia="ru-RU"/>
              </w:rPr>
              <w:t>стоверяющий личность заявителя:</w:t>
            </w:r>
          </w:p>
          <w:p w:rsidR="003D49D8" w:rsidRPr="00C87BF8" w:rsidRDefault="003D49D8" w:rsidP="00ED148A">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__________</w:t>
            </w:r>
            <w:r w:rsidR="00C87BF8">
              <w:rPr>
                <w:rFonts w:ascii="Arial" w:eastAsia="Times New Roman" w:hAnsi="Arial" w:cs="Arial"/>
                <w:sz w:val="24"/>
                <w:szCs w:val="24"/>
                <w:lang w:eastAsia="ru-RU"/>
              </w:rPr>
              <w:t>___________________________</w:t>
            </w:r>
          </w:p>
          <w:p w:rsidR="00C85CF7" w:rsidRPr="00C87BF8" w:rsidRDefault="00C85CF7" w:rsidP="00545C8E">
            <w:pPr>
              <w:widowControl w:val="0"/>
              <w:autoSpaceDE w:val="0"/>
              <w:autoSpaceDN w:val="0"/>
              <w:adjustRightInd w:val="0"/>
              <w:spacing w:after="0" w:line="240" w:lineRule="auto"/>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(вид, серия, номер, кем и когда выдан)</w:t>
            </w:r>
          </w:p>
        </w:tc>
      </w:tr>
      <w:tr w:rsidR="00C85CF7" w:rsidRPr="00C87BF8" w:rsidTr="003D49D8">
        <w:tc>
          <w:tcPr>
            <w:tcW w:w="4287"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3D49D8" w:rsidRPr="00C87BF8" w:rsidRDefault="003D49D8" w:rsidP="003D49D8">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зарегистрирова</w:t>
            </w:r>
            <w:r w:rsidR="001277E8" w:rsidRPr="00C87BF8">
              <w:rPr>
                <w:rFonts w:ascii="Arial" w:eastAsia="Times New Roman" w:hAnsi="Arial" w:cs="Arial"/>
                <w:sz w:val="24"/>
                <w:szCs w:val="24"/>
                <w:lang w:eastAsia="ru-RU"/>
              </w:rPr>
              <w:t>н</w:t>
            </w:r>
            <w:r w:rsidRPr="00C87BF8">
              <w:rPr>
                <w:rFonts w:ascii="Arial" w:eastAsia="Times New Roman" w:hAnsi="Arial" w:cs="Arial"/>
                <w:sz w:val="24"/>
                <w:szCs w:val="24"/>
                <w:lang w:eastAsia="ru-RU"/>
              </w:rPr>
              <w:t>н</w:t>
            </w:r>
            <w:r w:rsidR="001277E8" w:rsidRPr="00C87BF8">
              <w:rPr>
                <w:rFonts w:ascii="Arial" w:eastAsia="Times New Roman" w:hAnsi="Arial" w:cs="Arial"/>
                <w:sz w:val="24"/>
                <w:szCs w:val="24"/>
                <w:lang w:eastAsia="ru-RU"/>
              </w:rPr>
              <w:t>ого по адресу: ______________</w:t>
            </w:r>
            <w:r w:rsidR="00C87BF8">
              <w:rPr>
                <w:rFonts w:ascii="Arial" w:eastAsia="Times New Roman" w:hAnsi="Arial" w:cs="Arial"/>
                <w:sz w:val="24"/>
                <w:szCs w:val="24"/>
                <w:lang w:eastAsia="ru-RU"/>
              </w:rPr>
              <w:t>_______________________</w:t>
            </w:r>
          </w:p>
          <w:p w:rsidR="00C85CF7" w:rsidRPr="00C87BF8" w:rsidRDefault="00C85CF7" w:rsidP="00ED148A">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проживающего по адресу: ___________</w:t>
            </w:r>
            <w:r w:rsidR="003D49D8" w:rsidRPr="00C87BF8">
              <w:rPr>
                <w:rFonts w:ascii="Arial" w:eastAsia="Times New Roman" w:hAnsi="Arial" w:cs="Arial"/>
                <w:sz w:val="24"/>
                <w:szCs w:val="24"/>
                <w:lang w:eastAsia="ru-RU"/>
              </w:rPr>
              <w:t>________</w:t>
            </w:r>
            <w:r w:rsidR="00C87BF8">
              <w:rPr>
                <w:rFonts w:ascii="Arial" w:eastAsia="Times New Roman" w:hAnsi="Arial" w:cs="Arial"/>
                <w:sz w:val="24"/>
                <w:szCs w:val="24"/>
                <w:lang w:eastAsia="ru-RU"/>
              </w:rPr>
              <w:t>__________________</w:t>
            </w:r>
          </w:p>
          <w:p w:rsidR="00C85CF7" w:rsidRPr="00C87BF8" w:rsidRDefault="003D49D8" w:rsidP="003D49D8">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дата рожде</w:t>
            </w:r>
            <w:r w:rsidR="00C87BF8">
              <w:rPr>
                <w:rFonts w:ascii="Arial" w:eastAsia="Times New Roman" w:hAnsi="Arial" w:cs="Arial"/>
                <w:sz w:val="24"/>
                <w:szCs w:val="24"/>
                <w:lang w:eastAsia="ru-RU"/>
              </w:rPr>
              <w:t>ния_________________________</w:t>
            </w:r>
          </w:p>
          <w:p w:rsidR="003B7E8E" w:rsidRPr="00C87BF8" w:rsidRDefault="00C85CF7" w:rsidP="003B7E8E">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контактный телефон ________________</w:t>
            </w:r>
            <w:r w:rsidR="00C87BF8">
              <w:rPr>
                <w:rFonts w:ascii="Arial" w:eastAsia="Times New Roman" w:hAnsi="Arial" w:cs="Arial"/>
                <w:sz w:val="24"/>
                <w:szCs w:val="24"/>
                <w:lang w:eastAsia="ru-RU"/>
              </w:rPr>
              <w:t>___</w:t>
            </w:r>
            <w:r w:rsidRPr="00C87BF8">
              <w:rPr>
                <w:rFonts w:ascii="Arial" w:eastAsia="Times New Roman" w:hAnsi="Arial" w:cs="Arial"/>
                <w:sz w:val="24"/>
                <w:szCs w:val="24"/>
                <w:lang w:eastAsia="ru-RU"/>
              </w:rPr>
              <w:br/>
            </w:r>
          </w:p>
        </w:tc>
      </w:tr>
    </w:tbl>
    <w:p w:rsidR="00C85CF7" w:rsidRPr="00C87BF8" w:rsidRDefault="00C85CF7" w:rsidP="003B7E8E">
      <w:pPr>
        <w:widowControl w:val="0"/>
        <w:autoSpaceDE w:val="0"/>
        <w:autoSpaceDN w:val="0"/>
        <w:adjustRightInd w:val="0"/>
        <w:spacing w:before="108" w:after="108" w:line="240" w:lineRule="auto"/>
        <w:jc w:val="center"/>
        <w:outlineLvl w:val="2"/>
        <w:rPr>
          <w:rFonts w:ascii="Arial" w:eastAsia="Times New Roman" w:hAnsi="Arial" w:cs="Arial"/>
          <w:b/>
          <w:bCs/>
          <w:color w:val="26282F"/>
          <w:sz w:val="24"/>
          <w:szCs w:val="24"/>
          <w:lang w:eastAsia="ru-RU"/>
        </w:rPr>
      </w:pPr>
      <w:r w:rsidRPr="00C87BF8">
        <w:rPr>
          <w:rFonts w:ascii="Arial" w:eastAsia="Times New Roman" w:hAnsi="Arial" w:cs="Arial"/>
          <w:b/>
          <w:bCs/>
          <w:color w:val="26282F"/>
          <w:sz w:val="24"/>
          <w:szCs w:val="24"/>
          <w:lang w:eastAsia="ru-RU"/>
        </w:rPr>
        <w:t>ЗАЯВЛЕНИЕ</w:t>
      </w:r>
    </w:p>
    <w:p w:rsidR="00C85CF7" w:rsidRDefault="00C85CF7" w:rsidP="0095745A">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Прошу предоставить выписку из похозяйственн</w:t>
      </w:r>
      <w:r w:rsidR="00545C8E" w:rsidRPr="00C87BF8">
        <w:rPr>
          <w:rFonts w:ascii="Arial" w:eastAsia="Times New Roman" w:hAnsi="Arial" w:cs="Arial"/>
          <w:sz w:val="24"/>
          <w:szCs w:val="24"/>
          <w:lang w:eastAsia="ru-RU"/>
        </w:rPr>
        <w:t>ой</w:t>
      </w:r>
      <w:r w:rsidRPr="00C87BF8">
        <w:rPr>
          <w:rFonts w:ascii="Arial" w:eastAsia="Times New Roman" w:hAnsi="Arial" w:cs="Arial"/>
          <w:sz w:val="24"/>
          <w:szCs w:val="24"/>
          <w:lang w:eastAsia="ru-RU"/>
        </w:rPr>
        <w:t xml:space="preserve"> </w:t>
      </w:r>
      <w:r w:rsidR="00074670" w:rsidRPr="00C87BF8">
        <w:rPr>
          <w:rFonts w:ascii="Arial" w:eastAsia="Times New Roman" w:hAnsi="Arial" w:cs="Arial"/>
          <w:sz w:val="24"/>
          <w:szCs w:val="24"/>
          <w:lang w:eastAsia="ru-RU"/>
        </w:rPr>
        <w:t>книги о</w:t>
      </w:r>
      <w:r w:rsidR="007B667D" w:rsidRPr="00C87BF8">
        <w:rPr>
          <w:rFonts w:ascii="Arial" w:eastAsia="Times New Roman" w:hAnsi="Arial" w:cs="Arial"/>
          <w:sz w:val="24"/>
          <w:szCs w:val="24"/>
          <w:lang w:eastAsia="ru-RU"/>
        </w:rPr>
        <w:t xml:space="preserve"> __________</w:t>
      </w:r>
      <w:r w:rsidR="00C87BF8">
        <w:rPr>
          <w:rFonts w:ascii="Arial" w:eastAsia="Times New Roman" w:hAnsi="Arial" w:cs="Arial"/>
          <w:sz w:val="24"/>
          <w:szCs w:val="24"/>
          <w:lang w:eastAsia="ru-RU"/>
        </w:rPr>
        <w:t>_________</w:t>
      </w:r>
    </w:p>
    <w:p w:rsidR="00C87BF8" w:rsidRPr="00C87BF8" w:rsidRDefault="00C87BF8" w:rsidP="0095745A">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Pr>
          <w:rFonts w:ascii="Arial" w:eastAsia="Times New Roman" w:hAnsi="Arial" w:cs="Arial"/>
          <w:sz w:val="24"/>
          <w:szCs w:val="24"/>
          <w:lang w:eastAsia="ru-RU"/>
        </w:rPr>
        <w:t>_____________________________________________________________________</w:t>
      </w:r>
    </w:p>
    <w:p w:rsidR="00C85CF7" w:rsidRPr="00C87BF8" w:rsidRDefault="00C85CF7" w:rsidP="00C85CF7">
      <w:pPr>
        <w:widowControl w:val="0"/>
        <w:autoSpaceDE w:val="0"/>
        <w:autoSpaceDN w:val="0"/>
        <w:adjustRightInd w:val="0"/>
        <w:spacing w:after="0" w:line="240" w:lineRule="auto"/>
        <w:ind w:firstLine="279"/>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rsidR="00C85CF7" w:rsidRPr="00C87BF8" w:rsidRDefault="00C85CF7" w:rsidP="00C85CF7">
      <w:pPr>
        <w:widowControl w:val="0"/>
        <w:autoSpaceDE w:val="0"/>
        <w:autoSpaceDN w:val="0"/>
        <w:adjustRightInd w:val="0"/>
        <w:spacing w:after="0" w:line="240" w:lineRule="auto"/>
        <w:ind w:firstLine="279"/>
        <w:jc w:val="both"/>
        <w:rPr>
          <w:rFonts w:ascii="Arial" w:eastAsia="Times New Roman" w:hAnsi="Arial" w:cs="Arial"/>
          <w:sz w:val="24"/>
          <w:szCs w:val="24"/>
          <w:lang w:eastAsia="ru-RU"/>
        </w:rPr>
      </w:pPr>
      <w:r w:rsidRPr="00C87BF8">
        <w:rPr>
          <w:rFonts w:ascii="Arial" w:eastAsia="Times New Roman" w:hAnsi="Arial" w:cs="Arial"/>
          <w:sz w:val="24"/>
          <w:szCs w:val="24"/>
          <w:u w:val="single"/>
          <w:lang w:eastAsia="ru-RU"/>
        </w:rPr>
        <w:t>Формат предоставления выписки:</w:t>
      </w:r>
      <w:r w:rsidRPr="00C87BF8">
        <w:rPr>
          <w:rFonts w:ascii="Arial" w:eastAsia="Times New Roman" w:hAnsi="Arial" w:cs="Arial"/>
          <w:sz w:val="24"/>
          <w:szCs w:val="24"/>
          <w:lang w:eastAsia="ru-RU"/>
        </w:rPr>
        <w:t xml:space="preserve"> в форме электронного документа или на бумажном носителе </w:t>
      </w:r>
      <w:r w:rsidRPr="00C87BF8">
        <w:rPr>
          <w:rFonts w:ascii="Arial" w:eastAsia="Times New Roman" w:hAnsi="Arial" w:cs="Arial"/>
          <w:i/>
          <w:sz w:val="24"/>
          <w:szCs w:val="24"/>
          <w:lang w:eastAsia="ru-RU"/>
        </w:rPr>
        <w:t>(нужное подчеркнуть)</w:t>
      </w:r>
      <w:r w:rsidRPr="00C87BF8">
        <w:rPr>
          <w:rFonts w:ascii="Arial" w:eastAsia="Times New Roman" w:hAnsi="Arial" w:cs="Arial"/>
          <w:sz w:val="24"/>
          <w:szCs w:val="24"/>
          <w:lang w:eastAsia="ru-RU"/>
        </w:rPr>
        <w:t>.</w:t>
      </w:r>
    </w:p>
    <w:p w:rsidR="003B7E8E" w:rsidRPr="00C87BF8" w:rsidRDefault="003B7E8E" w:rsidP="00C85CF7">
      <w:pPr>
        <w:widowControl w:val="0"/>
        <w:autoSpaceDE w:val="0"/>
        <w:autoSpaceDN w:val="0"/>
        <w:adjustRightInd w:val="0"/>
        <w:spacing w:after="0" w:line="240" w:lineRule="auto"/>
        <w:ind w:firstLine="279"/>
        <w:jc w:val="both"/>
        <w:rPr>
          <w:rFonts w:ascii="Arial" w:eastAsia="Times New Roman" w:hAnsi="Arial" w:cs="Arial"/>
          <w:sz w:val="24"/>
          <w:szCs w:val="24"/>
          <w:lang w:eastAsia="ru-RU"/>
        </w:rPr>
      </w:pPr>
    </w:p>
    <w:p w:rsidR="003B7E8E" w:rsidRPr="00C87BF8" w:rsidRDefault="00BB249C" w:rsidP="003B7E8E">
      <w:pPr>
        <w:widowControl w:val="0"/>
        <w:autoSpaceDE w:val="0"/>
        <w:autoSpaceDN w:val="0"/>
        <w:adjustRightInd w:val="0"/>
        <w:spacing w:after="0" w:line="240" w:lineRule="auto"/>
        <w:ind w:firstLine="279"/>
        <w:jc w:val="both"/>
        <w:rPr>
          <w:rFonts w:ascii="Arial" w:eastAsia="Times New Roman" w:hAnsi="Arial" w:cs="Arial"/>
          <w:sz w:val="24"/>
          <w:szCs w:val="24"/>
          <w:u w:val="single"/>
          <w:lang w:eastAsia="ru-RU"/>
        </w:rPr>
      </w:pPr>
      <w:r w:rsidRPr="00C87BF8">
        <w:rPr>
          <w:rFonts w:ascii="Arial" w:eastAsia="Times New Roman" w:hAnsi="Arial" w:cs="Arial"/>
          <w:sz w:val="24"/>
          <w:szCs w:val="24"/>
          <w:u w:val="single"/>
          <w:lang w:eastAsia="ru-RU"/>
        </w:rPr>
        <w:t>Способ получения муниципальной услуги:</w:t>
      </w:r>
    </w:p>
    <w:p w:rsidR="00C70245" w:rsidRPr="00C87BF8" w:rsidRDefault="00C70245" w:rsidP="00C70245">
      <w:pPr>
        <w:tabs>
          <w:tab w:val="left" w:pos="990"/>
        </w:tabs>
        <w:spacing w:after="0" w:line="240" w:lineRule="auto"/>
        <w:jc w:val="both"/>
        <w:rPr>
          <w:rFonts w:ascii="Arial" w:hAnsi="Arial" w:cs="Arial"/>
          <w:color w:val="00B050"/>
          <w:sz w:val="24"/>
          <w:szCs w:val="24"/>
        </w:rPr>
      </w:pPr>
      <w:r w:rsidRPr="00C87BF8">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23D15D43" wp14:editId="31F39979">
                <wp:simplePos x="0" y="0"/>
                <wp:positionH relativeFrom="column">
                  <wp:posOffset>258445</wp:posOffset>
                </wp:positionH>
                <wp:positionV relativeFrom="paragraph">
                  <wp:posOffset>22860</wp:posOffset>
                </wp:positionV>
                <wp:extent cx="152400" cy="171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A8D27" id="Прямоугольник 1" o:spid="_x0000_s1026" style="position:absolute;margin-left:20.35pt;margin-top:1.8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"/>
            </w:pict>
          </mc:Fallback>
        </mc:AlternateContent>
      </w:r>
      <w:r w:rsidRPr="00C87BF8">
        <w:rPr>
          <w:rFonts w:ascii="Arial" w:hAnsi="Arial" w:cs="Arial"/>
          <w:sz w:val="24"/>
          <w:szCs w:val="24"/>
        </w:rPr>
        <w:t xml:space="preserve">             получу лично при посещении Администрации сельсовета</w:t>
      </w:r>
    </w:p>
    <w:p w:rsidR="00C70245" w:rsidRPr="00C87BF8" w:rsidRDefault="00C70245" w:rsidP="00C70245">
      <w:pPr>
        <w:tabs>
          <w:tab w:val="left" w:pos="990"/>
        </w:tabs>
        <w:spacing w:after="0" w:line="240" w:lineRule="auto"/>
        <w:jc w:val="both"/>
        <w:rPr>
          <w:rFonts w:ascii="Arial" w:hAnsi="Arial" w:cs="Arial"/>
          <w:color w:val="00B050"/>
          <w:sz w:val="24"/>
          <w:szCs w:val="24"/>
        </w:rPr>
      </w:pPr>
    </w:p>
    <w:p w:rsidR="00C87BF8" w:rsidRDefault="003B7E8E" w:rsidP="00C87BF8">
      <w:pPr>
        <w:spacing w:after="0" w:line="240" w:lineRule="auto"/>
        <w:ind w:firstLine="709"/>
        <w:jc w:val="both"/>
        <w:rPr>
          <w:rFonts w:ascii="Arial" w:hAnsi="Arial" w:cs="Arial"/>
          <w:sz w:val="24"/>
          <w:szCs w:val="24"/>
        </w:rPr>
      </w:pPr>
      <w:r w:rsidRPr="00C87BF8">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61D2C660" wp14:editId="6E114370">
                <wp:simplePos x="0" y="0"/>
                <wp:positionH relativeFrom="column">
                  <wp:posOffset>257175</wp:posOffset>
                </wp:positionH>
                <wp:positionV relativeFrom="paragraph">
                  <wp:posOffset>-635</wp:posOffset>
                </wp:positionV>
                <wp:extent cx="152400" cy="17145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5BB66" id="Прямоугольник 11" o:spid="_x0000_s1026" style="position:absolute;margin-left:20.25pt;margin-top:-.0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"/>
            </w:pict>
          </mc:Fallback>
        </mc:AlternateContent>
      </w:r>
      <w:r w:rsidRPr="00C87BF8">
        <w:rPr>
          <w:rFonts w:ascii="Arial" w:hAnsi="Arial" w:cs="Arial"/>
          <w:sz w:val="24"/>
          <w:szCs w:val="24"/>
        </w:rPr>
        <w:t xml:space="preserve"> направить письмом на почтовый </w:t>
      </w:r>
      <w:r w:rsidR="00074670" w:rsidRPr="00C87BF8">
        <w:rPr>
          <w:rFonts w:ascii="Arial" w:hAnsi="Arial" w:cs="Arial"/>
          <w:sz w:val="24"/>
          <w:szCs w:val="24"/>
        </w:rPr>
        <w:t>адрес:</w:t>
      </w:r>
      <w:r w:rsidR="00074670">
        <w:rPr>
          <w:rFonts w:ascii="Arial" w:hAnsi="Arial" w:cs="Arial"/>
          <w:sz w:val="24"/>
          <w:szCs w:val="24"/>
        </w:rPr>
        <w:t xml:space="preserve"> _</w:t>
      </w:r>
      <w:r w:rsidR="00C87BF8">
        <w:rPr>
          <w:rFonts w:ascii="Arial" w:hAnsi="Arial" w:cs="Arial"/>
          <w:sz w:val="24"/>
          <w:szCs w:val="24"/>
        </w:rPr>
        <w:t>_____________________________</w:t>
      </w:r>
    </w:p>
    <w:p w:rsidR="0095745A" w:rsidRPr="00C87BF8" w:rsidRDefault="003B7E8E" w:rsidP="00C87BF8">
      <w:pPr>
        <w:spacing w:after="0" w:line="240" w:lineRule="auto"/>
        <w:ind w:firstLine="709"/>
        <w:jc w:val="both"/>
        <w:rPr>
          <w:rFonts w:ascii="Arial" w:hAnsi="Arial" w:cs="Arial"/>
          <w:sz w:val="24"/>
          <w:szCs w:val="24"/>
        </w:rPr>
      </w:pPr>
      <w:r w:rsidRPr="00C87BF8">
        <w:rPr>
          <w:rFonts w:ascii="Arial" w:hAnsi="Arial" w:cs="Arial"/>
          <w:sz w:val="24"/>
          <w:szCs w:val="24"/>
        </w:rPr>
        <w:t xml:space="preserve"> _______________________________________</w:t>
      </w:r>
      <w:r w:rsidR="00C87BF8">
        <w:rPr>
          <w:rFonts w:ascii="Arial" w:hAnsi="Arial" w:cs="Arial"/>
          <w:sz w:val="24"/>
          <w:szCs w:val="24"/>
        </w:rPr>
        <w:t>_________________________</w:t>
      </w:r>
    </w:p>
    <w:p w:rsidR="00C85CF7" w:rsidRPr="00C87BF8" w:rsidRDefault="00C85CF7" w:rsidP="00C85CF7">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Приложения:</w:t>
      </w:r>
    </w:p>
    <w:p w:rsidR="00C85CF7" w:rsidRPr="00C87BF8" w:rsidRDefault="00C85CF7" w:rsidP="00C85CF7">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1. ______________________________________</w:t>
      </w:r>
      <w:r w:rsidR="00C87BF8">
        <w:rPr>
          <w:rFonts w:ascii="Arial" w:eastAsia="Times New Roman" w:hAnsi="Arial" w:cs="Arial"/>
          <w:sz w:val="24"/>
          <w:szCs w:val="24"/>
          <w:lang w:eastAsia="ru-RU"/>
        </w:rPr>
        <w:t>____________________________</w:t>
      </w:r>
    </w:p>
    <w:p w:rsidR="00C70245" w:rsidRPr="00C87BF8" w:rsidRDefault="00C70245" w:rsidP="00C70245">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p>
    <w:p w:rsidR="00C85CF7" w:rsidRDefault="00C85CF7" w:rsidP="00C85CF7">
      <w:pPr>
        <w:spacing w:after="120" w:line="240" w:lineRule="exact"/>
        <w:ind w:firstLine="709"/>
        <w:jc w:val="both"/>
        <w:rPr>
          <w:rFonts w:ascii="Arial" w:hAnsi="Arial" w:cs="Arial"/>
          <w:sz w:val="24"/>
          <w:szCs w:val="24"/>
        </w:rPr>
      </w:pPr>
      <w:r w:rsidRPr="00C87BF8">
        <w:rPr>
          <w:rFonts w:ascii="Arial" w:hAnsi="Arial" w:cs="Arial"/>
          <w:sz w:val="24"/>
          <w:szCs w:val="24"/>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3B7E8E" w:rsidRPr="00C87BF8" w:rsidRDefault="00C87BF8" w:rsidP="00C87BF8">
      <w:pPr>
        <w:spacing w:after="120" w:line="240" w:lineRule="exact"/>
        <w:ind w:firstLine="709"/>
        <w:jc w:val="both"/>
        <w:rPr>
          <w:rFonts w:ascii="Arial" w:hAnsi="Arial" w:cs="Arial"/>
          <w:sz w:val="24"/>
          <w:szCs w:val="24"/>
        </w:rPr>
      </w:pPr>
      <w:r>
        <w:rPr>
          <w:rFonts w:ascii="Arial" w:hAnsi="Arial" w:cs="Arial"/>
          <w:sz w:val="24"/>
          <w:szCs w:val="24"/>
        </w:rPr>
        <w:t xml:space="preserve">                                                                                                 _______________</w:t>
      </w:r>
      <w:r w:rsidR="003B7E8E" w:rsidRPr="00C87BF8">
        <w:rPr>
          <w:rFonts w:ascii="Arial" w:hAnsi="Arial" w:cs="Arial"/>
          <w:sz w:val="24"/>
          <w:szCs w:val="24"/>
        </w:rPr>
        <w:t xml:space="preserve">                                                                         </w:t>
      </w:r>
      <w:r>
        <w:rPr>
          <w:rFonts w:ascii="Arial" w:hAnsi="Arial" w:cs="Arial"/>
          <w:sz w:val="24"/>
          <w:szCs w:val="24"/>
        </w:rPr>
        <w:t xml:space="preserve">                                                                     </w:t>
      </w:r>
    </w:p>
    <w:p w:rsidR="003B7E8E" w:rsidRPr="00C87BF8" w:rsidRDefault="003B7E8E" w:rsidP="00C70245">
      <w:pPr>
        <w:spacing w:after="0"/>
        <w:jc w:val="center"/>
        <w:rPr>
          <w:rFonts w:ascii="Arial" w:hAnsi="Arial" w:cs="Arial"/>
          <w:i/>
          <w:sz w:val="20"/>
          <w:szCs w:val="20"/>
        </w:rPr>
      </w:pPr>
      <w:r w:rsidRPr="00C87BF8">
        <w:rPr>
          <w:rFonts w:ascii="Arial" w:hAnsi="Arial" w:cs="Arial"/>
          <w:i/>
          <w:sz w:val="20"/>
          <w:szCs w:val="20"/>
        </w:rPr>
        <w:t xml:space="preserve">                                                                                                   </w:t>
      </w:r>
      <w:r w:rsidR="00C87BF8">
        <w:rPr>
          <w:rFonts w:ascii="Arial" w:hAnsi="Arial" w:cs="Arial"/>
          <w:i/>
          <w:sz w:val="20"/>
          <w:szCs w:val="20"/>
        </w:rPr>
        <w:t xml:space="preserve">                 </w:t>
      </w:r>
      <w:r w:rsidR="00C85CF7" w:rsidRPr="00C87BF8">
        <w:rPr>
          <w:rFonts w:ascii="Arial" w:hAnsi="Arial" w:cs="Arial"/>
          <w:i/>
          <w:sz w:val="20"/>
          <w:szCs w:val="20"/>
        </w:rPr>
        <w:t>(подпись)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C85CF7" w:rsidRPr="00C87BF8" w:rsidTr="00D9448C">
        <w:tc>
          <w:tcPr>
            <w:tcW w:w="4337" w:type="dxa"/>
            <w:gridSpan w:val="7"/>
            <w:tcBorders>
              <w:top w:val="nil"/>
              <w:left w:val="nil"/>
              <w:bottom w:val="nil"/>
              <w:right w:val="nil"/>
            </w:tcBorders>
          </w:tcPr>
          <w:p w:rsidR="00C85CF7" w:rsidRPr="00C87BF8" w:rsidRDefault="003B7E8E" w:rsidP="00D9448C">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 xml:space="preserve">        </w:t>
            </w:r>
            <w:r w:rsidR="00C87BF8">
              <w:rPr>
                <w:rFonts w:ascii="Arial" w:eastAsia="Times New Roman" w:hAnsi="Arial" w:cs="Arial"/>
                <w:sz w:val="24"/>
                <w:szCs w:val="24"/>
                <w:lang w:eastAsia="ru-RU"/>
              </w:rPr>
              <w:t xml:space="preserve">                            </w:t>
            </w:r>
            <w:r w:rsidR="00C85CF7" w:rsidRPr="00C87BF8">
              <w:rPr>
                <w:rFonts w:ascii="Arial" w:eastAsia="Times New Roman" w:hAnsi="Arial" w:cs="Arial"/>
                <w:sz w:val="24"/>
                <w:szCs w:val="24"/>
                <w:lang w:eastAsia="ru-RU"/>
              </w:rPr>
              <w:t xml:space="preserve">20 </w:t>
            </w:r>
            <w:r w:rsidRPr="00C87BF8">
              <w:rPr>
                <w:rFonts w:ascii="Arial" w:eastAsia="Times New Roman" w:hAnsi="Arial" w:cs="Arial"/>
                <w:sz w:val="24"/>
                <w:szCs w:val="24"/>
                <w:lang w:eastAsia="ru-RU"/>
              </w:rPr>
              <w:t xml:space="preserve">          </w:t>
            </w:r>
            <w:r w:rsidR="00C85CF7" w:rsidRPr="00C87BF8">
              <w:rPr>
                <w:rFonts w:ascii="Arial" w:eastAsia="Times New Roman" w:hAnsi="Arial" w:cs="Arial"/>
                <w:sz w:val="24"/>
                <w:szCs w:val="24"/>
                <w:lang w:eastAsia="ru-RU"/>
              </w:rPr>
              <w:t>г.</w:t>
            </w:r>
          </w:p>
        </w:tc>
        <w:tc>
          <w:tcPr>
            <w:tcW w:w="733"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 xml:space="preserve">   </w:t>
            </w:r>
          </w:p>
        </w:tc>
        <w:tc>
          <w:tcPr>
            <w:tcW w:w="4252" w:type="dxa"/>
            <w:tcBorders>
              <w:top w:val="nil"/>
              <w:left w:val="nil"/>
              <w:bottom w:val="single" w:sz="4" w:space="0" w:color="auto"/>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C85CF7" w:rsidRPr="00C87BF8" w:rsidTr="00D9448C">
        <w:tc>
          <w:tcPr>
            <w:tcW w:w="314"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03" w:type="dxa"/>
            <w:tcBorders>
              <w:top w:val="single" w:sz="4" w:space="0" w:color="auto"/>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37"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89" w:type="dxa"/>
            <w:tcBorders>
              <w:top w:val="single" w:sz="4" w:space="0" w:color="auto"/>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56"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37" w:type="dxa"/>
            <w:tcBorders>
              <w:top w:val="single" w:sz="4" w:space="0" w:color="auto"/>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01"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33" w:type="dxa"/>
            <w:tcBorders>
              <w:top w:val="nil"/>
              <w:left w:val="nil"/>
              <w:bottom w:val="nil"/>
              <w:right w:val="nil"/>
            </w:tcBorders>
          </w:tcPr>
          <w:p w:rsidR="00C85CF7" w:rsidRPr="00C87BF8" w:rsidRDefault="00C85CF7" w:rsidP="00D9448C">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252" w:type="dxa"/>
            <w:tcBorders>
              <w:top w:val="single" w:sz="4" w:space="0" w:color="auto"/>
              <w:left w:val="nil"/>
              <w:bottom w:val="nil"/>
              <w:right w:val="nil"/>
            </w:tcBorders>
          </w:tcPr>
          <w:p w:rsidR="00C85CF7" w:rsidRPr="00C87BF8" w:rsidRDefault="00C85CF7" w:rsidP="00C87BF8">
            <w:pPr>
              <w:widowControl w:val="0"/>
              <w:autoSpaceDE w:val="0"/>
              <w:autoSpaceDN w:val="0"/>
              <w:adjustRightInd w:val="0"/>
              <w:spacing w:after="0" w:line="240" w:lineRule="auto"/>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(подпись заявителя или представителя заявителя)</w:t>
            </w:r>
          </w:p>
        </w:tc>
      </w:tr>
    </w:tbl>
    <w:p w:rsidR="0095745A" w:rsidRPr="00C87BF8" w:rsidRDefault="0095745A" w:rsidP="0095745A">
      <w:pPr>
        <w:tabs>
          <w:tab w:val="left" w:pos="709"/>
        </w:tabs>
        <w:spacing w:after="0" w:line="240" w:lineRule="auto"/>
        <w:jc w:val="both"/>
        <w:rPr>
          <w:rFonts w:ascii="Arial" w:hAnsi="Arial" w:cs="Arial"/>
          <w:sz w:val="24"/>
          <w:szCs w:val="24"/>
        </w:rPr>
      </w:pPr>
    </w:p>
    <w:p w:rsidR="0095745A" w:rsidRPr="00C87BF8" w:rsidRDefault="0095745A" w:rsidP="0095745A">
      <w:pPr>
        <w:tabs>
          <w:tab w:val="left" w:pos="709"/>
        </w:tabs>
        <w:spacing w:after="0" w:line="240" w:lineRule="auto"/>
        <w:jc w:val="both"/>
        <w:rPr>
          <w:rFonts w:ascii="Arial" w:hAnsi="Arial" w:cs="Arial"/>
          <w:sz w:val="24"/>
          <w:szCs w:val="24"/>
        </w:rPr>
      </w:pPr>
      <w:r w:rsidRPr="00C87BF8">
        <w:rPr>
          <w:rFonts w:ascii="Arial" w:hAnsi="Arial" w:cs="Arial"/>
          <w:sz w:val="24"/>
          <w:szCs w:val="24"/>
        </w:rPr>
        <w:t>Регистрационный номер заявления ________________________</w:t>
      </w:r>
    </w:p>
    <w:p w:rsidR="0095745A" w:rsidRPr="00C87BF8" w:rsidRDefault="0095745A" w:rsidP="0095745A">
      <w:pPr>
        <w:tabs>
          <w:tab w:val="left" w:pos="709"/>
        </w:tabs>
        <w:spacing w:after="0" w:line="240" w:lineRule="auto"/>
        <w:jc w:val="both"/>
        <w:rPr>
          <w:rFonts w:ascii="Arial" w:hAnsi="Arial" w:cs="Arial"/>
          <w:sz w:val="24"/>
          <w:szCs w:val="24"/>
        </w:rPr>
      </w:pPr>
      <w:r w:rsidRPr="00C87BF8">
        <w:rPr>
          <w:rFonts w:ascii="Arial" w:hAnsi="Arial" w:cs="Arial"/>
          <w:sz w:val="24"/>
          <w:szCs w:val="24"/>
        </w:rPr>
        <w:t>Заявление и приложенные документы принял_____</w:t>
      </w:r>
      <w:r w:rsidR="00C87BF8">
        <w:rPr>
          <w:rFonts w:ascii="Arial" w:hAnsi="Arial" w:cs="Arial"/>
          <w:sz w:val="24"/>
          <w:szCs w:val="24"/>
        </w:rPr>
        <w:t>_____________________________</w:t>
      </w:r>
    </w:p>
    <w:p w:rsidR="0095745A" w:rsidRPr="00C87BF8" w:rsidRDefault="0095745A" w:rsidP="0095745A">
      <w:pPr>
        <w:tabs>
          <w:tab w:val="left" w:pos="709"/>
        </w:tabs>
        <w:spacing w:after="0" w:line="240" w:lineRule="auto"/>
        <w:jc w:val="both"/>
        <w:rPr>
          <w:rFonts w:ascii="Arial" w:hAnsi="Arial" w:cs="Arial"/>
          <w:sz w:val="20"/>
          <w:szCs w:val="20"/>
        </w:rPr>
      </w:pPr>
      <w:r w:rsidRPr="00C87BF8">
        <w:rPr>
          <w:rFonts w:ascii="Arial" w:hAnsi="Arial" w:cs="Arial"/>
          <w:sz w:val="24"/>
          <w:szCs w:val="24"/>
        </w:rPr>
        <w:t xml:space="preserve">                                                                         </w:t>
      </w:r>
      <w:r w:rsidRPr="00C87BF8">
        <w:rPr>
          <w:rFonts w:ascii="Arial" w:hAnsi="Arial" w:cs="Arial"/>
          <w:sz w:val="20"/>
          <w:szCs w:val="20"/>
        </w:rPr>
        <w:t>(Ф.И.О., должность специалиста Администрации)</w:t>
      </w:r>
    </w:p>
    <w:sectPr w:rsidR="0095745A" w:rsidRPr="00C87BF8" w:rsidSect="005637E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348" w:rsidRDefault="00966348" w:rsidP="00050FA8">
      <w:pPr>
        <w:spacing w:after="0" w:line="240" w:lineRule="auto"/>
      </w:pPr>
      <w:r>
        <w:separator/>
      </w:r>
    </w:p>
  </w:endnote>
  <w:endnote w:type="continuationSeparator" w:id="0">
    <w:p w:rsidR="00966348" w:rsidRDefault="00966348" w:rsidP="0005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348" w:rsidRDefault="00966348" w:rsidP="00050FA8">
      <w:pPr>
        <w:spacing w:after="0" w:line="240" w:lineRule="auto"/>
      </w:pPr>
      <w:r>
        <w:separator/>
      </w:r>
    </w:p>
  </w:footnote>
  <w:footnote w:type="continuationSeparator" w:id="0">
    <w:p w:rsidR="00966348" w:rsidRDefault="00966348" w:rsidP="00050FA8">
      <w:pPr>
        <w:spacing w:after="0" w:line="240" w:lineRule="auto"/>
      </w:pPr>
      <w:r>
        <w:continuationSeparator/>
      </w:r>
    </w:p>
  </w:footnote>
  <w:footnote w:id="1">
    <w:p w:rsidR="00050FA8" w:rsidRPr="0043707D" w:rsidRDefault="00050FA8" w:rsidP="00050FA8">
      <w:pPr>
        <w:pStyle w:val="af2"/>
        <w:jc w:val="both"/>
      </w:pPr>
      <w:r>
        <w:rPr>
          <w:rStyle w:val="af4"/>
        </w:rPr>
        <w:footnoteRef/>
      </w:r>
      <w:r>
        <w:t xml:space="preserve"> при </w:t>
      </w:r>
      <w:r w:rsidRPr="0043707D">
        <w:t xml:space="preserve">условии наличия заключенного соглашения о взаимодействии </w:t>
      </w:r>
      <w:r w:rsidRPr="00345CB6">
        <w:t>между Многофункциональным центром и органом местного самоуправления;</w:t>
      </w:r>
    </w:p>
  </w:footnote>
  <w:footnote w:id="2">
    <w:p w:rsidR="00050FA8" w:rsidRPr="001A3E6E" w:rsidRDefault="00050FA8" w:rsidP="00050FA8">
      <w:pPr>
        <w:pStyle w:val="af2"/>
        <w:jc w:val="both"/>
      </w:pPr>
      <w:r w:rsidRPr="0043707D">
        <w:rPr>
          <w:rStyle w:val="af4"/>
        </w:rPr>
        <w:footnoteRef/>
      </w:r>
      <w:r w:rsidRPr="0043707D">
        <w:t xml:space="preserve"> предоставление муниципальной услуги «Выдача выписк</w:t>
      </w:r>
      <w:r>
        <w:t>и</w:t>
      </w:r>
      <w:r w:rsidRPr="0043707D">
        <w:t xml:space="preserve"> из похозяйственн</w:t>
      </w:r>
      <w:r>
        <w:t>ой</w:t>
      </w:r>
      <w:r w:rsidRPr="0043707D">
        <w:t xml:space="preserve"> книг</w:t>
      </w:r>
      <w:r>
        <w:t>и</w:t>
      </w:r>
      <w:r w:rsidRPr="0043707D">
        <w:t>»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w:t>
      </w:r>
      <w:r w:rsidRPr="001A3E6E">
        <w:rPr>
          <w:szCs w:val="19"/>
        </w:rPr>
        <w:t xml:space="preserve"> кнопки «Получить услугу»</w:t>
      </w:r>
      <w:r w:rsidRPr="001A3E6E">
        <w:rPr>
          <w:szCs w:val="2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2905"/>
    <w:multiLevelType w:val="hybridMultilevel"/>
    <w:tmpl w:val="52804F94"/>
    <w:lvl w:ilvl="0" w:tplc="61BE4C30">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F8DE1936">
      <w:numFmt w:val="decimal"/>
      <w:lvlText w:val=""/>
      <w:lvlJc w:val="left"/>
    </w:lvl>
    <w:lvl w:ilvl="2" w:tplc="B28C2E52">
      <w:numFmt w:val="decimal"/>
      <w:lvlText w:val=""/>
      <w:lvlJc w:val="left"/>
    </w:lvl>
    <w:lvl w:ilvl="3" w:tplc="83F23FF6">
      <w:numFmt w:val="decimal"/>
      <w:lvlText w:val=""/>
      <w:lvlJc w:val="left"/>
    </w:lvl>
    <w:lvl w:ilvl="4" w:tplc="14345D02">
      <w:numFmt w:val="decimal"/>
      <w:lvlText w:val=""/>
      <w:lvlJc w:val="left"/>
    </w:lvl>
    <w:lvl w:ilvl="5" w:tplc="93825E94">
      <w:numFmt w:val="decimal"/>
      <w:lvlText w:val=""/>
      <w:lvlJc w:val="left"/>
    </w:lvl>
    <w:lvl w:ilvl="6" w:tplc="C55AB6DA">
      <w:numFmt w:val="decimal"/>
      <w:lvlText w:val=""/>
      <w:lvlJc w:val="left"/>
    </w:lvl>
    <w:lvl w:ilvl="7" w:tplc="3C62E214">
      <w:numFmt w:val="decimal"/>
      <w:lvlText w:val=""/>
      <w:lvlJc w:val="left"/>
    </w:lvl>
    <w:lvl w:ilvl="8" w:tplc="ACBE79B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A8"/>
    <w:rsid w:val="00010917"/>
    <w:rsid w:val="00046437"/>
    <w:rsid w:val="00050FA8"/>
    <w:rsid w:val="00054D68"/>
    <w:rsid w:val="00074670"/>
    <w:rsid w:val="00077523"/>
    <w:rsid w:val="000B0A07"/>
    <w:rsid w:val="000C7397"/>
    <w:rsid w:val="001277E8"/>
    <w:rsid w:val="0018479C"/>
    <w:rsid w:val="001C155B"/>
    <w:rsid w:val="001F24A1"/>
    <w:rsid w:val="0021769F"/>
    <w:rsid w:val="00236EAC"/>
    <w:rsid w:val="002E6234"/>
    <w:rsid w:val="003519BD"/>
    <w:rsid w:val="00354E7B"/>
    <w:rsid w:val="00355384"/>
    <w:rsid w:val="00360192"/>
    <w:rsid w:val="003759C3"/>
    <w:rsid w:val="00387CCE"/>
    <w:rsid w:val="00393AEE"/>
    <w:rsid w:val="003B7E8E"/>
    <w:rsid w:val="003D49D8"/>
    <w:rsid w:val="003E3E83"/>
    <w:rsid w:val="003E764E"/>
    <w:rsid w:val="00405F64"/>
    <w:rsid w:val="0044086A"/>
    <w:rsid w:val="004428AD"/>
    <w:rsid w:val="00453727"/>
    <w:rsid w:val="0046709B"/>
    <w:rsid w:val="0047039C"/>
    <w:rsid w:val="004A498B"/>
    <w:rsid w:val="004C3DCD"/>
    <w:rsid w:val="004D1B5E"/>
    <w:rsid w:val="0052180E"/>
    <w:rsid w:val="00545C8E"/>
    <w:rsid w:val="005637E8"/>
    <w:rsid w:val="0058543E"/>
    <w:rsid w:val="00587D8B"/>
    <w:rsid w:val="00595AB5"/>
    <w:rsid w:val="005A14DF"/>
    <w:rsid w:val="005D5EFE"/>
    <w:rsid w:val="0065262D"/>
    <w:rsid w:val="00652EA7"/>
    <w:rsid w:val="006A4D2C"/>
    <w:rsid w:val="006C70A1"/>
    <w:rsid w:val="00735997"/>
    <w:rsid w:val="007B667D"/>
    <w:rsid w:val="007E46A2"/>
    <w:rsid w:val="007E4D9A"/>
    <w:rsid w:val="007E5E40"/>
    <w:rsid w:val="007F4B5E"/>
    <w:rsid w:val="007F708C"/>
    <w:rsid w:val="008A3923"/>
    <w:rsid w:val="008B47DA"/>
    <w:rsid w:val="008D5426"/>
    <w:rsid w:val="008F23CE"/>
    <w:rsid w:val="00903EDD"/>
    <w:rsid w:val="0095745A"/>
    <w:rsid w:val="00966348"/>
    <w:rsid w:val="009D340E"/>
    <w:rsid w:val="00AF647E"/>
    <w:rsid w:val="00B37DC5"/>
    <w:rsid w:val="00B4080E"/>
    <w:rsid w:val="00B90636"/>
    <w:rsid w:val="00B96BA9"/>
    <w:rsid w:val="00BB249C"/>
    <w:rsid w:val="00BB3113"/>
    <w:rsid w:val="00BD2207"/>
    <w:rsid w:val="00C046BB"/>
    <w:rsid w:val="00C70245"/>
    <w:rsid w:val="00C71312"/>
    <w:rsid w:val="00C85CF7"/>
    <w:rsid w:val="00C87BF8"/>
    <w:rsid w:val="00D13753"/>
    <w:rsid w:val="00D24EBE"/>
    <w:rsid w:val="00DA03ED"/>
    <w:rsid w:val="00E01089"/>
    <w:rsid w:val="00E067E3"/>
    <w:rsid w:val="00E65FAC"/>
    <w:rsid w:val="00E76E72"/>
    <w:rsid w:val="00E92914"/>
    <w:rsid w:val="00EB06BF"/>
    <w:rsid w:val="00EB1F11"/>
    <w:rsid w:val="00EC25A2"/>
    <w:rsid w:val="00EC25B0"/>
    <w:rsid w:val="00ED148A"/>
    <w:rsid w:val="00ED1862"/>
    <w:rsid w:val="00F36D67"/>
    <w:rsid w:val="00F4154B"/>
    <w:rsid w:val="00F763C7"/>
    <w:rsid w:val="00FC4F11"/>
    <w:rsid w:val="00FF6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AD3F"/>
  <w15:chartTrackingRefBased/>
  <w15:docId w15:val="{B59DFED6-2A18-4368-AB7F-EE858E9B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0FA8"/>
  </w:style>
  <w:style w:type="paragraph" w:customStyle="1" w:styleId="ConsPlusNonformat">
    <w:name w:val="ConsPlusNonformat"/>
    <w:uiPriority w:val="99"/>
    <w:rsid w:val="00050F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0F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annotation reference"/>
    <w:uiPriority w:val="99"/>
    <w:semiHidden/>
    <w:unhideWhenUsed/>
    <w:rsid w:val="00050FA8"/>
    <w:rPr>
      <w:sz w:val="16"/>
      <w:szCs w:val="16"/>
    </w:rPr>
  </w:style>
  <w:style w:type="paragraph" w:styleId="a4">
    <w:name w:val="annotation text"/>
    <w:basedOn w:val="a"/>
    <w:link w:val="a5"/>
    <w:uiPriority w:val="99"/>
    <w:semiHidden/>
    <w:unhideWhenUsed/>
    <w:rsid w:val="00050FA8"/>
    <w:pPr>
      <w:spacing w:after="0" w:line="240" w:lineRule="auto"/>
    </w:pPr>
    <w:rPr>
      <w:rFonts w:ascii="Times New Roman" w:eastAsia="Times New Roman" w:hAnsi="Times New Roman" w:cs="Times New Roman"/>
      <w:sz w:val="20"/>
      <w:szCs w:val="20"/>
      <w:lang w:val="x-none" w:eastAsia="ru-RU"/>
    </w:rPr>
  </w:style>
  <w:style w:type="character" w:customStyle="1" w:styleId="a5">
    <w:name w:val="Текст примечания Знак"/>
    <w:basedOn w:val="a0"/>
    <w:link w:val="a4"/>
    <w:uiPriority w:val="99"/>
    <w:semiHidden/>
    <w:rsid w:val="00050FA8"/>
    <w:rPr>
      <w:rFonts w:ascii="Times New Roman" w:eastAsia="Times New Roman" w:hAnsi="Times New Roman" w:cs="Times New Roman"/>
      <w:sz w:val="20"/>
      <w:szCs w:val="20"/>
      <w:lang w:val="x-none" w:eastAsia="ru-RU"/>
    </w:rPr>
  </w:style>
  <w:style w:type="paragraph" w:styleId="a6">
    <w:name w:val="Balloon Text"/>
    <w:basedOn w:val="a"/>
    <w:link w:val="a7"/>
    <w:uiPriority w:val="99"/>
    <w:semiHidden/>
    <w:unhideWhenUsed/>
    <w:rsid w:val="00050FA8"/>
    <w:pPr>
      <w:spacing w:after="0" w:line="240" w:lineRule="auto"/>
    </w:pPr>
    <w:rPr>
      <w:rFonts w:ascii="Tahoma" w:eastAsia="Times New Roman" w:hAnsi="Tahoma" w:cs="Times New Roman"/>
      <w:sz w:val="16"/>
      <w:szCs w:val="16"/>
      <w:lang w:val="x-none" w:eastAsia="ru-RU"/>
    </w:rPr>
  </w:style>
  <w:style w:type="character" w:customStyle="1" w:styleId="a7">
    <w:name w:val="Текст выноски Знак"/>
    <w:basedOn w:val="a0"/>
    <w:link w:val="a6"/>
    <w:uiPriority w:val="99"/>
    <w:semiHidden/>
    <w:rsid w:val="00050FA8"/>
    <w:rPr>
      <w:rFonts w:ascii="Tahoma" w:eastAsia="Times New Roman" w:hAnsi="Tahoma" w:cs="Times New Roman"/>
      <w:sz w:val="16"/>
      <w:szCs w:val="16"/>
      <w:lang w:val="x-none" w:eastAsia="ru-RU"/>
    </w:rPr>
  </w:style>
  <w:style w:type="paragraph" w:styleId="a8">
    <w:name w:val="Normal (Web)"/>
    <w:basedOn w:val="a"/>
    <w:uiPriority w:val="99"/>
    <w:rsid w:val="00050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050FA8"/>
    <w:pPr>
      <w:autoSpaceDE w:val="0"/>
      <w:autoSpaceDN w:val="0"/>
      <w:adjustRightInd w:val="0"/>
      <w:spacing w:after="0" w:line="240" w:lineRule="auto"/>
      <w:ind w:firstLine="540"/>
      <w:jc w:val="center"/>
    </w:pPr>
    <w:rPr>
      <w:rFonts w:ascii="Times New Roman" w:eastAsia="Times New Roman" w:hAnsi="Times New Roman" w:cs="Times New Roman"/>
      <w:sz w:val="28"/>
      <w:szCs w:val="20"/>
      <w:lang w:val="x-none" w:eastAsia="x-none"/>
    </w:rPr>
  </w:style>
  <w:style w:type="character" w:customStyle="1" w:styleId="20">
    <w:name w:val="Основной текст с отступом 2 Знак"/>
    <w:basedOn w:val="a0"/>
    <w:link w:val="2"/>
    <w:rsid w:val="00050FA8"/>
    <w:rPr>
      <w:rFonts w:ascii="Times New Roman" w:eastAsia="Times New Roman" w:hAnsi="Times New Roman" w:cs="Times New Roman"/>
      <w:sz w:val="28"/>
      <w:szCs w:val="20"/>
      <w:lang w:val="x-none" w:eastAsia="x-none"/>
    </w:rPr>
  </w:style>
  <w:style w:type="character" w:styleId="a9">
    <w:name w:val="Hyperlink"/>
    <w:uiPriority w:val="99"/>
    <w:rsid w:val="00050FA8"/>
    <w:rPr>
      <w:color w:val="0000FF"/>
      <w:u w:val="single"/>
    </w:rPr>
  </w:style>
  <w:style w:type="character" w:styleId="aa">
    <w:name w:val="Strong"/>
    <w:qFormat/>
    <w:rsid w:val="00050FA8"/>
    <w:rPr>
      <w:b/>
      <w:bCs/>
    </w:rPr>
  </w:style>
  <w:style w:type="paragraph" w:styleId="ab">
    <w:name w:val="Body Text"/>
    <w:basedOn w:val="a"/>
    <w:link w:val="ac"/>
    <w:uiPriority w:val="99"/>
    <w:semiHidden/>
    <w:unhideWhenUsed/>
    <w:rsid w:val="00050FA8"/>
    <w:pPr>
      <w:spacing w:after="120" w:line="240" w:lineRule="auto"/>
    </w:pPr>
    <w:rPr>
      <w:rFonts w:ascii="Times New Roman" w:eastAsia="Times New Roman" w:hAnsi="Times New Roman" w:cs="Times New Roman"/>
      <w:sz w:val="20"/>
      <w:szCs w:val="20"/>
      <w:lang w:val="x-none" w:eastAsia="ru-RU"/>
    </w:rPr>
  </w:style>
  <w:style w:type="character" w:customStyle="1" w:styleId="ac">
    <w:name w:val="Основной текст Знак"/>
    <w:basedOn w:val="a0"/>
    <w:link w:val="ab"/>
    <w:uiPriority w:val="99"/>
    <w:semiHidden/>
    <w:rsid w:val="00050FA8"/>
    <w:rPr>
      <w:rFonts w:ascii="Times New Roman" w:eastAsia="Times New Roman" w:hAnsi="Times New Roman" w:cs="Times New Roman"/>
      <w:sz w:val="20"/>
      <w:szCs w:val="20"/>
      <w:lang w:val="x-none" w:eastAsia="ru-RU"/>
    </w:rPr>
  </w:style>
  <w:style w:type="paragraph" w:customStyle="1" w:styleId="ad">
    <w:name w:val="Таблицы (моноширинный)"/>
    <w:basedOn w:val="a"/>
    <w:next w:val="a"/>
    <w:rsid w:val="00050FA8"/>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050FA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FollowedHyperlink"/>
    <w:uiPriority w:val="99"/>
    <w:semiHidden/>
    <w:unhideWhenUsed/>
    <w:rsid w:val="00050FA8"/>
    <w:rPr>
      <w:color w:val="800080"/>
      <w:u w:val="single"/>
    </w:rPr>
  </w:style>
  <w:style w:type="character" w:customStyle="1" w:styleId="af">
    <w:name w:val="Гипертекстовая ссылка"/>
    <w:rsid w:val="00050FA8"/>
    <w:rPr>
      <w:color w:val="008000"/>
      <w:sz w:val="20"/>
      <w:szCs w:val="20"/>
      <w:u w:val="single"/>
    </w:rPr>
  </w:style>
  <w:style w:type="paragraph" w:styleId="af0">
    <w:name w:val="header"/>
    <w:basedOn w:val="a"/>
    <w:link w:val="af1"/>
    <w:uiPriority w:val="99"/>
    <w:rsid w:val="00050FA8"/>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1">
    <w:name w:val="Верхний колонтитул Знак"/>
    <w:basedOn w:val="a0"/>
    <w:link w:val="af0"/>
    <w:uiPriority w:val="99"/>
    <w:rsid w:val="00050FA8"/>
    <w:rPr>
      <w:rFonts w:ascii="Times New Roman" w:eastAsia="Times New Roman" w:hAnsi="Times New Roman" w:cs="Times New Roman"/>
      <w:sz w:val="20"/>
      <w:szCs w:val="20"/>
      <w:lang w:val="x-none" w:eastAsia="ru-RU"/>
    </w:rPr>
  </w:style>
  <w:style w:type="character" w:customStyle="1" w:styleId="highlight">
    <w:name w:val="highlight"/>
    <w:basedOn w:val="a0"/>
    <w:rsid w:val="00050FA8"/>
  </w:style>
  <w:style w:type="paragraph" w:customStyle="1" w:styleId="western">
    <w:name w:val="western"/>
    <w:basedOn w:val="a"/>
    <w:rsid w:val="00050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semiHidden/>
    <w:rsid w:val="00050FA8"/>
    <w:pPr>
      <w:spacing w:after="0" w:line="240" w:lineRule="auto"/>
    </w:pPr>
    <w:rPr>
      <w:rFonts w:ascii="Times New Roman" w:eastAsia="Times New Roman" w:hAnsi="Times New Roman" w:cs="Times New Roman"/>
      <w:sz w:val="20"/>
      <w:szCs w:val="20"/>
      <w:lang w:val="x-none" w:eastAsia="ru-RU"/>
    </w:rPr>
  </w:style>
  <w:style w:type="character" w:customStyle="1" w:styleId="af3">
    <w:name w:val="Текст сноски Знак"/>
    <w:basedOn w:val="a0"/>
    <w:link w:val="af2"/>
    <w:semiHidden/>
    <w:rsid w:val="00050FA8"/>
    <w:rPr>
      <w:rFonts w:ascii="Times New Roman" w:eastAsia="Times New Roman" w:hAnsi="Times New Roman" w:cs="Times New Roman"/>
      <w:sz w:val="20"/>
      <w:szCs w:val="20"/>
      <w:lang w:val="x-none" w:eastAsia="ru-RU"/>
    </w:rPr>
  </w:style>
  <w:style w:type="character" w:styleId="af4">
    <w:name w:val="footnote reference"/>
    <w:semiHidden/>
    <w:rsid w:val="00050FA8"/>
    <w:rPr>
      <w:vertAlign w:val="superscript"/>
    </w:rPr>
  </w:style>
  <w:style w:type="paragraph" w:styleId="af5">
    <w:name w:val="footer"/>
    <w:basedOn w:val="a"/>
    <w:link w:val="af6"/>
    <w:uiPriority w:val="99"/>
    <w:unhideWhenUsed/>
    <w:rsid w:val="00050FA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050FA8"/>
    <w:rPr>
      <w:rFonts w:ascii="Times New Roman" w:eastAsia="Times New Roman" w:hAnsi="Times New Roman" w:cs="Times New Roman"/>
      <w:sz w:val="24"/>
      <w:szCs w:val="24"/>
      <w:lang w:val="x-none" w:eastAsia="x-none"/>
    </w:rPr>
  </w:style>
  <w:style w:type="paragraph" w:customStyle="1" w:styleId="21">
    <w:name w:val="Обычный (веб)2"/>
    <w:basedOn w:val="a"/>
    <w:rsid w:val="00050FA8"/>
    <w:pPr>
      <w:spacing w:after="75" w:line="240" w:lineRule="auto"/>
      <w:ind w:firstLine="300"/>
    </w:pPr>
    <w:rPr>
      <w:rFonts w:ascii="Times New Roman" w:eastAsia="Times New Roman" w:hAnsi="Times New Roman" w:cs="Times New Roman"/>
      <w:sz w:val="24"/>
      <w:szCs w:val="24"/>
      <w:lang w:eastAsia="ru-RU"/>
    </w:rPr>
  </w:style>
  <w:style w:type="paragraph" w:customStyle="1" w:styleId="ConsTitle">
    <w:name w:val="ConsTitle"/>
    <w:rsid w:val="00050FA8"/>
    <w:pPr>
      <w:widowControl w:val="0"/>
      <w:autoSpaceDE w:val="0"/>
      <w:autoSpaceDN w:val="0"/>
      <w:spacing w:after="0" w:line="240" w:lineRule="auto"/>
    </w:pPr>
    <w:rPr>
      <w:rFonts w:ascii="Arial" w:eastAsia="Times New Roman" w:hAnsi="Arial" w:cs="Arial"/>
      <w:b/>
      <w:bCs/>
      <w:sz w:val="16"/>
      <w:szCs w:val="16"/>
      <w:lang w:eastAsia="ru-RU"/>
    </w:rPr>
  </w:style>
  <w:style w:type="paragraph" w:styleId="3">
    <w:name w:val="Body Text 3"/>
    <w:basedOn w:val="a"/>
    <w:link w:val="30"/>
    <w:unhideWhenUsed/>
    <w:rsid w:val="00050FA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0FA8"/>
    <w:rPr>
      <w:rFonts w:ascii="Times New Roman" w:eastAsia="Times New Roman" w:hAnsi="Times New Roman" w:cs="Times New Roman"/>
      <w:sz w:val="16"/>
      <w:szCs w:val="16"/>
      <w:lang w:eastAsia="ru-RU"/>
    </w:rPr>
  </w:style>
  <w:style w:type="paragraph" w:styleId="af7">
    <w:name w:val="No Spacing"/>
    <w:uiPriority w:val="1"/>
    <w:qFormat/>
    <w:rsid w:val="00903EDD"/>
    <w:pPr>
      <w:spacing w:after="0" w:line="240" w:lineRule="auto"/>
    </w:pPr>
  </w:style>
  <w:style w:type="character" w:customStyle="1" w:styleId="af8">
    <w:name w:val="Основной текст_"/>
    <w:basedOn w:val="a0"/>
    <w:link w:val="10"/>
    <w:rsid w:val="004A498B"/>
    <w:rPr>
      <w:rFonts w:eastAsia="Times New Roman"/>
      <w:sz w:val="28"/>
      <w:szCs w:val="28"/>
      <w:shd w:val="clear" w:color="auto" w:fill="FFFFFF"/>
    </w:rPr>
  </w:style>
  <w:style w:type="paragraph" w:customStyle="1" w:styleId="10">
    <w:name w:val="Основной текст1"/>
    <w:basedOn w:val="a"/>
    <w:link w:val="af8"/>
    <w:rsid w:val="004A498B"/>
    <w:pPr>
      <w:widowControl w:val="0"/>
      <w:shd w:val="clear" w:color="auto" w:fill="FFFFFF"/>
      <w:spacing w:after="0" w:line="240" w:lineRule="auto"/>
      <w:ind w:firstLine="400"/>
    </w:pPr>
    <w:rPr>
      <w:rFonts w:eastAsia="Times New Roman"/>
      <w:sz w:val="28"/>
      <w:szCs w:val="28"/>
    </w:rPr>
  </w:style>
  <w:style w:type="character" w:customStyle="1" w:styleId="22">
    <w:name w:val="Основной текст (2)_"/>
    <w:link w:val="23"/>
    <w:rsid w:val="00F763C7"/>
    <w:rPr>
      <w:rFonts w:eastAsia="Times New Roman"/>
      <w:sz w:val="28"/>
      <w:szCs w:val="28"/>
      <w:shd w:val="clear" w:color="auto" w:fill="FFFFFF"/>
    </w:rPr>
  </w:style>
  <w:style w:type="paragraph" w:customStyle="1" w:styleId="23">
    <w:name w:val="Основной текст (2)"/>
    <w:basedOn w:val="a"/>
    <w:link w:val="22"/>
    <w:rsid w:val="00F763C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360" w:after="0" w:line="322" w:lineRule="exact"/>
    </w:pPr>
    <w:rPr>
      <w:rFonts w:eastAsia="Times New Roman"/>
      <w:sz w:val="28"/>
      <w:szCs w:val="28"/>
    </w:rPr>
  </w:style>
  <w:style w:type="paragraph" w:styleId="af9">
    <w:name w:val="List Paragraph"/>
    <w:basedOn w:val="a"/>
    <w:uiPriority w:val="34"/>
    <w:qFormat/>
    <w:rsid w:val="00E06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ettings" Target="settings.xml"/><Relationship Id="rId7"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8648</Words>
  <Characters>49295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user1</cp:lastModifiedBy>
  <cp:revision>31</cp:revision>
  <cp:lastPrinted>2024-06-27T10:37:00Z</cp:lastPrinted>
  <dcterms:created xsi:type="dcterms:W3CDTF">2024-05-28T04:02:00Z</dcterms:created>
  <dcterms:modified xsi:type="dcterms:W3CDTF">2026-06-02T05:47:00Z</dcterms:modified>
</cp:coreProperties>
</file>