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322CF" w14:textId="77777777" w:rsidR="00257ECB" w:rsidRPr="00875FC9" w:rsidRDefault="00257ECB" w:rsidP="004C7416">
      <w:pPr>
        <w:ind w:firstLine="720"/>
        <w:jc w:val="center"/>
        <w:rPr>
          <w:b/>
          <w:sz w:val="26"/>
          <w:szCs w:val="26"/>
        </w:rPr>
      </w:pPr>
      <w:r w:rsidRPr="00875FC9">
        <w:rPr>
          <w:b/>
          <w:sz w:val="26"/>
          <w:szCs w:val="26"/>
        </w:rPr>
        <w:t xml:space="preserve">Пояснительная записка </w:t>
      </w:r>
    </w:p>
    <w:p w14:paraId="1BEB0305" w14:textId="77777777" w:rsidR="00257ECB" w:rsidRPr="00875FC9" w:rsidRDefault="00257ECB" w:rsidP="004C7416">
      <w:pPr>
        <w:ind w:firstLine="720"/>
        <w:jc w:val="center"/>
        <w:rPr>
          <w:b/>
          <w:sz w:val="26"/>
          <w:szCs w:val="26"/>
        </w:rPr>
      </w:pPr>
      <w:r w:rsidRPr="00875FC9">
        <w:rPr>
          <w:b/>
          <w:sz w:val="26"/>
          <w:szCs w:val="26"/>
        </w:rPr>
        <w:t>к прогнозу социально – экономического развития муниципального образования Топчихинский район Алтайского края на 202</w:t>
      </w:r>
      <w:r w:rsidR="00DF09A0">
        <w:rPr>
          <w:b/>
          <w:sz w:val="26"/>
          <w:szCs w:val="26"/>
        </w:rPr>
        <w:t>7</w:t>
      </w:r>
      <w:r w:rsidRPr="00875FC9">
        <w:rPr>
          <w:b/>
          <w:sz w:val="26"/>
          <w:szCs w:val="26"/>
        </w:rPr>
        <w:t xml:space="preserve"> год и плановый период 202</w:t>
      </w:r>
      <w:r w:rsidR="00DF09A0">
        <w:rPr>
          <w:b/>
          <w:sz w:val="26"/>
          <w:szCs w:val="26"/>
        </w:rPr>
        <w:t>8</w:t>
      </w:r>
      <w:r w:rsidRPr="00875FC9">
        <w:rPr>
          <w:b/>
          <w:sz w:val="26"/>
          <w:szCs w:val="26"/>
        </w:rPr>
        <w:t xml:space="preserve"> и 202</w:t>
      </w:r>
      <w:r w:rsidR="00DF09A0">
        <w:rPr>
          <w:b/>
          <w:sz w:val="26"/>
          <w:szCs w:val="26"/>
        </w:rPr>
        <w:t>9</w:t>
      </w:r>
      <w:r w:rsidRPr="00875FC9">
        <w:rPr>
          <w:b/>
          <w:sz w:val="26"/>
          <w:szCs w:val="26"/>
        </w:rPr>
        <w:t xml:space="preserve"> годов</w:t>
      </w:r>
    </w:p>
    <w:p w14:paraId="21DF9A8D" w14:textId="77777777" w:rsidR="00257ECB" w:rsidRPr="00875FC9" w:rsidRDefault="00257ECB" w:rsidP="004C7416">
      <w:pPr>
        <w:ind w:firstLine="720"/>
        <w:jc w:val="center"/>
        <w:rPr>
          <w:b/>
          <w:sz w:val="26"/>
          <w:szCs w:val="26"/>
        </w:rPr>
      </w:pPr>
    </w:p>
    <w:p w14:paraId="1A38C6DA" w14:textId="77777777" w:rsidR="00257ECB" w:rsidRPr="00B12D33" w:rsidRDefault="00257ECB" w:rsidP="004C7416">
      <w:pPr>
        <w:ind w:firstLine="720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Прогноз социально-экономического развития муниципального образования Топчихинский район  Алтайского края на 202</w:t>
      </w:r>
      <w:r w:rsidR="00DF09A0" w:rsidRPr="00B12D33">
        <w:rPr>
          <w:sz w:val="26"/>
          <w:szCs w:val="26"/>
        </w:rPr>
        <w:t>7</w:t>
      </w:r>
      <w:r w:rsidRPr="00B12D33">
        <w:rPr>
          <w:sz w:val="26"/>
          <w:szCs w:val="26"/>
        </w:rPr>
        <w:t xml:space="preserve"> год и плановый период 202</w:t>
      </w:r>
      <w:r w:rsidR="00DF09A0" w:rsidRPr="00B12D33">
        <w:rPr>
          <w:sz w:val="26"/>
          <w:szCs w:val="26"/>
        </w:rPr>
        <w:t>8</w:t>
      </w:r>
      <w:r w:rsidRPr="00B12D33">
        <w:rPr>
          <w:sz w:val="26"/>
          <w:szCs w:val="26"/>
        </w:rPr>
        <w:t xml:space="preserve"> и 202</w:t>
      </w:r>
      <w:r w:rsidR="00DF09A0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годов (далее – Прогноз) разработан в соответствии с Бюджетным кодексом Российской Федерации, Порядком разработки, корректировки, осуществления мониторинга и контроля реализации прогнозов социально-экономического развития муниципального развития Топчихинский район на среднесрочный и долгосрочный периоды на основе анализа сложившейся экономической ситуации в целом в Российской Федерации, Алтайском крае и Топчихинском районе за последние годы, тенденции её развития с учетом  основных параметров предварительного прогноза социально-экономического развития региона на среднесрочный период.</w:t>
      </w:r>
    </w:p>
    <w:p w14:paraId="0F315272" w14:textId="77777777" w:rsidR="00257ECB" w:rsidRPr="00B12D33" w:rsidRDefault="00257ECB" w:rsidP="004C7416">
      <w:pPr>
        <w:ind w:firstLine="720"/>
        <w:jc w:val="both"/>
        <w:rPr>
          <w:bCs/>
          <w:sz w:val="26"/>
          <w:szCs w:val="26"/>
        </w:rPr>
      </w:pPr>
      <w:r w:rsidRPr="00B12D33">
        <w:rPr>
          <w:bCs/>
          <w:sz w:val="26"/>
          <w:szCs w:val="26"/>
        </w:rPr>
        <w:t xml:space="preserve">При разработке прогноза учтены цели и задачи, определенные документами стратегического планирования Топчихинского района, степень реализации муниципальной политики, направленной на поддержку инвестиционной деятельности и деловой активности, повышения эффективности использования бюджетных средств. </w:t>
      </w:r>
    </w:p>
    <w:p w14:paraId="72348A32" w14:textId="77777777" w:rsidR="00257ECB" w:rsidRPr="00B12D33" w:rsidRDefault="00257ECB" w:rsidP="004C7416">
      <w:pPr>
        <w:ind w:firstLine="720"/>
        <w:jc w:val="both"/>
        <w:rPr>
          <w:bCs/>
          <w:sz w:val="26"/>
          <w:szCs w:val="26"/>
        </w:rPr>
      </w:pPr>
      <w:r w:rsidRPr="00B12D33">
        <w:rPr>
          <w:bCs/>
          <w:sz w:val="26"/>
          <w:szCs w:val="26"/>
        </w:rPr>
        <w:t xml:space="preserve">Прогноз социально-экономического развития Топчихинского района разработан в двух </w:t>
      </w:r>
      <w:r w:rsidR="002A7E0A" w:rsidRPr="00B12D33">
        <w:rPr>
          <w:bCs/>
          <w:sz w:val="26"/>
          <w:szCs w:val="26"/>
        </w:rPr>
        <w:t>сценариях: консервативном (1 вариант) и базовом (2 вариант)</w:t>
      </w:r>
      <w:r w:rsidRPr="00B12D33">
        <w:rPr>
          <w:bCs/>
          <w:sz w:val="26"/>
          <w:szCs w:val="26"/>
        </w:rPr>
        <w:t xml:space="preserve">. </w:t>
      </w:r>
      <w:r w:rsidR="002A7E0A" w:rsidRPr="00B12D33">
        <w:rPr>
          <w:bCs/>
          <w:sz w:val="26"/>
          <w:szCs w:val="26"/>
        </w:rPr>
        <w:t>Консервативный</w:t>
      </w:r>
      <w:r w:rsidRPr="00B12D33">
        <w:rPr>
          <w:bCs/>
          <w:sz w:val="26"/>
          <w:szCs w:val="26"/>
        </w:rPr>
        <w:t xml:space="preserve"> вариант характеризует основные тенденции и параметры развития района, </w:t>
      </w:r>
      <w:r w:rsidR="002A7E0A" w:rsidRPr="00B12D33">
        <w:rPr>
          <w:bCs/>
          <w:sz w:val="26"/>
          <w:szCs w:val="26"/>
        </w:rPr>
        <w:t>базовый</w:t>
      </w:r>
      <w:r w:rsidRPr="00B12D33">
        <w:rPr>
          <w:bCs/>
          <w:sz w:val="26"/>
          <w:szCs w:val="26"/>
        </w:rPr>
        <w:t xml:space="preserve"> вариант предполагает более высокие темпы инвестиционной и деловой активности.  </w:t>
      </w:r>
    </w:p>
    <w:p w14:paraId="64A69580" w14:textId="77777777" w:rsidR="00257ECB" w:rsidRPr="00B12D33" w:rsidRDefault="00257ECB" w:rsidP="004C7416">
      <w:pPr>
        <w:ind w:firstLine="720"/>
        <w:jc w:val="both"/>
        <w:rPr>
          <w:bCs/>
          <w:sz w:val="26"/>
          <w:szCs w:val="26"/>
        </w:rPr>
      </w:pPr>
      <w:r w:rsidRPr="00B12D33">
        <w:rPr>
          <w:bCs/>
          <w:sz w:val="26"/>
          <w:szCs w:val="26"/>
        </w:rPr>
        <w:tab/>
      </w:r>
    </w:p>
    <w:p w14:paraId="65C23AB8" w14:textId="77777777" w:rsidR="00257ECB" w:rsidRPr="00B12D33" w:rsidRDefault="00257ECB" w:rsidP="004C7416">
      <w:pPr>
        <w:pStyle w:val="2"/>
        <w:numPr>
          <w:ilvl w:val="0"/>
          <w:numId w:val="4"/>
        </w:numPr>
        <w:spacing w:after="0"/>
        <w:jc w:val="center"/>
        <w:rPr>
          <w:rFonts w:ascii="Times New Roman" w:hAnsi="Times New Roman"/>
          <w:kern w:val="32"/>
          <w:sz w:val="26"/>
          <w:szCs w:val="26"/>
        </w:rPr>
      </w:pPr>
      <w:r w:rsidRPr="00B12D33">
        <w:rPr>
          <w:rFonts w:ascii="Times New Roman" w:hAnsi="Times New Roman" w:cs="Times New Roman"/>
          <w:b/>
          <w:sz w:val="26"/>
          <w:szCs w:val="26"/>
        </w:rPr>
        <w:t>Общая оценка социально-экономической ситуации в районе</w:t>
      </w:r>
    </w:p>
    <w:p w14:paraId="6753A246" w14:textId="77777777" w:rsidR="00257ECB" w:rsidRPr="00B12D33" w:rsidRDefault="00257ECB" w:rsidP="004C7416">
      <w:pPr>
        <w:ind w:firstLine="720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Демографическая ситуация в районе остается сложной. </w:t>
      </w:r>
      <w:r w:rsidR="006B1B60" w:rsidRPr="00B12D33">
        <w:rPr>
          <w:sz w:val="26"/>
          <w:szCs w:val="26"/>
        </w:rPr>
        <w:t>В последние годы наблюдается</w:t>
      </w:r>
      <w:r w:rsidRPr="00B12D33">
        <w:rPr>
          <w:sz w:val="26"/>
          <w:szCs w:val="26"/>
        </w:rPr>
        <w:t xml:space="preserve"> ежегодное снижение численности населения. </w:t>
      </w:r>
    </w:p>
    <w:p w14:paraId="0E8533D2" w14:textId="77777777" w:rsidR="00257ECB" w:rsidRPr="00B12D33" w:rsidRDefault="00257ECB" w:rsidP="004C7416">
      <w:pPr>
        <w:pStyle w:val="a5"/>
        <w:ind w:firstLine="709"/>
        <w:jc w:val="both"/>
        <w:rPr>
          <w:rFonts w:ascii="Times New Roman" w:hAnsi="Times New Roman"/>
          <w:kern w:val="32"/>
          <w:sz w:val="26"/>
          <w:szCs w:val="26"/>
        </w:rPr>
      </w:pPr>
      <w:r w:rsidRPr="00B12D33">
        <w:rPr>
          <w:rFonts w:ascii="Times New Roman" w:hAnsi="Times New Roman"/>
          <w:kern w:val="32"/>
          <w:sz w:val="26"/>
          <w:szCs w:val="26"/>
        </w:rPr>
        <w:t>По итог</w:t>
      </w:r>
      <w:r w:rsidR="008C54E7" w:rsidRPr="00B12D33">
        <w:rPr>
          <w:rFonts w:ascii="Times New Roman" w:hAnsi="Times New Roman"/>
          <w:kern w:val="32"/>
          <w:sz w:val="26"/>
          <w:szCs w:val="26"/>
        </w:rPr>
        <w:t>у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 202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5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 года среднемесячная начисленная заработная плата по крупным и средним предприятиям района увеличилась на 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19,5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 % и составила 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58724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 рубл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я</w:t>
      </w:r>
      <w:r w:rsidRPr="00B12D33">
        <w:rPr>
          <w:rFonts w:ascii="Times New Roman" w:hAnsi="Times New Roman"/>
          <w:kern w:val="32"/>
          <w:sz w:val="26"/>
          <w:szCs w:val="26"/>
        </w:rPr>
        <w:t>. Уровень безработицы по состоянию на 01.01.202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6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 составил </w:t>
      </w:r>
      <w:r w:rsidR="00772B12" w:rsidRPr="00B12D33">
        <w:rPr>
          <w:rFonts w:ascii="Times New Roman" w:hAnsi="Times New Roman"/>
          <w:kern w:val="32"/>
          <w:sz w:val="26"/>
          <w:szCs w:val="26"/>
        </w:rPr>
        <w:t>1,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8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 % к численности трудоспособного населения, что 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 xml:space="preserve">выше </w:t>
      </w:r>
      <w:r w:rsidRPr="00B12D33">
        <w:rPr>
          <w:rFonts w:ascii="Times New Roman" w:hAnsi="Times New Roman"/>
          <w:kern w:val="32"/>
          <w:sz w:val="26"/>
          <w:szCs w:val="26"/>
        </w:rPr>
        <w:t>уровн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я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 прошлого года. В 202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5</w:t>
      </w:r>
      <w:r w:rsidR="00ED1447" w:rsidRPr="00B12D33">
        <w:rPr>
          <w:rFonts w:ascii="Times New Roman" w:hAnsi="Times New Roman"/>
          <w:kern w:val="32"/>
          <w:sz w:val="26"/>
          <w:szCs w:val="26"/>
        </w:rPr>
        <w:t xml:space="preserve"> году введено 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107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 нов</w:t>
      </w:r>
      <w:r w:rsidR="005C7B3A" w:rsidRPr="00B12D33">
        <w:rPr>
          <w:rFonts w:ascii="Times New Roman" w:hAnsi="Times New Roman"/>
          <w:kern w:val="32"/>
          <w:sz w:val="26"/>
          <w:szCs w:val="26"/>
        </w:rPr>
        <w:t>ых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 рабоч</w:t>
      </w:r>
      <w:r w:rsidR="005C7B3A" w:rsidRPr="00B12D33">
        <w:rPr>
          <w:rFonts w:ascii="Times New Roman" w:hAnsi="Times New Roman"/>
          <w:kern w:val="32"/>
          <w:sz w:val="26"/>
          <w:szCs w:val="26"/>
        </w:rPr>
        <w:t>их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 мест</w:t>
      </w:r>
      <w:r w:rsidR="00E222AA" w:rsidRPr="00B12D33">
        <w:rPr>
          <w:rFonts w:ascii="Times New Roman" w:hAnsi="Times New Roman"/>
          <w:kern w:val="32"/>
          <w:sz w:val="26"/>
          <w:szCs w:val="26"/>
        </w:rPr>
        <w:t>, что ниже</w:t>
      </w:r>
      <w:r w:rsidRPr="00B12D33">
        <w:rPr>
          <w:rFonts w:ascii="Times New Roman" w:hAnsi="Times New Roman"/>
          <w:kern w:val="32"/>
          <w:sz w:val="26"/>
          <w:szCs w:val="26"/>
        </w:rPr>
        <w:t xml:space="preserve"> показателя 20</w:t>
      </w:r>
      <w:r w:rsidR="00BE7F91" w:rsidRPr="00B12D33">
        <w:rPr>
          <w:rFonts w:ascii="Times New Roman" w:hAnsi="Times New Roman"/>
          <w:kern w:val="32"/>
          <w:sz w:val="26"/>
          <w:szCs w:val="26"/>
        </w:rPr>
        <w:t>2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4</w:t>
      </w:r>
      <w:r w:rsidR="00E222AA" w:rsidRPr="00B12D33">
        <w:rPr>
          <w:rFonts w:ascii="Times New Roman" w:hAnsi="Times New Roman"/>
          <w:kern w:val="32"/>
          <w:sz w:val="26"/>
          <w:szCs w:val="26"/>
        </w:rPr>
        <w:t xml:space="preserve"> года (14</w:t>
      </w:r>
      <w:r w:rsidR="006B1B60" w:rsidRPr="00B12D33">
        <w:rPr>
          <w:rFonts w:ascii="Times New Roman" w:hAnsi="Times New Roman"/>
          <w:kern w:val="32"/>
          <w:sz w:val="26"/>
          <w:szCs w:val="26"/>
        </w:rPr>
        <w:t>2</w:t>
      </w:r>
      <w:r w:rsidR="00F95887" w:rsidRPr="00B12D33">
        <w:rPr>
          <w:rFonts w:ascii="Times New Roman" w:hAnsi="Times New Roman"/>
          <w:kern w:val="32"/>
          <w:sz w:val="26"/>
          <w:szCs w:val="26"/>
        </w:rPr>
        <w:t>)</w:t>
      </w:r>
      <w:r w:rsidR="00E222AA" w:rsidRPr="00B12D33">
        <w:rPr>
          <w:rFonts w:ascii="Times New Roman" w:hAnsi="Times New Roman"/>
          <w:kern w:val="32"/>
          <w:sz w:val="26"/>
          <w:szCs w:val="26"/>
        </w:rPr>
        <w:t>.</w:t>
      </w:r>
    </w:p>
    <w:p w14:paraId="2721B158" w14:textId="48B47163" w:rsidR="00257ECB" w:rsidRPr="00B12D33" w:rsidRDefault="00257ECB" w:rsidP="004C7416">
      <w:pPr>
        <w:ind w:firstLine="709"/>
        <w:jc w:val="both"/>
        <w:rPr>
          <w:sz w:val="26"/>
          <w:szCs w:val="26"/>
        </w:rPr>
      </w:pPr>
      <w:r w:rsidRPr="004E14BA">
        <w:rPr>
          <w:sz w:val="26"/>
          <w:szCs w:val="26"/>
        </w:rPr>
        <w:t xml:space="preserve">Объем отгруженной продукции крупными и средними промышленными предприятиями района </w:t>
      </w:r>
      <w:r w:rsidR="00F437D7" w:rsidRPr="004E14BA">
        <w:rPr>
          <w:sz w:val="26"/>
          <w:szCs w:val="26"/>
        </w:rPr>
        <w:t>снизился</w:t>
      </w:r>
      <w:r w:rsidR="00772B12" w:rsidRPr="004E14BA">
        <w:rPr>
          <w:sz w:val="26"/>
          <w:szCs w:val="26"/>
        </w:rPr>
        <w:t xml:space="preserve"> по отношению к </w:t>
      </w:r>
      <w:r w:rsidRPr="004E14BA">
        <w:rPr>
          <w:sz w:val="26"/>
          <w:szCs w:val="26"/>
        </w:rPr>
        <w:t xml:space="preserve">уровню прошлого года на </w:t>
      </w:r>
      <w:r w:rsidR="005E4FFA" w:rsidRPr="004E14BA">
        <w:rPr>
          <w:sz w:val="26"/>
          <w:szCs w:val="26"/>
        </w:rPr>
        <w:t>2</w:t>
      </w:r>
      <w:r w:rsidR="004E14BA" w:rsidRPr="004E14BA">
        <w:rPr>
          <w:sz w:val="26"/>
          <w:szCs w:val="26"/>
        </w:rPr>
        <w:t>2,2</w:t>
      </w:r>
      <w:r w:rsidR="00772B12" w:rsidRPr="004E14BA">
        <w:rPr>
          <w:sz w:val="26"/>
          <w:szCs w:val="26"/>
        </w:rPr>
        <w:t xml:space="preserve"> </w:t>
      </w:r>
      <w:r w:rsidRPr="004E14BA">
        <w:rPr>
          <w:sz w:val="26"/>
          <w:szCs w:val="26"/>
        </w:rPr>
        <w:t>% и составил</w:t>
      </w:r>
      <w:r w:rsidR="00B60E96" w:rsidRPr="004E14BA">
        <w:rPr>
          <w:sz w:val="26"/>
          <w:szCs w:val="26"/>
        </w:rPr>
        <w:t xml:space="preserve"> </w:t>
      </w:r>
      <w:r w:rsidR="00F437D7" w:rsidRPr="004E14BA">
        <w:rPr>
          <w:sz w:val="26"/>
          <w:szCs w:val="26"/>
        </w:rPr>
        <w:t>2,3</w:t>
      </w:r>
      <w:r w:rsidR="004E14BA" w:rsidRPr="004E14BA">
        <w:rPr>
          <w:sz w:val="26"/>
          <w:szCs w:val="26"/>
        </w:rPr>
        <w:t>62</w:t>
      </w:r>
      <w:r w:rsidRPr="004E14BA">
        <w:rPr>
          <w:sz w:val="26"/>
          <w:szCs w:val="26"/>
        </w:rPr>
        <w:t xml:space="preserve"> млрд. рубле</w:t>
      </w:r>
      <w:r w:rsidR="00F437D7" w:rsidRPr="004E14BA">
        <w:rPr>
          <w:sz w:val="26"/>
          <w:szCs w:val="26"/>
        </w:rPr>
        <w:t>й, 8</w:t>
      </w:r>
      <w:r w:rsidR="004E14BA" w:rsidRPr="004E14BA">
        <w:rPr>
          <w:sz w:val="26"/>
          <w:szCs w:val="26"/>
        </w:rPr>
        <w:t>9</w:t>
      </w:r>
      <w:r w:rsidRPr="004E14BA">
        <w:rPr>
          <w:sz w:val="26"/>
          <w:szCs w:val="26"/>
        </w:rPr>
        <w:t xml:space="preserve"> % которого отгружено организациями обрабатывающей промышленности. Индекс </w:t>
      </w:r>
      <w:r w:rsidRPr="00B12D33">
        <w:rPr>
          <w:sz w:val="26"/>
          <w:szCs w:val="26"/>
        </w:rPr>
        <w:t>промышленного производства</w:t>
      </w:r>
      <w:r w:rsidR="00B60E96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 xml:space="preserve">составил </w:t>
      </w:r>
      <w:r w:rsidR="00F437D7" w:rsidRPr="00B12D33">
        <w:rPr>
          <w:sz w:val="26"/>
          <w:szCs w:val="26"/>
        </w:rPr>
        <w:t>83,4</w:t>
      </w:r>
      <w:r w:rsidR="00BE7F91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%.</w:t>
      </w:r>
    </w:p>
    <w:p w14:paraId="529D3D55" w14:textId="77777777" w:rsidR="00257ECB" w:rsidRPr="00B12D33" w:rsidRDefault="00257ECB" w:rsidP="004C7416">
      <w:pPr>
        <w:ind w:firstLine="720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Сельхозтоваропроизводителями района произведено продукции</w:t>
      </w:r>
      <w:r w:rsidRPr="00B12D33">
        <w:rPr>
          <w:sz w:val="26"/>
          <w:szCs w:val="26"/>
        </w:rPr>
        <w:br/>
        <w:t xml:space="preserve">на общую сумму </w:t>
      </w:r>
      <w:r w:rsidR="00A45F45" w:rsidRPr="00B12D33">
        <w:rPr>
          <w:sz w:val="26"/>
          <w:szCs w:val="26"/>
        </w:rPr>
        <w:t xml:space="preserve">более </w:t>
      </w:r>
      <w:r w:rsidR="00B60E96" w:rsidRPr="00B12D33">
        <w:rPr>
          <w:sz w:val="26"/>
          <w:szCs w:val="26"/>
        </w:rPr>
        <w:t>8</w:t>
      </w:r>
      <w:r w:rsidRPr="00B12D33">
        <w:rPr>
          <w:sz w:val="26"/>
          <w:szCs w:val="26"/>
        </w:rPr>
        <w:t xml:space="preserve"> млрд. рублей, индекс физического объема продукции сельского хозяйства составил </w:t>
      </w:r>
      <w:r w:rsidR="00F437D7" w:rsidRPr="00B12D33">
        <w:rPr>
          <w:sz w:val="26"/>
          <w:szCs w:val="26"/>
        </w:rPr>
        <w:t>112,5</w:t>
      </w:r>
      <w:r w:rsidRPr="00B12D33">
        <w:rPr>
          <w:sz w:val="26"/>
          <w:szCs w:val="26"/>
        </w:rPr>
        <w:t> % к уровню  20</w:t>
      </w:r>
      <w:r w:rsidR="00BE7F91" w:rsidRPr="00B12D33">
        <w:rPr>
          <w:sz w:val="26"/>
          <w:szCs w:val="26"/>
        </w:rPr>
        <w:t>2</w:t>
      </w:r>
      <w:r w:rsidR="00F437D7" w:rsidRPr="00B12D33">
        <w:rPr>
          <w:sz w:val="26"/>
          <w:szCs w:val="26"/>
        </w:rPr>
        <w:t>4</w:t>
      </w:r>
      <w:r w:rsidR="00BE7F91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 xml:space="preserve">года. </w:t>
      </w:r>
    </w:p>
    <w:p w14:paraId="7546C0D7" w14:textId="6DD2D0C9" w:rsidR="00257ECB" w:rsidRPr="00B12D33" w:rsidRDefault="0098055E" w:rsidP="004C741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Наблюдается </w:t>
      </w:r>
      <w:r w:rsidR="00F437D7" w:rsidRPr="00B12D33">
        <w:rPr>
          <w:sz w:val="26"/>
          <w:szCs w:val="26"/>
        </w:rPr>
        <w:t>рост</w:t>
      </w:r>
      <w:r w:rsidRPr="00B12D33">
        <w:rPr>
          <w:sz w:val="26"/>
          <w:szCs w:val="26"/>
        </w:rPr>
        <w:t xml:space="preserve"> инвестиционной активности. </w:t>
      </w:r>
      <w:r w:rsidR="00257ECB" w:rsidRPr="00B12D33">
        <w:rPr>
          <w:sz w:val="26"/>
          <w:szCs w:val="26"/>
        </w:rPr>
        <w:t xml:space="preserve">Объем инвестиций в основной капитал за счет всех источников финансирования по крупным и средним организациям района </w:t>
      </w:r>
      <w:r w:rsidR="00F437D7" w:rsidRPr="00B12D33">
        <w:rPr>
          <w:sz w:val="26"/>
          <w:szCs w:val="26"/>
        </w:rPr>
        <w:t>увеличился</w:t>
      </w:r>
      <w:r w:rsidR="00257ECB" w:rsidRPr="00B12D33">
        <w:rPr>
          <w:sz w:val="26"/>
          <w:szCs w:val="26"/>
        </w:rPr>
        <w:t xml:space="preserve"> к уровню прошлого года на </w:t>
      </w:r>
      <w:r w:rsidR="004E14BA">
        <w:rPr>
          <w:sz w:val="26"/>
          <w:szCs w:val="26"/>
        </w:rPr>
        <w:t>61,5</w:t>
      </w:r>
      <w:r w:rsidR="00772B12" w:rsidRPr="00B12D33">
        <w:rPr>
          <w:sz w:val="26"/>
          <w:szCs w:val="26"/>
        </w:rPr>
        <w:t xml:space="preserve"> </w:t>
      </w:r>
      <w:r w:rsidR="00257ECB" w:rsidRPr="00B12D33">
        <w:rPr>
          <w:sz w:val="26"/>
          <w:szCs w:val="26"/>
        </w:rPr>
        <w:t xml:space="preserve">% и составил </w:t>
      </w:r>
      <w:r w:rsidR="00F437D7" w:rsidRPr="00B12D33">
        <w:rPr>
          <w:sz w:val="26"/>
          <w:szCs w:val="26"/>
        </w:rPr>
        <w:t>7</w:t>
      </w:r>
      <w:r w:rsidR="004E14BA">
        <w:rPr>
          <w:sz w:val="26"/>
          <w:szCs w:val="26"/>
        </w:rPr>
        <w:t>53,</w:t>
      </w:r>
      <w:r w:rsidR="00F437D7" w:rsidRPr="00B12D33">
        <w:rPr>
          <w:sz w:val="26"/>
          <w:szCs w:val="26"/>
        </w:rPr>
        <w:t>3</w:t>
      </w:r>
      <w:r w:rsidR="00C733B4" w:rsidRPr="00B12D33">
        <w:rPr>
          <w:sz w:val="26"/>
          <w:szCs w:val="26"/>
        </w:rPr>
        <w:t xml:space="preserve"> </w:t>
      </w:r>
      <w:r w:rsidR="00257ECB" w:rsidRPr="00B12D33">
        <w:rPr>
          <w:sz w:val="26"/>
          <w:szCs w:val="26"/>
        </w:rPr>
        <w:t>млн. руб., индекс физического объема инвестиций в основной капитал сложился на уровне</w:t>
      </w:r>
      <w:r w:rsidR="008E075A" w:rsidRPr="00B12D33">
        <w:rPr>
          <w:sz w:val="26"/>
          <w:szCs w:val="26"/>
        </w:rPr>
        <w:t xml:space="preserve"> 141,6</w:t>
      </w:r>
      <w:r w:rsidR="00B60E96" w:rsidRPr="00B12D33">
        <w:rPr>
          <w:sz w:val="26"/>
          <w:szCs w:val="26"/>
        </w:rPr>
        <w:t xml:space="preserve"> </w:t>
      </w:r>
      <w:r w:rsidR="00257ECB" w:rsidRPr="00B12D33">
        <w:rPr>
          <w:sz w:val="26"/>
          <w:szCs w:val="26"/>
        </w:rPr>
        <w:t xml:space="preserve">%. Индивидуальными застройщиками построено жилья общей площадью </w:t>
      </w:r>
      <w:r w:rsidR="00A8323A" w:rsidRPr="00B12D33">
        <w:rPr>
          <w:sz w:val="26"/>
          <w:szCs w:val="26"/>
        </w:rPr>
        <w:t>1</w:t>
      </w:r>
      <w:r w:rsidR="008E075A" w:rsidRPr="00B12D33">
        <w:rPr>
          <w:sz w:val="26"/>
          <w:szCs w:val="26"/>
        </w:rPr>
        <w:t xml:space="preserve">391 </w:t>
      </w:r>
      <w:r w:rsidR="00257ECB" w:rsidRPr="00B12D33">
        <w:rPr>
          <w:sz w:val="26"/>
          <w:szCs w:val="26"/>
        </w:rPr>
        <w:t xml:space="preserve">кв. метров, что на </w:t>
      </w:r>
      <w:r w:rsidR="008E075A" w:rsidRPr="00B12D33">
        <w:rPr>
          <w:sz w:val="26"/>
          <w:szCs w:val="26"/>
        </w:rPr>
        <w:t>6</w:t>
      </w:r>
      <w:r w:rsidR="00257ECB" w:rsidRPr="00B12D33">
        <w:rPr>
          <w:sz w:val="26"/>
          <w:szCs w:val="26"/>
        </w:rPr>
        <w:t xml:space="preserve"> % </w:t>
      </w:r>
      <w:r w:rsidR="00283438" w:rsidRPr="00B12D33">
        <w:rPr>
          <w:sz w:val="26"/>
          <w:szCs w:val="26"/>
        </w:rPr>
        <w:t xml:space="preserve">ниже </w:t>
      </w:r>
      <w:r w:rsidR="00257ECB" w:rsidRPr="00B12D33">
        <w:rPr>
          <w:sz w:val="26"/>
          <w:szCs w:val="26"/>
        </w:rPr>
        <w:t xml:space="preserve">уровня прошлого года. </w:t>
      </w:r>
    </w:p>
    <w:p w14:paraId="3660E594" w14:textId="77777777" w:rsidR="00257ECB" w:rsidRPr="00B12D33" w:rsidRDefault="00257ECB" w:rsidP="004C741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lastRenderedPageBreak/>
        <w:t>На потребительском рынке в отчетном периоде наблюдается положительная динамика.</w:t>
      </w:r>
    </w:p>
    <w:p w14:paraId="3E5420C7" w14:textId="77777777" w:rsidR="00257ECB" w:rsidRPr="00B12D33" w:rsidRDefault="00BD1D5B" w:rsidP="004C7416">
      <w:pPr>
        <w:ind w:firstLine="540"/>
        <w:jc w:val="center"/>
        <w:rPr>
          <w:b/>
          <w:sz w:val="26"/>
          <w:szCs w:val="26"/>
        </w:rPr>
      </w:pPr>
      <w:r w:rsidRPr="00B12D33">
        <w:rPr>
          <w:b/>
          <w:sz w:val="26"/>
          <w:szCs w:val="26"/>
        </w:rPr>
        <w:t>2</w:t>
      </w:r>
      <w:r w:rsidR="00257ECB" w:rsidRPr="00B12D33">
        <w:rPr>
          <w:b/>
          <w:sz w:val="26"/>
          <w:szCs w:val="26"/>
        </w:rPr>
        <w:t>. Труд и занятость</w:t>
      </w:r>
    </w:p>
    <w:p w14:paraId="3C7A4D1B" w14:textId="77777777" w:rsidR="00B87BA5" w:rsidRPr="00B12D33" w:rsidRDefault="00257ECB" w:rsidP="004C741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Численность трудовых ресурсов района в среднем</w:t>
      </w:r>
      <w:r w:rsidR="00C2692F" w:rsidRPr="00B12D33">
        <w:rPr>
          <w:sz w:val="26"/>
          <w:szCs w:val="26"/>
        </w:rPr>
        <w:t xml:space="preserve"> постепенно </w:t>
      </w:r>
      <w:r w:rsidRPr="00B12D33">
        <w:rPr>
          <w:sz w:val="26"/>
          <w:szCs w:val="26"/>
        </w:rPr>
        <w:t xml:space="preserve">будет незначительно </w:t>
      </w:r>
      <w:r w:rsidR="00F94DBF" w:rsidRPr="00B12D33">
        <w:rPr>
          <w:sz w:val="26"/>
          <w:szCs w:val="26"/>
        </w:rPr>
        <w:t>у</w:t>
      </w:r>
      <w:r w:rsidR="00E747D6" w:rsidRPr="00B12D33">
        <w:rPr>
          <w:sz w:val="26"/>
          <w:szCs w:val="26"/>
        </w:rPr>
        <w:t>меньшаться</w:t>
      </w:r>
      <w:r w:rsidR="00C2692F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за счет миграционно</w:t>
      </w:r>
      <w:r w:rsidR="00E747D6" w:rsidRPr="00B12D33">
        <w:rPr>
          <w:sz w:val="26"/>
          <w:szCs w:val="26"/>
        </w:rPr>
        <w:t>й</w:t>
      </w:r>
      <w:r w:rsidR="00F94DBF" w:rsidRPr="00B12D33">
        <w:rPr>
          <w:sz w:val="26"/>
          <w:szCs w:val="26"/>
        </w:rPr>
        <w:t xml:space="preserve"> </w:t>
      </w:r>
      <w:r w:rsidR="00E747D6" w:rsidRPr="00B12D33">
        <w:rPr>
          <w:sz w:val="26"/>
          <w:szCs w:val="26"/>
        </w:rPr>
        <w:t>убыли</w:t>
      </w:r>
      <w:r w:rsidR="00F94DBF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населения</w:t>
      </w:r>
      <w:r w:rsidR="00B87BA5" w:rsidRPr="00B12D33">
        <w:rPr>
          <w:sz w:val="26"/>
          <w:szCs w:val="26"/>
        </w:rPr>
        <w:t>.</w:t>
      </w:r>
    </w:p>
    <w:p w14:paraId="3AECE458" w14:textId="77777777" w:rsidR="00257ECB" w:rsidRPr="00B12D33" w:rsidRDefault="00257ECB" w:rsidP="004C741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Ситуация на рынке труда предполагает снижение числа официально зарегистрированных безработных с </w:t>
      </w:r>
      <w:r w:rsidR="00AF1214" w:rsidRPr="00B12D33">
        <w:rPr>
          <w:sz w:val="26"/>
          <w:szCs w:val="26"/>
        </w:rPr>
        <w:t>1</w:t>
      </w:r>
      <w:r w:rsidR="00E747D6" w:rsidRPr="00B12D33">
        <w:rPr>
          <w:sz w:val="26"/>
          <w:szCs w:val="26"/>
        </w:rPr>
        <w:t>2</w:t>
      </w:r>
      <w:r w:rsidR="00084B2F" w:rsidRPr="00B12D33">
        <w:rPr>
          <w:sz w:val="26"/>
          <w:szCs w:val="26"/>
        </w:rPr>
        <w:t>6</w:t>
      </w:r>
      <w:r w:rsidRPr="00B12D33">
        <w:rPr>
          <w:sz w:val="26"/>
          <w:szCs w:val="26"/>
        </w:rPr>
        <w:t xml:space="preserve"> </w:t>
      </w:r>
      <w:r w:rsidR="009E47A3" w:rsidRPr="00B12D33">
        <w:rPr>
          <w:sz w:val="26"/>
          <w:szCs w:val="26"/>
        </w:rPr>
        <w:t xml:space="preserve">в </w:t>
      </w:r>
      <w:r w:rsidRPr="00B12D33">
        <w:rPr>
          <w:sz w:val="26"/>
          <w:szCs w:val="26"/>
        </w:rPr>
        <w:t>202</w:t>
      </w:r>
      <w:r w:rsidR="00084B2F" w:rsidRPr="00B12D33">
        <w:rPr>
          <w:sz w:val="26"/>
          <w:szCs w:val="26"/>
        </w:rPr>
        <w:t>6</w:t>
      </w:r>
      <w:r w:rsidRPr="00B12D33">
        <w:rPr>
          <w:sz w:val="26"/>
          <w:szCs w:val="26"/>
        </w:rPr>
        <w:t xml:space="preserve"> г до</w:t>
      </w:r>
      <w:r w:rsidR="00E747D6" w:rsidRPr="00B12D33">
        <w:rPr>
          <w:sz w:val="26"/>
          <w:szCs w:val="26"/>
        </w:rPr>
        <w:t xml:space="preserve"> 11</w:t>
      </w:r>
      <w:r w:rsidR="00084B2F" w:rsidRPr="00B12D33">
        <w:rPr>
          <w:sz w:val="26"/>
          <w:szCs w:val="26"/>
        </w:rPr>
        <w:t>5</w:t>
      </w:r>
      <w:r w:rsidR="00CC4715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к 202</w:t>
      </w:r>
      <w:r w:rsidR="00084B2F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г. Уровень официально зарегистрированной безработицы в % к трудоспособному населению </w:t>
      </w:r>
      <w:r w:rsidR="00CC4715" w:rsidRPr="00B12D33">
        <w:rPr>
          <w:sz w:val="26"/>
          <w:szCs w:val="26"/>
        </w:rPr>
        <w:t xml:space="preserve">в прогнозируемый уровень ожидается на уровне </w:t>
      </w:r>
      <w:r w:rsidR="00AF1214" w:rsidRPr="00B12D33">
        <w:rPr>
          <w:sz w:val="26"/>
          <w:szCs w:val="26"/>
        </w:rPr>
        <w:t>0,9-1</w:t>
      </w:r>
      <w:r w:rsidRPr="00B12D33">
        <w:rPr>
          <w:sz w:val="26"/>
          <w:szCs w:val="26"/>
        </w:rPr>
        <w:t>. Рост безработицы, в том числе за счет закрытия, сокращения производства, завершения отдельных программ поддержки занятости населения не ожидается.</w:t>
      </w:r>
    </w:p>
    <w:p w14:paraId="2D00CE26" w14:textId="77777777" w:rsidR="00257ECB" w:rsidRPr="00B12D33" w:rsidRDefault="00257ECB" w:rsidP="004C741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Анализируя темп роста заработной платы по крупным и средним организациям по итог</w:t>
      </w:r>
      <w:r w:rsidR="009E47A3" w:rsidRPr="00B12D33">
        <w:rPr>
          <w:sz w:val="26"/>
          <w:szCs w:val="26"/>
        </w:rPr>
        <w:t>у</w:t>
      </w:r>
      <w:r w:rsidRPr="00B12D33">
        <w:rPr>
          <w:sz w:val="26"/>
          <w:szCs w:val="26"/>
        </w:rPr>
        <w:t xml:space="preserve"> 1 полугодия 202</w:t>
      </w:r>
      <w:r w:rsidR="00084B2F" w:rsidRPr="00B12D33">
        <w:rPr>
          <w:sz w:val="26"/>
          <w:szCs w:val="26"/>
        </w:rPr>
        <w:t>6 года</w:t>
      </w:r>
      <w:r w:rsidRPr="00B12D33">
        <w:rPr>
          <w:sz w:val="26"/>
          <w:szCs w:val="26"/>
        </w:rPr>
        <w:t>, можно спрогнозировать среднемесячную заработную плату работников в 202</w:t>
      </w:r>
      <w:r w:rsidR="00084B2F" w:rsidRPr="00B12D33">
        <w:rPr>
          <w:sz w:val="26"/>
          <w:szCs w:val="26"/>
        </w:rPr>
        <w:t>6</w:t>
      </w:r>
      <w:r w:rsidRPr="00B12D33">
        <w:rPr>
          <w:sz w:val="26"/>
          <w:szCs w:val="26"/>
        </w:rPr>
        <w:t xml:space="preserve"> году на уровне </w:t>
      </w:r>
      <w:r w:rsidR="00084B2F" w:rsidRPr="00B12D33">
        <w:rPr>
          <w:sz w:val="26"/>
          <w:szCs w:val="26"/>
        </w:rPr>
        <w:t>64831</w:t>
      </w:r>
      <w:r w:rsidRPr="00B12D33">
        <w:rPr>
          <w:sz w:val="26"/>
          <w:szCs w:val="26"/>
        </w:rPr>
        <w:t xml:space="preserve"> руб.</w:t>
      </w:r>
    </w:p>
    <w:p w14:paraId="12F15AE7" w14:textId="77777777" w:rsidR="00257ECB" w:rsidRPr="00B12D33" w:rsidRDefault="00257ECB" w:rsidP="004C741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Ежегодный прирост показателя заработной платы по крупным и средним предприятиям планируется на уровне </w:t>
      </w:r>
      <w:r w:rsidR="00AF1214" w:rsidRPr="00B12D33">
        <w:rPr>
          <w:sz w:val="26"/>
          <w:szCs w:val="26"/>
        </w:rPr>
        <w:t>7</w:t>
      </w:r>
      <w:r w:rsidR="00084B2F" w:rsidRPr="00B12D33">
        <w:rPr>
          <w:sz w:val="26"/>
          <w:szCs w:val="26"/>
        </w:rPr>
        <w:t>-8</w:t>
      </w:r>
      <w:r w:rsidRPr="00B12D33">
        <w:rPr>
          <w:sz w:val="26"/>
          <w:szCs w:val="26"/>
        </w:rPr>
        <w:t>%, к 202</w:t>
      </w:r>
      <w:r w:rsidR="00084B2F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году ожидается её увеличение на </w:t>
      </w:r>
      <w:r w:rsidR="00084B2F" w:rsidRPr="00B12D33">
        <w:rPr>
          <w:sz w:val="26"/>
          <w:szCs w:val="26"/>
        </w:rPr>
        <w:t>37-38</w:t>
      </w:r>
      <w:r w:rsidRPr="00B12D33">
        <w:rPr>
          <w:sz w:val="26"/>
          <w:szCs w:val="26"/>
        </w:rPr>
        <w:t xml:space="preserve"> % к уровню 202</w:t>
      </w:r>
      <w:r w:rsidR="00084B2F" w:rsidRPr="00B12D33">
        <w:rPr>
          <w:sz w:val="26"/>
          <w:szCs w:val="26"/>
          <w:lang w:val="en-US"/>
        </w:rPr>
        <w:t>5</w:t>
      </w:r>
      <w:r w:rsidRPr="00B12D33">
        <w:rPr>
          <w:sz w:val="26"/>
          <w:szCs w:val="26"/>
        </w:rPr>
        <w:t xml:space="preserve"> года.</w:t>
      </w:r>
    </w:p>
    <w:p w14:paraId="50391440" w14:textId="77777777" w:rsidR="006F7DB7" w:rsidRPr="00B12D33" w:rsidRDefault="006F7DB7" w:rsidP="004C7416">
      <w:pPr>
        <w:ind w:firstLine="709"/>
        <w:jc w:val="both"/>
        <w:rPr>
          <w:sz w:val="26"/>
          <w:szCs w:val="26"/>
        </w:rPr>
      </w:pPr>
    </w:p>
    <w:p w14:paraId="38CACE44" w14:textId="77777777" w:rsidR="00257ECB" w:rsidRPr="00B12D33" w:rsidRDefault="00257ECB" w:rsidP="00BD1D5B">
      <w:pPr>
        <w:pStyle w:val="a3"/>
        <w:numPr>
          <w:ilvl w:val="0"/>
          <w:numId w:val="5"/>
        </w:numPr>
        <w:jc w:val="center"/>
        <w:rPr>
          <w:b/>
          <w:sz w:val="26"/>
          <w:szCs w:val="26"/>
        </w:rPr>
      </w:pPr>
      <w:r w:rsidRPr="00B12D33">
        <w:rPr>
          <w:b/>
          <w:sz w:val="26"/>
          <w:szCs w:val="26"/>
        </w:rPr>
        <w:t>Промышленное производство</w:t>
      </w:r>
    </w:p>
    <w:p w14:paraId="5757D993" w14:textId="77777777" w:rsidR="00257ECB" w:rsidRPr="00B12D33" w:rsidRDefault="00257ECB" w:rsidP="004C741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Промышленность района представлена такими предприятиями как: ООО "ПО "Топчихинский мелькомбинат" (производство муки, крупы), ООО «ГИК» (производство крупы),</w:t>
      </w:r>
      <w:r w:rsidR="002426F9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ООО «Мясные линии Топчихинских хозяйств» (производство мяса, колбасных изделий и копченостей), ООО «Консул-Алтай» (производство хлеба и хлебобулочных изделий), ООО «Содружество» (производство деревянных домов из клееного бруса, производство пиломатериалов), МУП «ТС Топчихинского района» (производство тепловой энергии) и другие.</w:t>
      </w:r>
    </w:p>
    <w:p w14:paraId="6042B232" w14:textId="77777777" w:rsidR="00257ECB" w:rsidRPr="00B12D33" w:rsidRDefault="00377CD3" w:rsidP="004C741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В обрабатывающем секторе </w:t>
      </w:r>
      <w:r w:rsidR="00294046" w:rsidRPr="00B12D33">
        <w:rPr>
          <w:sz w:val="26"/>
          <w:szCs w:val="26"/>
        </w:rPr>
        <w:t>района по итогу 1 полугодия 202</w:t>
      </w:r>
      <w:r w:rsidR="00344961" w:rsidRPr="00B12D33">
        <w:rPr>
          <w:sz w:val="26"/>
          <w:szCs w:val="26"/>
        </w:rPr>
        <w:t>6</w:t>
      </w:r>
      <w:r w:rsidRPr="00B12D33">
        <w:rPr>
          <w:sz w:val="26"/>
          <w:szCs w:val="26"/>
        </w:rPr>
        <w:t xml:space="preserve"> </w:t>
      </w:r>
      <w:r w:rsidR="00257ECB" w:rsidRPr="00B12D33">
        <w:rPr>
          <w:sz w:val="26"/>
          <w:szCs w:val="26"/>
        </w:rPr>
        <w:t>в целом наблюдается</w:t>
      </w:r>
      <w:r w:rsidRPr="00B12D33">
        <w:rPr>
          <w:sz w:val="26"/>
          <w:szCs w:val="26"/>
        </w:rPr>
        <w:t xml:space="preserve"> </w:t>
      </w:r>
      <w:r w:rsidR="006805E3" w:rsidRPr="00B12D33">
        <w:rPr>
          <w:sz w:val="26"/>
          <w:szCs w:val="26"/>
        </w:rPr>
        <w:t xml:space="preserve">улучшение </w:t>
      </w:r>
      <w:r w:rsidRPr="00B12D33">
        <w:rPr>
          <w:sz w:val="26"/>
          <w:szCs w:val="26"/>
        </w:rPr>
        <w:t>динамик</w:t>
      </w:r>
      <w:r w:rsidR="00294046" w:rsidRPr="00B12D33">
        <w:rPr>
          <w:sz w:val="26"/>
          <w:szCs w:val="26"/>
        </w:rPr>
        <w:t>и</w:t>
      </w:r>
      <w:r w:rsidRPr="00B12D33">
        <w:rPr>
          <w:sz w:val="26"/>
          <w:szCs w:val="26"/>
        </w:rPr>
        <w:t>.</w:t>
      </w:r>
      <w:r w:rsidR="00257ECB" w:rsidRPr="00B12D33">
        <w:rPr>
          <w:sz w:val="26"/>
          <w:szCs w:val="26"/>
        </w:rPr>
        <w:t xml:space="preserve"> Основн</w:t>
      </w:r>
      <w:r w:rsidRPr="00B12D33">
        <w:rPr>
          <w:sz w:val="26"/>
          <w:szCs w:val="26"/>
        </w:rPr>
        <w:t>ой</w:t>
      </w:r>
      <w:r w:rsidR="00257ECB" w:rsidRPr="00B12D33">
        <w:rPr>
          <w:sz w:val="26"/>
          <w:szCs w:val="26"/>
        </w:rPr>
        <w:t xml:space="preserve"> причин</w:t>
      </w:r>
      <w:r w:rsidRPr="00B12D33">
        <w:rPr>
          <w:sz w:val="26"/>
          <w:szCs w:val="26"/>
        </w:rPr>
        <w:t xml:space="preserve">ой является </w:t>
      </w:r>
      <w:r w:rsidR="006805E3" w:rsidRPr="00B12D33">
        <w:rPr>
          <w:sz w:val="26"/>
          <w:szCs w:val="26"/>
        </w:rPr>
        <w:t>увеличение</w:t>
      </w:r>
      <w:r w:rsidR="00257ECB" w:rsidRPr="00B12D33">
        <w:rPr>
          <w:sz w:val="26"/>
          <w:szCs w:val="26"/>
        </w:rPr>
        <w:t xml:space="preserve"> загрузки имеющихся мощностей предприятий из-за </w:t>
      </w:r>
      <w:r w:rsidR="006805E3" w:rsidRPr="00B12D33">
        <w:rPr>
          <w:sz w:val="26"/>
          <w:szCs w:val="26"/>
        </w:rPr>
        <w:t>увеличения</w:t>
      </w:r>
      <w:r w:rsidR="00257ECB" w:rsidRPr="00B12D33">
        <w:rPr>
          <w:sz w:val="26"/>
          <w:szCs w:val="26"/>
        </w:rPr>
        <w:t xml:space="preserve"> спроса на производимую продукцию (ООО </w:t>
      </w:r>
      <w:r w:rsidRPr="00B12D33">
        <w:rPr>
          <w:sz w:val="26"/>
          <w:szCs w:val="26"/>
        </w:rPr>
        <w:t>«</w:t>
      </w:r>
      <w:r w:rsidR="00257ECB" w:rsidRPr="00B12D33">
        <w:rPr>
          <w:sz w:val="26"/>
          <w:szCs w:val="26"/>
        </w:rPr>
        <w:t xml:space="preserve">ПО </w:t>
      </w:r>
      <w:r w:rsidRPr="00B12D33">
        <w:rPr>
          <w:sz w:val="26"/>
          <w:szCs w:val="26"/>
        </w:rPr>
        <w:t>«Топчихинский мелькомбинат», ООО «</w:t>
      </w:r>
      <w:r w:rsidR="007B2958" w:rsidRPr="00B12D33">
        <w:rPr>
          <w:sz w:val="26"/>
          <w:szCs w:val="26"/>
        </w:rPr>
        <w:t>Консул-Алтай»</w:t>
      </w:r>
      <w:r w:rsidR="006805E3" w:rsidRPr="00B12D33">
        <w:rPr>
          <w:sz w:val="26"/>
          <w:szCs w:val="26"/>
        </w:rPr>
        <w:t>, ООО «ГИК», ООО «Мясная линия Топчихинских хозяйств»)</w:t>
      </w:r>
      <w:r w:rsidR="00257ECB" w:rsidRPr="00B12D33">
        <w:rPr>
          <w:sz w:val="26"/>
          <w:szCs w:val="26"/>
        </w:rPr>
        <w:t>.</w:t>
      </w:r>
    </w:p>
    <w:p w14:paraId="79BB012D" w14:textId="77777777" w:rsidR="00257ECB" w:rsidRPr="00B12D33" w:rsidRDefault="00DF26DA" w:rsidP="004C741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Поиск новых каналов сбыта производимой продукции, </w:t>
      </w:r>
      <w:r w:rsidR="003576F4" w:rsidRPr="00B12D33">
        <w:rPr>
          <w:sz w:val="26"/>
          <w:szCs w:val="26"/>
        </w:rPr>
        <w:t>расширение номенклатуры и повышение качества выпускаемой продукции</w:t>
      </w:r>
      <w:r w:rsidRPr="00B12D33">
        <w:rPr>
          <w:sz w:val="26"/>
          <w:szCs w:val="26"/>
        </w:rPr>
        <w:t xml:space="preserve"> ООО «ГИК», </w:t>
      </w:r>
      <w:r w:rsidR="00257ECB" w:rsidRPr="00B12D33">
        <w:rPr>
          <w:sz w:val="26"/>
          <w:szCs w:val="26"/>
        </w:rPr>
        <w:t xml:space="preserve">ООО "ПО "Топчихинский мелькомбинат», </w:t>
      </w:r>
      <w:r w:rsidRPr="00B12D33">
        <w:rPr>
          <w:sz w:val="26"/>
          <w:szCs w:val="26"/>
        </w:rPr>
        <w:t xml:space="preserve">ООО «Консул-Алтай», </w:t>
      </w:r>
      <w:r w:rsidR="00257ECB" w:rsidRPr="00B12D33">
        <w:rPr>
          <w:sz w:val="26"/>
          <w:szCs w:val="26"/>
        </w:rPr>
        <w:t>ООО «Мясные линии Топчихинских хозяйств</w:t>
      </w:r>
      <w:r w:rsidRPr="00B12D33">
        <w:rPr>
          <w:sz w:val="26"/>
          <w:szCs w:val="26"/>
        </w:rPr>
        <w:t xml:space="preserve">» </w:t>
      </w:r>
      <w:r w:rsidR="00257ECB" w:rsidRPr="00B12D33">
        <w:rPr>
          <w:sz w:val="26"/>
          <w:szCs w:val="26"/>
        </w:rPr>
        <w:t>будут способствовать увеличению выпуска продукции предприятий.</w:t>
      </w:r>
    </w:p>
    <w:p w14:paraId="16291376" w14:textId="77777777" w:rsidR="00257ECB" w:rsidRPr="00B12D33" w:rsidRDefault="00257ECB" w:rsidP="004C7416">
      <w:pPr>
        <w:pStyle w:val="a4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В прогнозируемый период ожидается дальнейшее увеличение производства </w:t>
      </w:r>
      <w:r w:rsidR="003576F4" w:rsidRPr="00B12D33">
        <w:rPr>
          <w:sz w:val="26"/>
          <w:szCs w:val="26"/>
        </w:rPr>
        <w:t xml:space="preserve">мяса и прочих продуктов убоя, </w:t>
      </w:r>
      <w:r w:rsidRPr="00B12D33">
        <w:rPr>
          <w:sz w:val="26"/>
          <w:szCs w:val="26"/>
        </w:rPr>
        <w:t xml:space="preserve">колбасных изделий, муки из зерновых культур, </w:t>
      </w:r>
      <w:r w:rsidR="002426F9" w:rsidRPr="00B12D33">
        <w:rPr>
          <w:sz w:val="26"/>
          <w:szCs w:val="26"/>
        </w:rPr>
        <w:t>крупы,</w:t>
      </w:r>
      <w:r w:rsidR="00CC32EF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хлеба и хлебобулочных изделий.</w:t>
      </w:r>
    </w:p>
    <w:p w14:paraId="40DC4FF0" w14:textId="77777777" w:rsidR="00257ECB" w:rsidRPr="00B12D33" w:rsidRDefault="00257ECB" w:rsidP="004C741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На сегодня у района остается существенный потенциал по дозагрузке имеющихся производственных мощностей, особенно по мясу, крупе, муке.</w:t>
      </w:r>
    </w:p>
    <w:p w14:paraId="5EF37B42" w14:textId="77777777" w:rsidR="006F7DB7" w:rsidRPr="00B12D33" w:rsidRDefault="00257ECB" w:rsidP="004C7416">
      <w:pPr>
        <w:ind w:firstLine="709"/>
        <w:jc w:val="both"/>
        <w:rPr>
          <w:b/>
          <w:sz w:val="26"/>
          <w:szCs w:val="26"/>
        </w:rPr>
      </w:pPr>
      <w:r w:rsidRPr="00B12D33">
        <w:rPr>
          <w:sz w:val="26"/>
          <w:szCs w:val="26"/>
        </w:rPr>
        <w:t>Важной задачей в промышленном производстве района остаётся более полная переработка производимого в районе сельскохозяйственного сырья,  модернизация технологического оборудования и технологий  производства, внедрение энергосберегающих технологий, расширение номенклатуры и повышение качества производимой продукции, стимулирование развития приоритетных видов обрабатывающей промышленности</w:t>
      </w:r>
      <w:r w:rsidR="00CC32EF" w:rsidRPr="00B12D33">
        <w:rPr>
          <w:sz w:val="26"/>
          <w:szCs w:val="26"/>
        </w:rPr>
        <w:t xml:space="preserve">-производства пищевых продуктов, </w:t>
      </w:r>
      <w:r w:rsidRPr="00B12D33">
        <w:rPr>
          <w:sz w:val="26"/>
          <w:szCs w:val="26"/>
        </w:rPr>
        <w:t xml:space="preserve">создание </w:t>
      </w:r>
      <w:r w:rsidR="00455031" w:rsidRPr="00B12D33">
        <w:rPr>
          <w:sz w:val="26"/>
          <w:szCs w:val="26"/>
        </w:rPr>
        <w:t>у</w:t>
      </w:r>
      <w:r w:rsidRPr="00B12D33">
        <w:rPr>
          <w:sz w:val="26"/>
          <w:szCs w:val="26"/>
        </w:rPr>
        <w:t xml:space="preserve">словий для привлечения в район инвестиций с целью создания новых предприятий и </w:t>
      </w:r>
      <w:r w:rsidRPr="00B12D33">
        <w:rPr>
          <w:sz w:val="26"/>
          <w:szCs w:val="26"/>
        </w:rPr>
        <w:lastRenderedPageBreak/>
        <w:t xml:space="preserve">производств. Прогнозируемый темп роста индекса промышленного производства </w:t>
      </w:r>
      <w:r w:rsidR="00CC32EF" w:rsidRPr="00B12D33">
        <w:rPr>
          <w:sz w:val="26"/>
          <w:szCs w:val="26"/>
        </w:rPr>
        <w:t>–</w:t>
      </w:r>
      <w:r w:rsidRPr="00B12D33">
        <w:rPr>
          <w:sz w:val="26"/>
          <w:szCs w:val="26"/>
        </w:rPr>
        <w:t xml:space="preserve"> </w:t>
      </w:r>
      <w:r w:rsidR="00455031" w:rsidRPr="00B12D33">
        <w:rPr>
          <w:sz w:val="26"/>
          <w:szCs w:val="26"/>
        </w:rPr>
        <w:t>1,</w:t>
      </w:r>
      <w:r w:rsidR="006805E3" w:rsidRPr="00B12D33">
        <w:rPr>
          <w:sz w:val="26"/>
          <w:szCs w:val="26"/>
        </w:rPr>
        <w:t>2</w:t>
      </w:r>
      <w:r w:rsidR="00455031" w:rsidRPr="00B12D33">
        <w:rPr>
          <w:sz w:val="26"/>
          <w:szCs w:val="26"/>
        </w:rPr>
        <w:t>-</w:t>
      </w:r>
      <w:r w:rsidR="006805E3" w:rsidRPr="00B12D33">
        <w:rPr>
          <w:sz w:val="26"/>
          <w:szCs w:val="26"/>
        </w:rPr>
        <w:t>3,1</w:t>
      </w:r>
      <w:r w:rsidRPr="00B12D33">
        <w:rPr>
          <w:sz w:val="26"/>
          <w:szCs w:val="26"/>
        </w:rPr>
        <w:t xml:space="preserve"> % в год.</w:t>
      </w:r>
      <w:r w:rsidRPr="00B12D33">
        <w:rPr>
          <w:b/>
          <w:sz w:val="26"/>
          <w:szCs w:val="26"/>
        </w:rPr>
        <w:t xml:space="preserve"> </w:t>
      </w:r>
    </w:p>
    <w:p w14:paraId="3DCC8159" w14:textId="77777777" w:rsidR="005E4FFA" w:rsidRPr="00B12D33" w:rsidRDefault="005E4FFA" w:rsidP="004C7416">
      <w:pPr>
        <w:ind w:firstLine="709"/>
        <w:jc w:val="both"/>
        <w:rPr>
          <w:b/>
          <w:sz w:val="26"/>
          <w:szCs w:val="26"/>
        </w:rPr>
      </w:pPr>
    </w:p>
    <w:p w14:paraId="698AFC29" w14:textId="77777777" w:rsidR="00257ECB" w:rsidRPr="00B12D33" w:rsidRDefault="00257ECB" w:rsidP="00BD1D5B">
      <w:pPr>
        <w:pStyle w:val="a3"/>
        <w:numPr>
          <w:ilvl w:val="0"/>
          <w:numId w:val="5"/>
        </w:numPr>
        <w:jc w:val="center"/>
        <w:rPr>
          <w:b/>
          <w:sz w:val="26"/>
          <w:szCs w:val="26"/>
        </w:rPr>
      </w:pPr>
      <w:r w:rsidRPr="00B12D33">
        <w:rPr>
          <w:b/>
          <w:sz w:val="26"/>
          <w:szCs w:val="26"/>
        </w:rPr>
        <w:t>Сельское хозяйство</w:t>
      </w:r>
    </w:p>
    <w:p w14:paraId="13F8A004" w14:textId="77777777" w:rsidR="00257ECB" w:rsidRPr="00B12D33" w:rsidRDefault="00257ECB" w:rsidP="00912864">
      <w:pPr>
        <w:ind w:firstLine="540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Основным направлением экономики района является сельское хозяйство, которое представлено </w:t>
      </w:r>
      <w:r w:rsidR="00F10260" w:rsidRPr="00B12D33">
        <w:rPr>
          <w:sz w:val="26"/>
          <w:szCs w:val="26"/>
        </w:rPr>
        <w:t>8</w:t>
      </w:r>
      <w:r w:rsidRPr="00B12D33">
        <w:rPr>
          <w:sz w:val="26"/>
          <w:szCs w:val="26"/>
        </w:rPr>
        <w:t xml:space="preserve"> сельс</w:t>
      </w:r>
      <w:r w:rsidR="00F10260" w:rsidRPr="00B12D33">
        <w:rPr>
          <w:sz w:val="26"/>
          <w:szCs w:val="26"/>
        </w:rPr>
        <w:t xml:space="preserve">кохозяйственными предприятиями </w:t>
      </w:r>
      <w:r w:rsidR="00924F7C" w:rsidRPr="00B12D33">
        <w:rPr>
          <w:sz w:val="26"/>
          <w:szCs w:val="26"/>
        </w:rPr>
        <w:t>и 3</w:t>
      </w:r>
      <w:r w:rsidR="00153397" w:rsidRPr="00B12D33">
        <w:rPr>
          <w:sz w:val="26"/>
          <w:szCs w:val="26"/>
        </w:rPr>
        <w:t>0</w:t>
      </w:r>
      <w:r w:rsidRPr="00B12D33">
        <w:rPr>
          <w:sz w:val="26"/>
          <w:szCs w:val="26"/>
        </w:rPr>
        <w:t xml:space="preserve"> крестьянскими (фермерскими) хозяйствами. Основная специализация хозяйств района – производство растениеводческой продукции, в основном зерновых культур, мясомолочное скотоводство. В структуре валовой продукции сельского хозяйства на долю растениеводства приходится </w:t>
      </w:r>
      <w:r w:rsidR="00F5362A" w:rsidRPr="00B12D33">
        <w:rPr>
          <w:sz w:val="26"/>
          <w:szCs w:val="26"/>
        </w:rPr>
        <w:t>7</w:t>
      </w:r>
      <w:r w:rsidR="006805E3" w:rsidRPr="00B12D33">
        <w:rPr>
          <w:sz w:val="26"/>
          <w:szCs w:val="26"/>
        </w:rPr>
        <w:t>6,3</w:t>
      </w:r>
      <w:r w:rsidR="00053856" w:rsidRPr="00B12D33">
        <w:rPr>
          <w:sz w:val="26"/>
          <w:szCs w:val="26"/>
        </w:rPr>
        <w:t>,</w:t>
      </w:r>
      <w:r w:rsidRPr="00B12D33">
        <w:rPr>
          <w:sz w:val="26"/>
          <w:szCs w:val="26"/>
        </w:rPr>
        <w:t xml:space="preserve"> животноводства - </w:t>
      </w:r>
      <w:r w:rsidR="00F5362A" w:rsidRPr="00B12D33">
        <w:rPr>
          <w:sz w:val="26"/>
          <w:szCs w:val="26"/>
        </w:rPr>
        <w:t>23,7</w:t>
      </w:r>
      <w:r w:rsidRPr="00B12D33">
        <w:rPr>
          <w:sz w:val="26"/>
          <w:szCs w:val="26"/>
        </w:rPr>
        <w:t>%.</w:t>
      </w:r>
    </w:p>
    <w:p w14:paraId="441F7B3E" w14:textId="77777777" w:rsidR="00E476C4" w:rsidRPr="00B12D33" w:rsidRDefault="00E476C4" w:rsidP="0023304D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Аграрии района, несмотря на погодные аномалии, традиционно на высоком уровне провели посевную и уборочную кампании, обеспечили животноводство необходимым запасом кормов.</w:t>
      </w:r>
    </w:p>
    <w:p w14:paraId="06C7BF6F" w14:textId="77777777" w:rsidR="00776B31" w:rsidRPr="00B12D33" w:rsidRDefault="00776B31" w:rsidP="00912864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Анализ финансовой ситуации показывает положительную динамику. В 202</w:t>
      </w:r>
      <w:r w:rsidR="006805E3" w:rsidRPr="00B12D33">
        <w:rPr>
          <w:sz w:val="26"/>
          <w:szCs w:val="26"/>
        </w:rPr>
        <w:t>5</w:t>
      </w:r>
      <w:r w:rsidRPr="00B12D33">
        <w:rPr>
          <w:sz w:val="26"/>
          <w:szCs w:val="26"/>
        </w:rPr>
        <w:t xml:space="preserve"> г прибыль сельскохозяйственных предприятий составила </w:t>
      </w:r>
      <w:r w:rsidR="006805E3" w:rsidRPr="00B12D33">
        <w:rPr>
          <w:sz w:val="26"/>
          <w:szCs w:val="26"/>
        </w:rPr>
        <w:t>572</w:t>
      </w:r>
      <w:r w:rsidRPr="00B12D33">
        <w:rPr>
          <w:sz w:val="26"/>
          <w:szCs w:val="26"/>
        </w:rPr>
        <w:t xml:space="preserve"> млн. руб.</w:t>
      </w:r>
      <w:r w:rsidR="006805E3" w:rsidRPr="00B12D33">
        <w:rPr>
          <w:sz w:val="26"/>
          <w:szCs w:val="26"/>
        </w:rPr>
        <w:t>, что в два раза выше уровня прошлого года.</w:t>
      </w:r>
      <w:r w:rsidRPr="00B12D33">
        <w:rPr>
          <w:sz w:val="26"/>
          <w:szCs w:val="26"/>
        </w:rPr>
        <w:t xml:space="preserve"> </w:t>
      </w:r>
    </w:p>
    <w:p w14:paraId="3807CADC" w14:textId="77777777" w:rsidR="0023304D" w:rsidRPr="00B12D33" w:rsidRDefault="00776B31" w:rsidP="00E40F2E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В целом по району обе отрасли растениеводство и животноводство остаются прибыльными, уровень рентабельности составил </w:t>
      </w:r>
      <w:r w:rsidR="0023304D" w:rsidRPr="00B12D33">
        <w:rPr>
          <w:sz w:val="26"/>
          <w:szCs w:val="26"/>
        </w:rPr>
        <w:t>2</w:t>
      </w:r>
      <w:r w:rsidR="006805E3" w:rsidRPr="00B12D33">
        <w:rPr>
          <w:sz w:val="26"/>
          <w:szCs w:val="26"/>
        </w:rPr>
        <w:t>4</w:t>
      </w:r>
      <w:r w:rsidRPr="00B12D33">
        <w:rPr>
          <w:sz w:val="26"/>
          <w:szCs w:val="26"/>
        </w:rPr>
        <w:t xml:space="preserve">%. </w:t>
      </w:r>
      <w:r w:rsidR="0023304D" w:rsidRPr="00B12D33">
        <w:rPr>
          <w:sz w:val="26"/>
          <w:szCs w:val="26"/>
        </w:rPr>
        <w:t>В связи с падением цен на сельскохозяйственную продукцию н</w:t>
      </w:r>
      <w:r w:rsidR="00E476C4" w:rsidRPr="00B12D33">
        <w:rPr>
          <w:sz w:val="26"/>
          <w:szCs w:val="26"/>
        </w:rPr>
        <w:t xml:space="preserve">аблюдается </w:t>
      </w:r>
      <w:r w:rsidR="0023304D" w:rsidRPr="00B12D33">
        <w:rPr>
          <w:sz w:val="26"/>
          <w:szCs w:val="26"/>
        </w:rPr>
        <w:t>увеличение</w:t>
      </w:r>
      <w:r w:rsidRPr="00B12D33">
        <w:rPr>
          <w:sz w:val="26"/>
          <w:szCs w:val="26"/>
        </w:rPr>
        <w:t xml:space="preserve"> кредиторск</w:t>
      </w:r>
      <w:r w:rsidR="00E476C4" w:rsidRPr="00B12D33">
        <w:rPr>
          <w:sz w:val="26"/>
          <w:szCs w:val="26"/>
        </w:rPr>
        <w:t>ой</w:t>
      </w:r>
      <w:r w:rsidRPr="00B12D33">
        <w:rPr>
          <w:sz w:val="26"/>
          <w:szCs w:val="26"/>
        </w:rPr>
        <w:t xml:space="preserve"> задолженност</w:t>
      </w:r>
      <w:r w:rsidR="00E476C4" w:rsidRPr="00B12D33">
        <w:rPr>
          <w:sz w:val="26"/>
          <w:szCs w:val="26"/>
        </w:rPr>
        <w:t>и</w:t>
      </w:r>
      <w:r w:rsidRPr="00B12D33">
        <w:rPr>
          <w:sz w:val="26"/>
          <w:szCs w:val="26"/>
        </w:rPr>
        <w:t xml:space="preserve"> поставщикам и подрядчикам на 1</w:t>
      </w:r>
      <w:r w:rsidR="006805E3" w:rsidRPr="00B12D33">
        <w:rPr>
          <w:sz w:val="26"/>
          <w:szCs w:val="26"/>
        </w:rPr>
        <w:t>2</w:t>
      </w:r>
      <w:r w:rsidRPr="00B12D33">
        <w:rPr>
          <w:sz w:val="26"/>
          <w:szCs w:val="26"/>
        </w:rPr>
        <w:t xml:space="preserve">%. </w:t>
      </w:r>
      <w:r w:rsidR="00FD4719" w:rsidRPr="00B12D33">
        <w:rPr>
          <w:sz w:val="26"/>
          <w:szCs w:val="26"/>
        </w:rPr>
        <w:t>Не снижаются темпы технического перевооружени</w:t>
      </w:r>
      <w:r w:rsidR="008209D5" w:rsidRPr="00B12D33">
        <w:rPr>
          <w:sz w:val="26"/>
          <w:szCs w:val="26"/>
        </w:rPr>
        <w:t>я</w:t>
      </w:r>
      <w:r w:rsidR="00FD4719" w:rsidRPr="00B12D33">
        <w:rPr>
          <w:sz w:val="26"/>
          <w:szCs w:val="26"/>
        </w:rPr>
        <w:t xml:space="preserve">. </w:t>
      </w:r>
    </w:p>
    <w:p w14:paraId="1DFE22FB" w14:textId="77777777" w:rsidR="00FD4719" w:rsidRPr="00B12D33" w:rsidRDefault="002E6882" w:rsidP="00912864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Валовое производство молока составило 2</w:t>
      </w:r>
      <w:r w:rsidR="00E40F2E" w:rsidRPr="00B12D33">
        <w:rPr>
          <w:sz w:val="26"/>
          <w:szCs w:val="26"/>
        </w:rPr>
        <w:t>6,5</w:t>
      </w:r>
      <w:r w:rsidRPr="00B12D33">
        <w:rPr>
          <w:sz w:val="26"/>
          <w:szCs w:val="26"/>
        </w:rPr>
        <w:t xml:space="preserve"> тыс. т (на </w:t>
      </w:r>
      <w:r w:rsidR="00A778DF" w:rsidRPr="00B12D33">
        <w:rPr>
          <w:sz w:val="26"/>
          <w:szCs w:val="26"/>
        </w:rPr>
        <w:t>4,</w:t>
      </w:r>
      <w:r w:rsidR="00E40F2E" w:rsidRPr="00B12D33">
        <w:rPr>
          <w:sz w:val="26"/>
          <w:szCs w:val="26"/>
        </w:rPr>
        <w:t>4</w:t>
      </w:r>
      <w:r w:rsidRPr="00B12D33">
        <w:rPr>
          <w:sz w:val="26"/>
          <w:szCs w:val="26"/>
        </w:rPr>
        <w:t xml:space="preserve"> % ниже уровня 202</w:t>
      </w:r>
      <w:r w:rsidR="00E40F2E" w:rsidRPr="00B12D33">
        <w:rPr>
          <w:sz w:val="26"/>
          <w:szCs w:val="26"/>
        </w:rPr>
        <w:t>4</w:t>
      </w:r>
      <w:r w:rsidRPr="00B12D33">
        <w:rPr>
          <w:sz w:val="26"/>
          <w:szCs w:val="26"/>
        </w:rPr>
        <w:t xml:space="preserve"> года), мяса - 4,</w:t>
      </w:r>
      <w:r w:rsidR="00E40F2E" w:rsidRPr="00B12D33">
        <w:rPr>
          <w:sz w:val="26"/>
          <w:szCs w:val="26"/>
        </w:rPr>
        <w:t>0</w:t>
      </w:r>
      <w:r w:rsidRPr="00B12D33">
        <w:rPr>
          <w:sz w:val="26"/>
          <w:szCs w:val="26"/>
        </w:rPr>
        <w:t xml:space="preserve"> тыс. т (на </w:t>
      </w:r>
      <w:r w:rsidR="00E40F2E" w:rsidRPr="00B12D33">
        <w:rPr>
          <w:sz w:val="26"/>
          <w:szCs w:val="26"/>
        </w:rPr>
        <w:t>2,9</w:t>
      </w:r>
      <w:r w:rsidRPr="00B12D33">
        <w:rPr>
          <w:sz w:val="26"/>
          <w:szCs w:val="26"/>
        </w:rPr>
        <w:t xml:space="preserve"> % ниже уровня прошлого года). </w:t>
      </w:r>
    </w:p>
    <w:p w14:paraId="3990AE7B" w14:textId="77777777" w:rsidR="00E40F2E" w:rsidRPr="00B12D33" w:rsidRDefault="00774996" w:rsidP="00E40F2E">
      <w:pPr>
        <w:ind w:firstLine="851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Продуктивность в сельхозпредприятиях района составила 6</w:t>
      </w:r>
      <w:r w:rsidR="008914B8">
        <w:rPr>
          <w:sz w:val="26"/>
          <w:szCs w:val="26"/>
        </w:rPr>
        <w:t>777</w:t>
      </w:r>
      <w:r w:rsidRPr="00B12D33">
        <w:rPr>
          <w:sz w:val="26"/>
          <w:szCs w:val="26"/>
        </w:rPr>
        <w:t xml:space="preserve"> кг на одну фуражную корову</w:t>
      </w:r>
      <w:r w:rsidR="00A778DF" w:rsidRPr="00B12D33">
        <w:rPr>
          <w:sz w:val="26"/>
          <w:szCs w:val="26"/>
        </w:rPr>
        <w:t xml:space="preserve"> (на </w:t>
      </w:r>
      <w:r w:rsidR="00E40F2E" w:rsidRPr="00B12D33">
        <w:rPr>
          <w:sz w:val="26"/>
          <w:szCs w:val="26"/>
        </w:rPr>
        <w:t>4,2</w:t>
      </w:r>
      <w:r w:rsidR="00A778DF" w:rsidRPr="00B12D33">
        <w:rPr>
          <w:sz w:val="26"/>
          <w:szCs w:val="26"/>
        </w:rPr>
        <w:t xml:space="preserve"> % выше уровня прошлого года)</w:t>
      </w:r>
      <w:r w:rsidRPr="00B12D33">
        <w:rPr>
          <w:sz w:val="26"/>
          <w:szCs w:val="26"/>
        </w:rPr>
        <w:t>. Лидирует по продуктивности</w:t>
      </w:r>
      <w:r w:rsidR="00E40F2E" w:rsidRPr="00B12D33">
        <w:rPr>
          <w:sz w:val="26"/>
          <w:szCs w:val="26"/>
        </w:rPr>
        <w:t xml:space="preserve"> АО «Племенной репродуктор «Чистюньский» (8220 кг)</w:t>
      </w:r>
      <w:r w:rsidR="008914B8">
        <w:rPr>
          <w:sz w:val="26"/>
          <w:szCs w:val="26"/>
        </w:rPr>
        <w:t>.</w:t>
      </w:r>
      <w:r w:rsidR="00E40F2E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 xml:space="preserve">  </w:t>
      </w:r>
      <w:r w:rsidR="00E40F2E" w:rsidRPr="00B12D33">
        <w:rPr>
          <w:sz w:val="26"/>
          <w:szCs w:val="26"/>
        </w:rPr>
        <w:t xml:space="preserve">Наблюдается отрицательная динамика развития фермерских хозяйств. Валовое производство молока в них составило 1,9 тыс. т (снижение на 6,5 %), мяса - 59 т (снижение на 22,7%). </w:t>
      </w:r>
    </w:p>
    <w:p w14:paraId="7E828078" w14:textId="77777777" w:rsidR="00FD4719" w:rsidRPr="00B12D33" w:rsidRDefault="00E40F2E" w:rsidP="00E40F2E">
      <w:pPr>
        <w:ind w:firstLine="851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Кооператив «Восход» снизил на 10,3 % закуп молока у КФХ и населения, за год закуплено и переработано 2,4 тыс. т молока. </w:t>
      </w:r>
      <w:r w:rsidR="001143E2" w:rsidRPr="00B12D33">
        <w:rPr>
          <w:sz w:val="26"/>
          <w:szCs w:val="26"/>
        </w:rPr>
        <w:t>Основная причина - сокращение поголовья коров в личных подсобных хозяйствах населения.</w:t>
      </w:r>
    </w:p>
    <w:p w14:paraId="6F8768FD" w14:textId="77777777" w:rsidR="002E6882" w:rsidRPr="00B12D33" w:rsidRDefault="00E40F2E" w:rsidP="00912864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Неб</w:t>
      </w:r>
      <w:r w:rsidR="002E6882" w:rsidRPr="00B12D33">
        <w:rPr>
          <w:sz w:val="26"/>
          <w:szCs w:val="26"/>
        </w:rPr>
        <w:t>лагоприятные погодные условия лета 202</w:t>
      </w:r>
      <w:r w:rsidRPr="00B12D33">
        <w:rPr>
          <w:sz w:val="26"/>
          <w:szCs w:val="26"/>
        </w:rPr>
        <w:t>6</w:t>
      </w:r>
      <w:r w:rsidR="002E6882" w:rsidRPr="00B12D33">
        <w:rPr>
          <w:sz w:val="26"/>
          <w:szCs w:val="26"/>
        </w:rPr>
        <w:t xml:space="preserve"> года будут способствовать </w:t>
      </w:r>
      <w:r w:rsidRPr="00B12D33">
        <w:rPr>
          <w:sz w:val="26"/>
          <w:szCs w:val="26"/>
        </w:rPr>
        <w:t>снижению</w:t>
      </w:r>
      <w:r w:rsidR="00FD4719" w:rsidRPr="00B12D33">
        <w:rPr>
          <w:sz w:val="26"/>
          <w:szCs w:val="26"/>
        </w:rPr>
        <w:t xml:space="preserve"> </w:t>
      </w:r>
      <w:r w:rsidR="002E6882" w:rsidRPr="00B12D33">
        <w:rPr>
          <w:sz w:val="26"/>
          <w:szCs w:val="26"/>
        </w:rPr>
        <w:t>урожайности сельскохозяйственных культур, в</w:t>
      </w:r>
      <w:r w:rsidR="00FD4719" w:rsidRPr="00B12D33">
        <w:rPr>
          <w:sz w:val="26"/>
          <w:szCs w:val="26"/>
        </w:rPr>
        <w:t xml:space="preserve"> том числе зерновых культур до </w:t>
      </w:r>
      <w:r w:rsidR="008209D5" w:rsidRPr="00B12D33">
        <w:rPr>
          <w:sz w:val="26"/>
          <w:szCs w:val="26"/>
        </w:rPr>
        <w:t>17,</w:t>
      </w:r>
      <w:r w:rsidR="00A778DF" w:rsidRPr="00B12D33">
        <w:rPr>
          <w:sz w:val="26"/>
          <w:szCs w:val="26"/>
        </w:rPr>
        <w:t>5</w:t>
      </w:r>
      <w:r w:rsidR="002E6882" w:rsidRPr="00B12D33">
        <w:rPr>
          <w:sz w:val="26"/>
          <w:szCs w:val="26"/>
        </w:rPr>
        <w:t xml:space="preserve"> ц/га. </w:t>
      </w:r>
      <w:r w:rsidR="00774996" w:rsidRPr="00B12D33">
        <w:rPr>
          <w:sz w:val="26"/>
          <w:szCs w:val="26"/>
        </w:rPr>
        <w:t>П</w:t>
      </w:r>
      <w:r w:rsidR="002E6882" w:rsidRPr="00B12D33">
        <w:rPr>
          <w:sz w:val="26"/>
          <w:szCs w:val="26"/>
        </w:rPr>
        <w:t>о итогу 202</w:t>
      </w:r>
      <w:r w:rsidR="008209D5" w:rsidRPr="00B12D33">
        <w:rPr>
          <w:sz w:val="26"/>
          <w:szCs w:val="26"/>
        </w:rPr>
        <w:t>6</w:t>
      </w:r>
      <w:r w:rsidR="002E6882" w:rsidRPr="00B12D33">
        <w:rPr>
          <w:sz w:val="26"/>
          <w:szCs w:val="26"/>
        </w:rPr>
        <w:t xml:space="preserve"> года ожидается индекс физического объема продукции сельского хозяйства </w:t>
      </w:r>
      <w:r w:rsidR="00A778DF" w:rsidRPr="00B12D33">
        <w:rPr>
          <w:sz w:val="26"/>
          <w:szCs w:val="26"/>
        </w:rPr>
        <w:t>на уровне</w:t>
      </w:r>
      <w:r w:rsidR="00FD4719" w:rsidRPr="00B12D33">
        <w:rPr>
          <w:sz w:val="26"/>
          <w:szCs w:val="26"/>
        </w:rPr>
        <w:t xml:space="preserve"> </w:t>
      </w:r>
      <w:r w:rsidR="008914B8">
        <w:rPr>
          <w:sz w:val="26"/>
          <w:szCs w:val="26"/>
        </w:rPr>
        <w:t>90</w:t>
      </w:r>
      <w:bookmarkStart w:id="0" w:name="_GoBack"/>
      <w:bookmarkEnd w:id="0"/>
      <w:r w:rsidR="002E6882" w:rsidRPr="00B12D33">
        <w:rPr>
          <w:sz w:val="26"/>
          <w:szCs w:val="26"/>
        </w:rPr>
        <w:t xml:space="preserve">%. </w:t>
      </w:r>
    </w:p>
    <w:p w14:paraId="38D3933E" w14:textId="77777777" w:rsidR="002E6882" w:rsidRPr="00B12D33" w:rsidRDefault="002E6882" w:rsidP="00912864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В прогнозный период 202</w:t>
      </w:r>
      <w:r w:rsidR="00E40F2E" w:rsidRPr="00B12D33">
        <w:rPr>
          <w:sz w:val="26"/>
          <w:szCs w:val="26"/>
        </w:rPr>
        <w:t>7</w:t>
      </w:r>
      <w:r w:rsidRPr="00B12D33">
        <w:rPr>
          <w:sz w:val="26"/>
          <w:szCs w:val="26"/>
        </w:rPr>
        <w:t>-202</w:t>
      </w:r>
      <w:r w:rsidR="00E40F2E" w:rsidRPr="00B12D33">
        <w:rPr>
          <w:sz w:val="26"/>
          <w:szCs w:val="26"/>
        </w:rPr>
        <w:t>9</w:t>
      </w:r>
      <w:r w:rsidR="00EF41A8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 xml:space="preserve">гг в отрасли животноводства предусматривается ежегодный </w:t>
      </w:r>
      <w:r w:rsidR="001143E2" w:rsidRPr="00B12D33">
        <w:rPr>
          <w:sz w:val="26"/>
          <w:szCs w:val="26"/>
        </w:rPr>
        <w:t xml:space="preserve">незначительный </w:t>
      </w:r>
      <w:r w:rsidRPr="00B12D33">
        <w:rPr>
          <w:sz w:val="26"/>
          <w:szCs w:val="26"/>
        </w:rPr>
        <w:t>прирост производства продукции во всех категориях хозяйств за счет благоприятных погодных условий,</w:t>
      </w:r>
      <w:r w:rsidR="00E40F2E" w:rsidRPr="00B12D33">
        <w:rPr>
          <w:sz w:val="26"/>
          <w:szCs w:val="26"/>
        </w:rPr>
        <w:t xml:space="preserve"> сохранения</w:t>
      </w:r>
      <w:r w:rsidR="001143E2" w:rsidRPr="00B12D33">
        <w:rPr>
          <w:sz w:val="26"/>
          <w:szCs w:val="26"/>
        </w:rPr>
        <w:t xml:space="preserve"> поголовья, </w:t>
      </w:r>
      <w:r w:rsidRPr="00B12D33">
        <w:rPr>
          <w:sz w:val="26"/>
          <w:szCs w:val="26"/>
        </w:rPr>
        <w:t xml:space="preserve">переоснащения отраслей животноводства и растениеводства новой высокоэффективной техникой, развития малых форм хозяйствования, совершенствования и развития кооперационных связей. </w:t>
      </w:r>
    </w:p>
    <w:p w14:paraId="27C48991" w14:textId="77777777" w:rsidR="002E6882" w:rsidRPr="00B12D33" w:rsidRDefault="002E6882" w:rsidP="00912864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Сельхозпредприятиям в 202</w:t>
      </w:r>
      <w:r w:rsidR="00E40F2E" w:rsidRPr="00B12D33">
        <w:rPr>
          <w:sz w:val="26"/>
          <w:szCs w:val="26"/>
        </w:rPr>
        <w:t>5</w:t>
      </w:r>
      <w:r w:rsidRPr="00B12D33">
        <w:rPr>
          <w:sz w:val="26"/>
          <w:szCs w:val="26"/>
        </w:rPr>
        <w:t xml:space="preserve"> году </w:t>
      </w:r>
      <w:r w:rsidR="001143E2" w:rsidRPr="00B12D33">
        <w:rPr>
          <w:sz w:val="26"/>
          <w:szCs w:val="26"/>
        </w:rPr>
        <w:t>получена</w:t>
      </w:r>
      <w:r w:rsidR="00FD4719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государственная поддержка в виде субсидий в размере</w:t>
      </w:r>
      <w:r w:rsidR="0033435D" w:rsidRPr="00B12D33">
        <w:rPr>
          <w:sz w:val="26"/>
          <w:szCs w:val="26"/>
        </w:rPr>
        <w:t xml:space="preserve"> </w:t>
      </w:r>
      <w:r w:rsidR="007477F5" w:rsidRPr="00B12D33">
        <w:rPr>
          <w:sz w:val="26"/>
          <w:szCs w:val="26"/>
        </w:rPr>
        <w:t>45,3</w:t>
      </w:r>
      <w:r w:rsidRPr="00B12D33">
        <w:rPr>
          <w:sz w:val="26"/>
          <w:szCs w:val="26"/>
        </w:rPr>
        <w:t xml:space="preserve"> млн. руб., КФХ </w:t>
      </w:r>
      <w:r w:rsidR="00912864" w:rsidRPr="00B12D33">
        <w:rPr>
          <w:sz w:val="26"/>
          <w:szCs w:val="26"/>
        </w:rPr>
        <w:t>-</w:t>
      </w:r>
      <w:r w:rsidRPr="00B12D33">
        <w:rPr>
          <w:sz w:val="26"/>
          <w:szCs w:val="26"/>
        </w:rPr>
        <w:t xml:space="preserve"> </w:t>
      </w:r>
      <w:r w:rsidR="007477F5" w:rsidRPr="00B12D33">
        <w:rPr>
          <w:sz w:val="26"/>
          <w:szCs w:val="26"/>
        </w:rPr>
        <w:t>4,8</w:t>
      </w:r>
      <w:r w:rsidRPr="00B12D33">
        <w:rPr>
          <w:sz w:val="26"/>
          <w:szCs w:val="26"/>
        </w:rPr>
        <w:t xml:space="preserve"> млн. руб.</w:t>
      </w:r>
      <w:r w:rsidR="001864D6" w:rsidRPr="00B12D33">
        <w:rPr>
          <w:sz w:val="26"/>
          <w:szCs w:val="26"/>
        </w:rPr>
        <w:t xml:space="preserve"> (в 202</w:t>
      </w:r>
      <w:r w:rsidR="00E40F2E" w:rsidRPr="00B12D33">
        <w:rPr>
          <w:sz w:val="26"/>
          <w:szCs w:val="26"/>
        </w:rPr>
        <w:t>4</w:t>
      </w:r>
      <w:r w:rsidR="001864D6" w:rsidRPr="00B12D33">
        <w:rPr>
          <w:sz w:val="26"/>
          <w:szCs w:val="26"/>
        </w:rPr>
        <w:t xml:space="preserve"> году </w:t>
      </w:r>
      <w:r w:rsidR="00E40F2E" w:rsidRPr="00B12D33">
        <w:rPr>
          <w:sz w:val="26"/>
          <w:szCs w:val="26"/>
        </w:rPr>
        <w:t>66,8</w:t>
      </w:r>
      <w:r w:rsidR="001864D6" w:rsidRPr="00B12D33">
        <w:rPr>
          <w:sz w:val="26"/>
          <w:szCs w:val="26"/>
        </w:rPr>
        <w:t xml:space="preserve"> и </w:t>
      </w:r>
      <w:r w:rsidR="00E40F2E" w:rsidRPr="00B12D33">
        <w:rPr>
          <w:sz w:val="26"/>
          <w:szCs w:val="26"/>
        </w:rPr>
        <w:t>6,7</w:t>
      </w:r>
      <w:r w:rsidR="001864D6" w:rsidRPr="00B12D33">
        <w:rPr>
          <w:sz w:val="26"/>
          <w:szCs w:val="26"/>
        </w:rPr>
        <w:t xml:space="preserve"> млн. руб. соответственно)</w:t>
      </w:r>
      <w:r w:rsidRPr="00B12D33">
        <w:rPr>
          <w:sz w:val="26"/>
          <w:szCs w:val="26"/>
        </w:rPr>
        <w:t>, в т. ч. на возмещение части затрат на уплату процентов по кредитам, на приобретение оригинальных и элитных семян, на 1 кг реализованного молока, несвязанная поддержка в растениеводстве. В прогнозный период ожидается дальнейшее участие в программах господдержки.</w:t>
      </w:r>
    </w:p>
    <w:p w14:paraId="39DE4390" w14:textId="77777777" w:rsidR="002E6882" w:rsidRPr="00B12D33" w:rsidRDefault="002E6882" w:rsidP="002E6882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lastRenderedPageBreak/>
        <w:t>Активное участие сельхозтоваропроизводителей в адресных программах, получение субъектами государственной поддержки различных форм, стимулирование инвестиционной деятельности в отрасли позволит улучшить финансовое состояние предприятий, увеличит темп роста объемов производства животноводческой и растениеводческой продукции, увеличит показатели эффективности сельскохозяйственного производства.</w:t>
      </w:r>
    </w:p>
    <w:p w14:paraId="1ED2B485" w14:textId="77777777" w:rsidR="00912864" w:rsidRPr="00B12D33" w:rsidRDefault="00912864" w:rsidP="00431757">
      <w:pPr>
        <w:spacing w:before="60"/>
        <w:ind w:firstLine="709"/>
        <w:jc w:val="both"/>
        <w:rPr>
          <w:sz w:val="28"/>
          <w:szCs w:val="28"/>
        </w:rPr>
      </w:pPr>
    </w:p>
    <w:p w14:paraId="1464178E" w14:textId="77777777" w:rsidR="00257ECB" w:rsidRPr="00B12D33" w:rsidRDefault="00BD1D5B" w:rsidP="004C7416">
      <w:pPr>
        <w:ind w:firstLine="540"/>
        <w:jc w:val="center"/>
        <w:rPr>
          <w:sz w:val="26"/>
          <w:szCs w:val="26"/>
        </w:rPr>
      </w:pPr>
      <w:r w:rsidRPr="00B12D33">
        <w:rPr>
          <w:b/>
          <w:sz w:val="26"/>
          <w:szCs w:val="26"/>
        </w:rPr>
        <w:t>5</w:t>
      </w:r>
      <w:r w:rsidR="00257ECB" w:rsidRPr="00B12D33">
        <w:rPr>
          <w:b/>
          <w:sz w:val="26"/>
          <w:szCs w:val="26"/>
        </w:rPr>
        <w:t>. Инвестиции и строительство</w:t>
      </w:r>
    </w:p>
    <w:p w14:paraId="5EE84FC4" w14:textId="42856ADE" w:rsidR="00257ECB" w:rsidRPr="00B71509" w:rsidRDefault="00257ECB" w:rsidP="006F7DB7">
      <w:pPr>
        <w:ind w:firstLine="709"/>
        <w:jc w:val="both"/>
        <w:rPr>
          <w:sz w:val="26"/>
          <w:szCs w:val="26"/>
        </w:rPr>
      </w:pPr>
      <w:r w:rsidRPr="00B71509">
        <w:rPr>
          <w:sz w:val="26"/>
          <w:szCs w:val="26"/>
        </w:rPr>
        <w:t xml:space="preserve">Объем инвестиций в экономику района за счет всех источников финансирования </w:t>
      </w:r>
      <w:r w:rsidR="006D5C1C" w:rsidRPr="00B71509">
        <w:rPr>
          <w:sz w:val="26"/>
          <w:szCs w:val="26"/>
        </w:rPr>
        <w:t xml:space="preserve">по крупным и средним организациям </w:t>
      </w:r>
      <w:r w:rsidRPr="00B71509">
        <w:rPr>
          <w:sz w:val="26"/>
          <w:szCs w:val="26"/>
        </w:rPr>
        <w:t>в 202</w:t>
      </w:r>
      <w:r w:rsidR="00C14CB2" w:rsidRPr="00B71509">
        <w:rPr>
          <w:sz w:val="26"/>
          <w:szCs w:val="26"/>
        </w:rPr>
        <w:t>5</w:t>
      </w:r>
      <w:r w:rsidRPr="00B71509">
        <w:rPr>
          <w:sz w:val="26"/>
          <w:szCs w:val="26"/>
        </w:rPr>
        <w:t xml:space="preserve"> г. сложился </w:t>
      </w:r>
      <w:r w:rsidR="00CB0A8F" w:rsidRPr="00B71509">
        <w:rPr>
          <w:sz w:val="26"/>
          <w:szCs w:val="26"/>
        </w:rPr>
        <w:t xml:space="preserve">в размере </w:t>
      </w:r>
      <w:r w:rsidR="00C14CB2" w:rsidRPr="00B71509">
        <w:rPr>
          <w:sz w:val="26"/>
          <w:szCs w:val="26"/>
        </w:rPr>
        <w:t>7</w:t>
      </w:r>
      <w:r w:rsidR="00B71509" w:rsidRPr="00B71509">
        <w:rPr>
          <w:sz w:val="26"/>
          <w:szCs w:val="26"/>
        </w:rPr>
        <w:t>53,3</w:t>
      </w:r>
      <w:r w:rsidRPr="00B71509">
        <w:rPr>
          <w:sz w:val="26"/>
          <w:szCs w:val="26"/>
        </w:rPr>
        <w:t xml:space="preserve"> млн. рублей.</w:t>
      </w:r>
      <w:r w:rsidR="005E4FFA" w:rsidRPr="00B71509">
        <w:rPr>
          <w:sz w:val="26"/>
          <w:szCs w:val="26"/>
        </w:rPr>
        <w:t xml:space="preserve"> </w:t>
      </w:r>
      <w:r w:rsidR="006D5C1C" w:rsidRPr="00B71509">
        <w:rPr>
          <w:sz w:val="26"/>
          <w:szCs w:val="26"/>
        </w:rPr>
        <w:t>И</w:t>
      </w:r>
      <w:r w:rsidRPr="00B71509">
        <w:rPr>
          <w:sz w:val="26"/>
          <w:szCs w:val="26"/>
        </w:rPr>
        <w:t xml:space="preserve">з </w:t>
      </w:r>
      <w:r w:rsidR="006D5C1C" w:rsidRPr="00B71509">
        <w:rPr>
          <w:sz w:val="26"/>
          <w:szCs w:val="26"/>
        </w:rPr>
        <w:t>общего объема инвестиций</w:t>
      </w:r>
      <w:r w:rsidR="00CB0A8F" w:rsidRPr="00B71509">
        <w:rPr>
          <w:sz w:val="26"/>
          <w:szCs w:val="26"/>
        </w:rPr>
        <w:t xml:space="preserve"> </w:t>
      </w:r>
      <w:r w:rsidR="00B71509" w:rsidRPr="00B71509">
        <w:rPr>
          <w:sz w:val="26"/>
          <w:szCs w:val="26"/>
        </w:rPr>
        <w:t>46,8</w:t>
      </w:r>
      <w:r w:rsidRPr="00B71509">
        <w:rPr>
          <w:sz w:val="26"/>
          <w:szCs w:val="26"/>
        </w:rPr>
        <w:t>% составляют собственные средства организаций (</w:t>
      </w:r>
      <w:r w:rsidR="00B71509" w:rsidRPr="00B71509">
        <w:rPr>
          <w:sz w:val="26"/>
          <w:szCs w:val="26"/>
        </w:rPr>
        <w:t>352,4</w:t>
      </w:r>
      <w:r w:rsidRPr="00B71509">
        <w:rPr>
          <w:sz w:val="26"/>
          <w:szCs w:val="26"/>
        </w:rPr>
        <w:t xml:space="preserve"> млн. рублей). </w:t>
      </w:r>
    </w:p>
    <w:p w14:paraId="1149005A" w14:textId="77777777" w:rsidR="00C14CB2" w:rsidRPr="00B12D33" w:rsidRDefault="00C14CB2" w:rsidP="00C14CB2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В 2025 году за счет бюджетных средств построены спортплощадк</w:t>
      </w:r>
      <w:r w:rsidR="007F288A" w:rsidRPr="00B12D33">
        <w:rPr>
          <w:sz w:val="26"/>
          <w:szCs w:val="26"/>
        </w:rPr>
        <w:t>а</w:t>
      </w:r>
      <w:r w:rsidRPr="00B12D33">
        <w:rPr>
          <w:sz w:val="26"/>
          <w:szCs w:val="26"/>
        </w:rPr>
        <w:t xml:space="preserve"> в </w:t>
      </w:r>
      <w:r w:rsidR="00314B74" w:rsidRPr="00B12D33">
        <w:rPr>
          <w:sz w:val="26"/>
          <w:szCs w:val="26"/>
        </w:rPr>
        <w:t xml:space="preserve">                           </w:t>
      </w:r>
      <w:r w:rsidRPr="00B12D33">
        <w:rPr>
          <w:sz w:val="26"/>
          <w:szCs w:val="26"/>
        </w:rPr>
        <w:t>п. Кировский, детские площадки в с. Топчиха, п. Победим, п. Комсомольский, отремонтирована дорога в с. Чистюнька, благоустроены кладб</w:t>
      </w:r>
      <w:r w:rsidR="007F288A" w:rsidRPr="00B12D33">
        <w:rPr>
          <w:sz w:val="26"/>
          <w:szCs w:val="26"/>
        </w:rPr>
        <w:t>ища в п. Топольный,</w:t>
      </w:r>
      <w:r w:rsidR="00314B74" w:rsidRPr="00B12D33">
        <w:rPr>
          <w:sz w:val="26"/>
          <w:szCs w:val="26"/>
        </w:rPr>
        <w:t xml:space="preserve">             </w:t>
      </w:r>
      <w:r w:rsidR="007F288A" w:rsidRPr="00B12D33">
        <w:rPr>
          <w:sz w:val="26"/>
          <w:szCs w:val="26"/>
        </w:rPr>
        <w:t xml:space="preserve"> с. Песчаное, </w:t>
      </w:r>
      <w:r w:rsidRPr="00B12D33">
        <w:rPr>
          <w:sz w:val="26"/>
          <w:szCs w:val="26"/>
        </w:rPr>
        <w:t>центральная площадь в с. Чистюнька</w:t>
      </w:r>
      <w:r w:rsidR="007F288A" w:rsidRPr="00B12D33">
        <w:rPr>
          <w:sz w:val="26"/>
          <w:szCs w:val="26"/>
        </w:rPr>
        <w:t>. Н</w:t>
      </w:r>
      <w:r w:rsidRPr="00B12D33">
        <w:rPr>
          <w:sz w:val="26"/>
          <w:szCs w:val="26"/>
        </w:rPr>
        <w:t>ачат новый 4-летний период участия Топчихинского сельсовета в федеральном проекте «Формирование комфортной городской среды» нового национального проекта «Инфраструктура для жизни»,</w:t>
      </w:r>
      <w:r w:rsidR="00314B74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обновлена пешеходная зона по ул. Ленина.</w:t>
      </w:r>
    </w:p>
    <w:p w14:paraId="389F309F" w14:textId="77777777" w:rsidR="00C14CB2" w:rsidRPr="00B12D33" w:rsidRDefault="00C14CB2" w:rsidP="00C14CB2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Продолжено строительство нового объекта «Газовая котельная по</w:t>
      </w:r>
      <w:r w:rsidR="00314B74" w:rsidRPr="00B12D33">
        <w:rPr>
          <w:sz w:val="26"/>
          <w:szCs w:val="26"/>
        </w:rPr>
        <w:t xml:space="preserve">                             </w:t>
      </w:r>
      <w:r w:rsidRPr="00B12D33">
        <w:rPr>
          <w:sz w:val="26"/>
          <w:szCs w:val="26"/>
        </w:rPr>
        <w:t xml:space="preserve"> ул. Партизанская в с. Топчиха», реализацию проекта планируется завершить в 2026 году. Проведены проектно-изыскательские работ</w:t>
      </w:r>
      <w:r w:rsidR="00314B74" w:rsidRPr="00B12D33">
        <w:rPr>
          <w:sz w:val="26"/>
          <w:szCs w:val="26"/>
        </w:rPr>
        <w:t>ы по строительству моста через</w:t>
      </w:r>
      <w:r w:rsidRPr="00B12D33">
        <w:rPr>
          <w:sz w:val="26"/>
          <w:szCs w:val="26"/>
        </w:rPr>
        <w:t xml:space="preserve"> р. Большая Река в с. Чаузово Топчихинского района, на 2026 год запланировано его строительство</w:t>
      </w:r>
      <w:r w:rsidR="007F288A" w:rsidRPr="00B12D33">
        <w:rPr>
          <w:sz w:val="26"/>
          <w:szCs w:val="26"/>
        </w:rPr>
        <w:t>.</w:t>
      </w:r>
      <w:r w:rsidR="00314B74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 xml:space="preserve">Выполнено строительство ФАПа КГБУЗ «Топчихинская ЦРБ» в                                                      </w:t>
      </w:r>
      <w:r w:rsidR="007F288A" w:rsidRPr="00B12D33">
        <w:rPr>
          <w:sz w:val="26"/>
          <w:szCs w:val="26"/>
        </w:rPr>
        <w:t>с. Переясловка.</w:t>
      </w:r>
    </w:p>
    <w:p w14:paraId="4E1918E1" w14:textId="77777777" w:rsidR="00F20530" w:rsidRPr="00B12D33" w:rsidRDefault="00F20530" w:rsidP="00F20530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За счет </w:t>
      </w:r>
      <w:r w:rsidR="006D788B" w:rsidRPr="00B12D33">
        <w:rPr>
          <w:sz w:val="26"/>
          <w:szCs w:val="26"/>
        </w:rPr>
        <w:t>внебюджетных средств построена автомойка в с. Топчиха,</w:t>
      </w:r>
      <w:r w:rsidR="007F288A" w:rsidRPr="00B12D33">
        <w:rPr>
          <w:sz w:val="26"/>
          <w:szCs w:val="26"/>
        </w:rPr>
        <w:t xml:space="preserve"> соединительный</w:t>
      </w:r>
      <w:r w:rsidR="006D788B" w:rsidRPr="00B12D33">
        <w:rPr>
          <w:sz w:val="26"/>
          <w:szCs w:val="26"/>
        </w:rPr>
        <w:t xml:space="preserve"> пут</w:t>
      </w:r>
      <w:r w:rsidR="007F288A" w:rsidRPr="00B12D33">
        <w:rPr>
          <w:sz w:val="26"/>
          <w:szCs w:val="26"/>
        </w:rPr>
        <w:t>ь</w:t>
      </w:r>
      <w:r w:rsidR="006D788B" w:rsidRPr="00B12D33">
        <w:rPr>
          <w:sz w:val="26"/>
          <w:szCs w:val="26"/>
        </w:rPr>
        <w:t xml:space="preserve"> между путями №13 и №16 железнодорожного пути необщего пользования ООО "ПО "Топчихинский мелькомбинат" на станции Топчиха Западно-Сибирской железной дор</w:t>
      </w:r>
      <w:r w:rsidR="001736C6" w:rsidRPr="00B12D33">
        <w:rPr>
          <w:sz w:val="26"/>
          <w:szCs w:val="26"/>
        </w:rPr>
        <w:t>о</w:t>
      </w:r>
      <w:r w:rsidR="006D788B" w:rsidRPr="00B12D33">
        <w:rPr>
          <w:sz w:val="26"/>
          <w:szCs w:val="26"/>
        </w:rPr>
        <w:t xml:space="preserve">ги-филиала ОАО "РЖД", </w:t>
      </w:r>
      <w:r w:rsidR="007F288A" w:rsidRPr="00B12D33">
        <w:rPr>
          <w:sz w:val="26"/>
          <w:szCs w:val="26"/>
        </w:rPr>
        <w:t xml:space="preserve">ведется </w:t>
      </w:r>
      <w:r w:rsidR="006D788B" w:rsidRPr="00B12D33">
        <w:rPr>
          <w:sz w:val="26"/>
          <w:szCs w:val="26"/>
        </w:rPr>
        <w:t>строительство цеха по производству растительного масла ООО «Энергия зерна» в с. Топчиха</w:t>
      </w:r>
      <w:r w:rsidR="007F288A" w:rsidRPr="00B12D33">
        <w:rPr>
          <w:sz w:val="26"/>
          <w:szCs w:val="26"/>
        </w:rPr>
        <w:t>, приобретена сельскохозяйственная техника, машины, оборудования крестьянскими (фермерскими) хозяйствами и сельскохозяйственными предприятиями района.</w:t>
      </w:r>
    </w:p>
    <w:p w14:paraId="33DC56C4" w14:textId="77777777" w:rsidR="0013483C" w:rsidRPr="00B12D33" w:rsidRDefault="0013483C" w:rsidP="0013483C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На период 202</w:t>
      </w:r>
      <w:r w:rsidR="00314B74" w:rsidRPr="00B12D33">
        <w:rPr>
          <w:sz w:val="26"/>
          <w:szCs w:val="26"/>
        </w:rPr>
        <w:t>7</w:t>
      </w:r>
      <w:r w:rsidRPr="00B12D33">
        <w:rPr>
          <w:sz w:val="26"/>
          <w:szCs w:val="26"/>
        </w:rPr>
        <w:t>-20</w:t>
      </w:r>
      <w:r w:rsidR="004A6F3E" w:rsidRPr="00B12D33">
        <w:rPr>
          <w:sz w:val="26"/>
          <w:szCs w:val="26"/>
        </w:rPr>
        <w:t>2</w:t>
      </w:r>
      <w:r w:rsidR="00314B74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годы за счет бюджетных средств будет осуществлено строительство</w:t>
      </w:r>
      <w:r w:rsidR="004A6F3E" w:rsidRPr="00B12D33">
        <w:rPr>
          <w:sz w:val="26"/>
          <w:szCs w:val="26"/>
        </w:rPr>
        <w:t xml:space="preserve"> многоквартирного дома для работников социальной сферы и средней общеобразовательной школы на 550 учащихся в с. Топчиха, реконструкция водопроводных сетей и сооружений в с. Чистюнька и с. Топчиха, строительство площадки временного накопления ТКО, газовой котельной и </w:t>
      </w:r>
      <w:r w:rsidRPr="00B12D33">
        <w:rPr>
          <w:sz w:val="26"/>
          <w:szCs w:val="26"/>
        </w:rPr>
        <w:t>распределительного газопровода</w:t>
      </w:r>
      <w:r w:rsidR="004A6F3E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в с. Топчиха</w:t>
      </w:r>
      <w:r w:rsidR="004A6F3E" w:rsidRPr="00B12D33">
        <w:rPr>
          <w:sz w:val="26"/>
          <w:szCs w:val="26"/>
        </w:rPr>
        <w:t>.</w:t>
      </w:r>
      <w:r w:rsidRPr="00B12D33">
        <w:rPr>
          <w:sz w:val="26"/>
          <w:szCs w:val="26"/>
        </w:rPr>
        <w:t xml:space="preserve"> Также будет продолжено обустройство детских и спортивных площадок в   селах района.</w:t>
      </w:r>
    </w:p>
    <w:p w14:paraId="26F96DAE" w14:textId="0C33F11B" w:rsidR="0013483C" w:rsidRPr="00B12D33" w:rsidRDefault="0013483C" w:rsidP="0013483C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В 202</w:t>
      </w:r>
      <w:r w:rsidR="00314B74" w:rsidRPr="00B12D33">
        <w:rPr>
          <w:sz w:val="26"/>
          <w:szCs w:val="26"/>
        </w:rPr>
        <w:t>7</w:t>
      </w:r>
      <w:r w:rsidRPr="00B12D33">
        <w:rPr>
          <w:sz w:val="26"/>
          <w:szCs w:val="26"/>
        </w:rPr>
        <w:t xml:space="preserve"> году и до конца прогнозного периода продолжится тенденция увеличения доли собственных средств предприятий в общем объеме инвестиционных вложений, к 202</w:t>
      </w:r>
      <w:r w:rsidR="00314B74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году она может составить </w:t>
      </w:r>
      <w:r w:rsidR="00E57844" w:rsidRPr="00B12D33">
        <w:rPr>
          <w:sz w:val="26"/>
          <w:szCs w:val="26"/>
        </w:rPr>
        <w:t>около</w:t>
      </w:r>
      <w:r w:rsidRPr="00B12D33">
        <w:rPr>
          <w:sz w:val="26"/>
          <w:szCs w:val="26"/>
        </w:rPr>
        <w:t xml:space="preserve"> </w:t>
      </w:r>
      <w:r w:rsidR="00662B07">
        <w:rPr>
          <w:sz w:val="26"/>
          <w:szCs w:val="26"/>
        </w:rPr>
        <w:t>48</w:t>
      </w:r>
      <w:r w:rsidRPr="00B12D33">
        <w:rPr>
          <w:sz w:val="26"/>
          <w:szCs w:val="26"/>
        </w:rPr>
        <w:t xml:space="preserve"> %. Способствовать этому будет дальнейшая стабилизация и развитие деятельности предприятий реального сектора экономики, в том числе субъектов малого предпринимательства. </w:t>
      </w:r>
      <w:r w:rsidR="00565A86" w:rsidRPr="00B12D33">
        <w:rPr>
          <w:sz w:val="26"/>
          <w:szCs w:val="26"/>
        </w:rPr>
        <w:t>Ожидается незначительный</w:t>
      </w:r>
      <w:r w:rsidRPr="00B12D33">
        <w:rPr>
          <w:sz w:val="26"/>
          <w:szCs w:val="26"/>
        </w:rPr>
        <w:t xml:space="preserve"> рост количества выдаваемых банковских кредитов, вследствие чего доля банковского кредитования в общем объеме привлечённых средств к 202</w:t>
      </w:r>
      <w:r w:rsidR="00314B74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году может составить </w:t>
      </w:r>
      <w:r w:rsidR="00E57844" w:rsidRPr="00B12D33">
        <w:rPr>
          <w:sz w:val="26"/>
          <w:szCs w:val="26"/>
        </w:rPr>
        <w:t>более</w:t>
      </w:r>
      <w:r w:rsidR="00565A86" w:rsidRPr="00B12D33">
        <w:rPr>
          <w:sz w:val="26"/>
          <w:szCs w:val="26"/>
        </w:rPr>
        <w:t xml:space="preserve"> </w:t>
      </w:r>
      <w:r w:rsidR="00662B07">
        <w:rPr>
          <w:sz w:val="26"/>
          <w:szCs w:val="26"/>
        </w:rPr>
        <w:t>80</w:t>
      </w:r>
      <w:r w:rsidRPr="00B12D33">
        <w:rPr>
          <w:sz w:val="26"/>
          <w:szCs w:val="26"/>
        </w:rPr>
        <w:t xml:space="preserve">%. </w:t>
      </w:r>
    </w:p>
    <w:p w14:paraId="49F162D5" w14:textId="77777777" w:rsidR="0013483C" w:rsidRPr="00B12D33" w:rsidRDefault="0013483C" w:rsidP="0013483C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lastRenderedPageBreak/>
        <w:t>В прогнозируемый период ожидается дальнейш</w:t>
      </w:r>
      <w:r w:rsidR="001736C6" w:rsidRPr="00B12D33">
        <w:rPr>
          <w:sz w:val="26"/>
          <w:szCs w:val="26"/>
        </w:rPr>
        <w:t xml:space="preserve">ее </w:t>
      </w:r>
      <w:r w:rsidRPr="00B12D33">
        <w:rPr>
          <w:sz w:val="26"/>
          <w:szCs w:val="26"/>
        </w:rPr>
        <w:t>приобретение сельскохозяйственной техники</w:t>
      </w:r>
      <w:r w:rsidR="00B850F5" w:rsidRPr="00B12D33">
        <w:rPr>
          <w:sz w:val="26"/>
          <w:szCs w:val="26"/>
        </w:rPr>
        <w:t>.</w:t>
      </w:r>
      <w:r w:rsidRPr="00B12D33">
        <w:rPr>
          <w:sz w:val="26"/>
          <w:szCs w:val="26"/>
        </w:rPr>
        <w:t xml:space="preserve"> В отрасли производства и распределения электроэнергии, газа и воды планируется монтаж новых электролиний, строительство новых водозаборов и водонапорных башен, водопроводов и газопроводов. В торговле продолжится строительство и ввод магазинов за счет собственных средств субъектов малого и среднего предпринимательства. </w:t>
      </w:r>
    </w:p>
    <w:p w14:paraId="4C696F2D" w14:textId="77777777" w:rsidR="0013483C" w:rsidRPr="00B12D33" w:rsidRDefault="0013483C" w:rsidP="0013483C">
      <w:pPr>
        <w:pStyle w:val="2"/>
        <w:spacing w:after="0"/>
        <w:ind w:firstLine="768"/>
        <w:rPr>
          <w:rFonts w:ascii="Times New Roman" w:hAnsi="Times New Roman" w:cs="Times New Roman"/>
          <w:sz w:val="26"/>
          <w:szCs w:val="26"/>
        </w:rPr>
      </w:pPr>
      <w:r w:rsidRPr="00B12D33">
        <w:rPr>
          <w:rFonts w:ascii="Times New Roman" w:hAnsi="Times New Roman" w:cs="Times New Roman"/>
          <w:sz w:val="26"/>
          <w:szCs w:val="26"/>
        </w:rPr>
        <w:t xml:space="preserve">В прогнозируемый период ожидается ввод жилья </w:t>
      </w:r>
      <w:r w:rsidR="006E328F" w:rsidRPr="00B12D33">
        <w:rPr>
          <w:rFonts w:ascii="Times New Roman" w:hAnsi="Times New Roman" w:cs="Times New Roman"/>
          <w:sz w:val="26"/>
          <w:szCs w:val="26"/>
        </w:rPr>
        <w:t>более</w:t>
      </w:r>
      <w:r w:rsidRPr="00B12D33">
        <w:rPr>
          <w:rFonts w:ascii="Times New Roman" w:hAnsi="Times New Roman" w:cs="Times New Roman"/>
          <w:sz w:val="26"/>
          <w:szCs w:val="26"/>
        </w:rPr>
        <w:t xml:space="preserve"> 4 тыс. кв. м, из него доля индивидуального жилищного строительства составит </w:t>
      </w:r>
      <w:r w:rsidR="00565A86" w:rsidRPr="00B12D33">
        <w:rPr>
          <w:rFonts w:ascii="Times New Roman" w:hAnsi="Times New Roman" w:cs="Times New Roman"/>
          <w:sz w:val="26"/>
          <w:szCs w:val="26"/>
        </w:rPr>
        <w:t>около 90</w:t>
      </w:r>
      <w:r w:rsidRPr="00B12D33">
        <w:rPr>
          <w:rFonts w:ascii="Times New Roman" w:hAnsi="Times New Roman" w:cs="Times New Roman"/>
          <w:sz w:val="26"/>
          <w:szCs w:val="26"/>
        </w:rPr>
        <w:t>%. При этом обеспеченность жителей района жильем к 202</w:t>
      </w:r>
      <w:r w:rsidR="00B850F5" w:rsidRPr="00B12D33">
        <w:rPr>
          <w:rFonts w:ascii="Times New Roman" w:hAnsi="Times New Roman" w:cs="Times New Roman"/>
          <w:sz w:val="26"/>
          <w:szCs w:val="26"/>
        </w:rPr>
        <w:t>9</w:t>
      </w:r>
      <w:r w:rsidR="006E328F" w:rsidRPr="00B12D33">
        <w:rPr>
          <w:rFonts w:ascii="Times New Roman" w:hAnsi="Times New Roman" w:cs="Times New Roman"/>
          <w:sz w:val="26"/>
          <w:szCs w:val="26"/>
        </w:rPr>
        <w:t xml:space="preserve"> </w:t>
      </w:r>
      <w:r w:rsidRPr="00B12D33">
        <w:rPr>
          <w:rFonts w:ascii="Times New Roman" w:hAnsi="Times New Roman" w:cs="Times New Roman"/>
          <w:sz w:val="26"/>
          <w:szCs w:val="26"/>
        </w:rPr>
        <w:t xml:space="preserve">году составит </w:t>
      </w:r>
      <w:r w:rsidR="006E328F" w:rsidRPr="00B12D33">
        <w:rPr>
          <w:rFonts w:ascii="Times New Roman" w:hAnsi="Times New Roman" w:cs="Times New Roman"/>
          <w:sz w:val="26"/>
          <w:szCs w:val="26"/>
        </w:rPr>
        <w:t>около 30</w:t>
      </w:r>
      <w:r w:rsidRPr="00B12D33">
        <w:rPr>
          <w:rFonts w:ascii="Times New Roman" w:hAnsi="Times New Roman" w:cs="Times New Roman"/>
          <w:sz w:val="26"/>
          <w:szCs w:val="26"/>
        </w:rPr>
        <w:t xml:space="preserve"> кв. м на человека, что выше уровня обеспеченности 202</w:t>
      </w:r>
      <w:r w:rsidR="00B850F5" w:rsidRPr="00B12D33">
        <w:rPr>
          <w:rFonts w:ascii="Times New Roman" w:hAnsi="Times New Roman" w:cs="Times New Roman"/>
          <w:sz w:val="26"/>
          <w:szCs w:val="26"/>
        </w:rPr>
        <w:t>5</w:t>
      </w:r>
      <w:r w:rsidRPr="00B12D33">
        <w:rPr>
          <w:rFonts w:ascii="Times New Roman" w:hAnsi="Times New Roman" w:cs="Times New Roman"/>
          <w:sz w:val="26"/>
          <w:szCs w:val="26"/>
        </w:rPr>
        <w:t xml:space="preserve"> года</w:t>
      </w:r>
      <w:r w:rsidR="0073213D" w:rsidRPr="00B12D33">
        <w:rPr>
          <w:rFonts w:ascii="Times New Roman" w:hAnsi="Times New Roman" w:cs="Times New Roman"/>
          <w:sz w:val="26"/>
          <w:szCs w:val="26"/>
        </w:rPr>
        <w:t xml:space="preserve"> более чем на </w:t>
      </w:r>
      <w:r w:rsidR="006E328F" w:rsidRPr="00B12D33">
        <w:rPr>
          <w:rFonts w:ascii="Times New Roman" w:hAnsi="Times New Roman" w:cs="Times New Roman"/>
          <w:sz w:val="26"/>
          <w:szCs w:val="26"/>
        </w:rPr>
        <w:t>4</w:t>
      </w:r>
      <w:r w:rsidRPr="00B12D33">
        <w:rPr>
          <w:rFonts w:ascii="Times New Roman" w:hAnsi="Times New Roman" w:cs="Times New Roman"/>
          <w:sz w:val="26"/>
          <w:szCs w:val="26"/>
        </w:rPr>
        <w:t>%. Снизится к 202</w:t>
      </w:r>
      <w:r w:rsidR="00B850F5" w:rsidRPr="00B12D33">
        <w:rPr>
          <w:rFonts w:ascii="Times New Roman" w:hAnsi="Times New Roman" w:cs="Times New Roman"/>
          <w:sz w:val="26"/>
          <w:szCs w:val="26"/>
        </w:rPr>
        <w:t>9</w:t>
      </w:r>
      <w:r w:rsidRPr="00B12D33">
        <w:rPr>
          <w:rFonts w:ascii="Times New Roman" w:hAnsi="Times New Roman" w:cs="Times New Roman"/>
          <w:sz w:val="26"/>
          <w:szCs w:val="26"/>
        </w:rPr>
        <w:t xml:space="preserve"> году и доля площади ветхого, аварийного жилья до 4,7 % общей площади жилого фонда за счет ввода нового жилья.</w:t>
      </w:r>
    </w:p>
    <w:p w14:paraId="03DAFD79" w14:textId="77777777" w:rsidR="0013483C" w:rsidRPr="00B12D33" w:rsidRDefault="0013483C" w:rsidP="0013483C">
      <w:pPr>
        <w:widowControl w:val="0"/>
        <w:autoSpaceDE w:val="0"/>
        <w:autoSpaceDN w:val="0"/>
        <w:adjustRightInd w:val="0"/>
        <w:ind w:right="45" w:firstLine="720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В прогнозный период ожидается дальнейшее активное участие района в реализации федеральных целевых программ по улучшению жилищных условий </w:t>
      </w:r>
      <w:r w:rsidRPr="00B12D33">
        <w:rPr>
          <w:bCs/>
          <w:sz w:val="26"/>
          <w:szCs w:val="26"/>
        </w:rPr>
        <w:t>граждан,</w:t>
      </w:r>
      <w:r w:rsidR="0073213D" w:rsidRPr="00B12D33">
        <w:rPr>
          <w:bCs/>
          <w:sz w:val="26"/>
          <w:szCs w:val="26"/>
        </w:rPr>
        <w:t xml:space="preserve"> </w:t>
      </w:r>
      <w:r w:rsidRPr="00B12D33">
        <w:rPr>
          <w:bCs/>
          <w:sz w:val="26"/>
          <w:szCs w:val="26"/>
        </w:rPr>
        <w:t xml:space="preserve">проживающих в </w:t>
      </w:r>
      <w:r w:rsidRPr="00B12D33">
        <w:rPr>
          <w:sz w:val="26"/>
          <w:szCs w:val="26"/>
        </w:rPr>
        <w:t>районе.</w:t>
      </w:r>
    </w:p>
    <w:p w14:paraId="033AC28F" w14:textId="77777777" w:rsidR="00257ECB" w:rsidRPr="00B12D33" w:rsidRDefault="00257ECB" w:rsidP="004C7416">
      <w:pPr>
        <w:widowControl w:val="0"/>
        <w:autoSpaceDE w:val="0"/>
        <w:autoSpaceDN w:val="0"/>
        <w:adjustRightInd w:val="0"/>
        <w:ind w:right="45" w:firstLine="720"/>
        <w:jc w:val="both"/>
        <w:rPr>
          <w:sz w:val="26"/>
          <w:szCs w:val="26"/>
        </w:rPr>
      </w:pPr>
    </w:p>
    <w:p w14:paraId="004692E3" w14:textId="77777777" w:rsidR="00257ECB" w:rsidRPr="00B12D33" w:rsidRDefault="00BD1D5B" w:rsidP="004C7416">
      <w:pPr>
        <w:ind w:firstLine="540"/>
        <w:jc w:val="center"/>
        <w:rPr>
          <w:b/>
          <w:sz w:val="26"/>
          <w:szCs w:val="26"/>
        </w:rPr>
      </w:pPr>
      <w:r w:rsidRPr="00B12D33">
        <w:rPr>
          <w:b/>
          <w:sz w:val="26"/>
          <w:szCs w:val="26"/>
        </w:rPr>
        <w:t>6</w:t>
      </w:r>
      <w:r w:rsidR="00257ECB" w:rsidRPr="00B12D33">
        <w:rPr>
          <w:b/>
          <w:sz w:val="26"/>
          <w:szCs w:val="26"/>
        </w:rPr>
        <w:t>. Потребительский рынок</w:t>
      </w:r>
    </w:p>
    <w:p w14:paraId="2E7DC504" w14:textId="77777777" w:rsidR="00257ECB" w:rsidRPr="00B12D33" w:rsidRDefault="00257ECB" w:rsidP="004C741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В прогнозный период будет наблюдаться</w:t>
      </w:r>
      <w:r w:rsidR="0073213D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незначительный рост потребительской активности населения, вследствие чего оборот розничной торговли по крупным и средним предприятиям к 202</w:t>
      </w:r>
      <w:r w:rsidR="008209D5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году может увеличится к уровню 202</w:t>
      </w:r>
      <w:r w:rsidR="008209D5" w:rsidRPr="00B12D33">
        <w:rPr>
          <w:sz w:val="26"/>
          <w:szCs w:val="26"/>
        </w:rPr>
        <w:t>5</w:t>
      </w:r>
      <w:r w:rsidRPr="00B12D33">
        <w:rPr>
          <w:sz w:val="26"/>
          <w:szCs w:val="26"/>
        </w:rPr>
        <w:t xml:space="preserve"> г </w:t>
      </w:r>
      <w:r w:rsidR="00FA0929" w:rsidRPr="00B12D33">
        <w:rPr>
          <w:sz w:val="26"/>
          <w:szCs w:val="26"/>
        </w:rPr>
        <w:t xml:space="preserve">более чем на </w:t>
      </w:r>
      <w:r w:rsidR="008209D5" w:rsidRPr="00B12D33">
        <w:rPr>
          <w:sz w:val="26"/>
          <w:szCs w:val="26"/>
        </w:rPr>
        <w:t>27</w:t>
      </w:r>
      <w:r w:rsidR="00B2104F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 xml:space="preserve">% и составит </w:t>
      </w:r>
      <w:r w:rsidR="00860D94" w:rsidRPr="00B12D33">
        <w:rPr>
          <w:sz w:val="26"/>
          <w:szCs w:val="26"/>
        </w:rPr>
        <w:t>более</w:t>
      </w:r>
      <w:r w:rsidR="00FA0929" w:rsidRPr="00B12D33">
        <w:rPr>
          <w:sz w:val="26"/>
          <w:szCs w:val="26"/>
        </w:rPr>
        <w:t xml:space="preserve"> 2</w:t>
      </w:r>
      <w:r w:rsidRPr="00B12D33">
        <w:rPr>
          <w:sz w:val="26"/>
          <w:szCs w:val="26"/>
        </w:rPr>
        <w:t xml:space="preserve"> млрд. рублей. </w:t>
      </w:r>
    </w:p>
    <w:p w14:paraId="29FBFDEB" w14:textId="77777777" w:rsidR="00257ECB" w:rsidRPr="00B12D33" w:rsidRDefault="00257ECB" w:rsidP="004C741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Перспективы дальнейшего роста и развития торговой сферы связаны с увеличением общего количества торговых площадей, в первую очередь предназначенных для реализации продовольственных товаров. Ожидается увеличение доли площадей современных торговых форматов, обеспечивающих качественный уровень предоставляемых торговых услуг для жителей района.  Продолжится строительство новых магазинов, расширение торговых</w:t>
      </w:r>
      <w:r w:rsidR="007F68AA" w:rsidRPr="00B12D33">
        <w:rPr>
          <w:sz w:val="26"/>
          <w:szCs w:val="26"/>
        </w:rPr>
        <w:t xml:space="preserve"> сетей</w:t>
      </w:r>
      <w:r w:rsidRPr="00B12D33">
        <w:rPr>
          <w:sz w:val="26"/>
          <w:szCs w:val="26"/>
        </w:rPr>
        <w:t>. Большое внимание будет уделено развитию нестационарной торговли по реализации сельскохозяйственной продукции региональных товаропроизводителей.</w:t>
      </w:r>
    </w:p>
    <w:p w14:paraId="4348F74A" w14:textId="77777777" w:rsidR="00257ECB" w:rsidRPr="00B12D33" w:rsidRDefault="00257ECB" w:rsidP="004C7416">
      <w:pPr>
        <w:ind w:firstLine="709"/>
        <w:jc w:val="both"/>
        <w:rPr>
          <w:b/>
          <w:sz w:val="26"/>
          <w:szCs w:val="26"/>
        </w:rPr>
      </w:pPr>
      <w:r w:rsidRPr="00B12D33">
        <w:rPr>
          <w:sz w:val="26"/>
          <w:szCs w:val="26"/>
        </w:rPr>
        <w:t xml:space="preserve">Значительных изменений структуры платных услуг населению не ожидается, но будет наблюдаться незначительный темп роста объема платных услуг, включая бытовые за счет развития существующих и открытия новых объектов на уровне </w:t>
      </w:r>
      <w:r w:rsidR="00FA0929" w:rsidRPr="00B12D33">
        <w:rPr>
          <w:sz w:val="26"/>
          <w:szCs w:val="26"/>
        </w:rPr>
        <w:t>6,</w:t>
      </w:r>
      <w:r w:rsidR="008209D5" w:rsidRPr="00B12D33">
        <w:rPr>
          <w:sz w:val="26"/>
          <w:szCs w:val="26"/>
        </w:rPr>
        <w:t>9</w:t>
      </w:r>
      <w:r w:rsidR="00B2104F" w:rsidRPr="00B12D33">
        <w:rPr>
          <w:sz w:val="26"/>
          <w:szCs w:val="26"/>
        </w:rPr>
        <w:t>-</w:t>
      </w:r>
      <w:r w:rsidR="00860D94" w:rsidRPr="00B12D33">
        <w:rPr>
          <w:sz w:val="26"/>
          <w:szCs w:val="26"/>
        </w:rPr>
        <w:t>7,</w:t>
      </w:r>
      <w:r w:rsidR="008209D5" w:rsidRPr="00B12D33">
        <w:rPr>
          <w:sz w:val="26"/>
          <w:szCs w:val="26"/>
        </w:rPr>
        <w:t>7</w:t>
      </w:r>
      <w:r w:rsidRPr="00B12D33">
        <w:rPr>
          <w:sz w:val="26"/>
          <w:szCs w:val="26"/>
        </w:rPr>
        <w:t>%.</w:t>
      </w:r>
    </w:p>
    <w:p w14:paraId="6143A055" w14:textId="77777777" w:rsidR="005E4FFA" w:rsidRPr="00B12D33" w:rsidRDefault="005E4FFA" w:rsidP="004C7416">
      <w:pPr>
        <w:ind w:firstLine="540"/>
        <w:jc w:val="center"/>
        <w:rPr>
          <w:b/>
          <w:sz w:val="26"/>
          <w:szCs w:val="26"/>
        </w:rPr>
      </w:pPr>
    </w:p>
    <w:p w14:paraId="7A6ABD88" w14:textId="77777777" w:rsidR="00257ECB" w:rsidRPr="00B12D33" w:rsidRDefault="00BD1D5B" w:rsidP="004C7416">
      <w:pPr>
        <w:ind w:firstLine="540"/>
        <w:jc w:val="center"/>
        <w:rPr>
          <w:b/>
          <w:sz w:val="26"/>
          <w:szCs w:val="26"/>
        </w:rPr>
      </w:pPr>
      <w:r w:rsidRPr="00B12D33">
        <w:rPr>
          <w:b/>
          <w:sz w:val="26"/>
          <w:szCs w:val="26"/>
        </w:rPr>
        <w:t>7</w:t>
      </w:r>
      <w:r w:rsidR="00257ECB" w:rsidRPr="00B12D33">
        <w:rPr>
          <w:b/>
          <w:sz w:val="26"/>
          <w:szCs w:val="26"/>
        </w:rPr>
        <w:t>. Туризм</w:t>
      </w:r>
    </w:p>
    <w:p w14:paraId="6BF616BF" w14:textId="77777777" w:rsidR="00257ECB" w:rsidRPr="00B12D33" w:rsidRDefault="00257ECB" w:rsidP="004C741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Туристическую деятельность на территории Топчихинского района осуществляют:</w:t>
      </w:r>
      <w:r w:rsidR="00DD4CF0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обособленное подразделение ООО «Промстройкорпорация» - база отдыха «У озера», (</w:t>
      </w:r>
      <w:r w:rsidR="005B5FCA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0 мест единовременного размещения), </w:t>
      </w:r>
      <w:r w:rsidR="00C319B6" w:rsidRPr="00B12D33">
        <w:rPr>
          <w:sz w:val="26"/>
          <w:szCs w:val="26"/>
        </w:rPr>
        <w:t xml:space="preserve">кемпинг «Гавань», </w:t>
      </w:r>
      <w:r w:rsidR="00DD4CF0" w:rsidRPr="00B12D33">
        <w:rPr>
          <w:sz w:val="26"/>
          <w:szCs w:val="26"/>
        </w:rPr>
        <w:t>три</w:t>
      </w:r>
      <w:r w:rsidRPr="00B12D33">
        <w:rPr>
          <w:sz w:val="26"/>
          <w:szCs w:val="26"/>
        </w:rPr>
        <w:t xml:space="preserve"> гостиницы в</w:t>
      </w:r>
      <w:r w:rsidR="00DD4CF0" w:rsidRPr="00B12D33">
        <w:rPr>
          <w:sz w:val="26"/>
          <w:szCs w:val="26"/>
        </w:rPr>
        <w:t xml:space="preserve">  </w:t>
      </w:r>
      <w:r w:rsidRPr="00B12D33">
        <w:rPr>
          <w:sz w:val="26"/>
          <w:szCs w:val="26"/>
        </w:rPr>
        <w:t>с. Топчиха - ИП Сердюкова Т.А. (</w:t>
      </w:r>
      <w:r w:rsidR="005B5FCA" w:rsidRPr="00B12D33">
        <w:rPr>
          <w:sz w:val="26"/>
          <w:szCs w:val="26"/>
        </w:rPr>
        <w:t>11</w:t>
      </w:r>
      <w:r w:rsidRPr="00B12D33">
        <w:rPr>
          <w:sz w:val="26"/>
          <w:szCs w:val="26"/>
        </w:rPr>
        <w:t xml:space="preserve"> мест единовременного размещения</w:t>
      </w:r>
      <w:r w:rsidR="00C319B6" w:rsidRPr="00B12D33">
        <w:rPr>
          <w:sz w:val="26"/>
          <w:szCs w:val="26"/>
        </w:rPr>
        <w:t>)</w:t>
      </w:r>
      <w:r w:rsidR="00DD4CF0" w:rsidRPr="00B12D33">
        <w:rPr>
          <w:sz w:val="26"/>
          <w:szCs w:val="26"/>
        </w:rPr>
        <w:t>,</w:t>
      </w:r>
      <w:r w:rsidRPr="00B12D33">
        <w:rPr>
          <w:sz w:val="26"/>
          <w:szCs w:val="26"/>
        </w:rPr>
        <w:t xml:space="preserve"> ИП Соколовский А.Н.</w:t>
      </w:r>
      <w:r w:rsidR="00DD4CF0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(1</w:t>
      </w:r>
      <w:r w:rsidR="005B5FCA" w:rsidRPr="00B12D33">
        <w:rPr>
          <w:sz w:val="26"/>
          <w:szCs w:val="26"/>
        </w:rPr>
        <w:t>3</w:t>
      </w:r>
      <w:r w:rsidRPr="00B12D33">
        <w:rPr>
          <w:sz w:val="26"/>
          <w:szCs w:val="26"/>
        </w:rPr>
        <w:t xml:space="preserve"> мест единовременного размещения),</w:t>
      </w:r>
      <w:r w:rsidR="00DD4CF0" w:rsidRPr="00B12D33">
        <w:rPr>
          <w:sz w:val="26"/>
          <w:szCs w:val="26"/>
        </w:rPr>
        <w:t xml:space="preserve"> ИП Алырчиков</w:t>
      </w:r>
      <w:r w:rsidR="005B5FCA" w:rsidRPr="00B12D33">
        <w:rPr>
          <w:sz w:val="26"/>
          <w:szCs w:val="26"/>
        </w:rPr>
        <w:t>а Т.А.</w:t>
      </w:r>
      <w:r w:rsidR="00DD4CF0" w:rsidRPr="00B12D33">
        <w:rPr>
          <w:sz w:val="26"/>
          <w:szCs w:val="26"/>
        </w:rPr>
        <w:t xml:space="preserve"> (11 мест единовременного размещения), которые посещают граждане во время деловых поездок и командировок,</w:t>
      </w:r>
      <w:r w:rsidRPr="00B12D33">
        <w:rPr>
          <w:sz w:val="26"/>
          <w:szCs w:val="26"/>
        </w:rPr>
        <w:t xml:space="preserve"> а также МБУК «Топчихинский ЦДК», оказывающий услуги по экскурсионному обслуживанию на базе районного краеведческого музея.</w:t>
      </w:r>
    </w:p>
    <w:p w14:paraId="5AD37F77" w14:textId="77777777" w:rsidR="00257ECB" w:rsidRPr="00B12D33" w:rsidRDefault="00257ECB" w:rsidP="004C7416">
      <w:pPr>
        <w:pStyle w:val="a3"/>
        <w:ind w:left="0"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В прогнозный период</w:t>
      </w:r>
      <w:r w:rsidR="002F21AA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ожидается постепенное развитие как неорганизованного, так и организованного уже существующего туризма. Строительство новых объектов туризма до 202</w:t>
      </w:r>
      <w:r w:rsidR="00AF1065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года не планируется.</w:t>
      </w:r>
    </w:p>
    <w:p w14:paraId="7ECDEF96" w14:textId="77777777" w:rsidR="00257ECB" w:rsidRPr="00B12D33" w:rsidRDefault="00257ECB" w:rsidP="004C7416">
      <w:pPr>
        <w:pStyle w:val="a3"/>
        <w:ind w:left="0"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lastRenderedPageBreak/>
        <w:t>В будущем наиболее перспективным для района является развитие</w:t>
      </w:r>
      <w:r w:rsidRPr="00B12D33">
        <w:rPr>
          <w:sz w:val="26"/>
          <w:szCs w:val="26"/>
          <w:shd w:val="clear" w:color="auto" w:fill="FFFFFF"/>
        </w:rPr>
        <w:t xml:space="preserve"> культурно-познавательного (экскурсионного)</w:t>
      </w:r>
      <w:r w:rsidRPr="00B12D33">
        <w:rPr>
          <w:sz w:val="26"/>
          <w:szCs w:val="26"/>
        </w:rPr>
        <w:t xml:space="preserve"> туризма, в том числе использование трех туристических маршрутов («Острова ГУЛАГа на Алтае»; «Станция Топчиха»; «По старым трактам Алтая»), уникальность которых заключается в малой удаленности от города Барнаула и достаточно близком расположении от трассы Большого туристического кольца Алтая.  </w:t>
      </w:r>
    </w:p>
    <w:p w14:paraId="3D6D5B42" w14:textId="77777777" w:rsidR="00257ECB" w:rsidRPr="00B12D33" w:rsidRDefault="00257ECB" w:rsidP="004C7416">
      <w:pPr>
        <w:pStyle w:val="a3"/>
        <w:ind w:left="0"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Для развития туризма необходимы существенные финансовые вложения, которые период 202</w:t>
      </w:r>
      <w:r w:rsidR="00AF1065" w:rsidRPr="00B12D33">
        <w:rPr>
          <w:sz w:val="26"/>
          <w:szCs w:val="26"/>
        </w:rPr>
        <w:t>7</w:t>
      </w:r>
      <w:r w:rsidRPr="00B12D33">
        <w:rPr>
          <w:sz w:val="26"/>
          <w:szCs w:val="26"/>
        </w:rPr>
        <w:t>-202</w:t>
      </w:r>
      <w:r w:rsidR="00AF1065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годы не ожидаются.</w:t>
      </w:r>
    </w:p>
    <w:p w14:paraId="2752BFEE" w14:textId="77777777" w:rsidR="00257ECB" w:rsidRPr="00B12D33" w:rsidRDefault="00257ECB" w:rsidP="004C7416">
      <w:pPr>
        <w:pStyle w:val="a3"/>
        <w:ind w:left="0" w:firstLine="709"/>
        <w:jc w:val="both"/>
        <w:rPr>
          <w:sz w:val="26"/>
          <w:szCs w:val="26"/>
        </w:rPr>
      </w:pPr>
    </w:p>
    <w:p w14:paraId="2C99D5D8" w14:textId="77777777" w:rsidR="00257ECB" w:rsidRPr="00B12D33" w:rsidRDefault="00BD1D5B" w:rsidP="004C7416">
      <w:pPr>
        <w:pStyle w:val="a3"/>
        <w:ind w:left="0" w:firstLine="709"/>
        <w:jc w:val="center"/>
        <w:rPr>
          <w:sz w:val="26"/>
          <w:szCs w:val="26"/>
        </w:rPr>
      </w:pPr>
      <w:r w:rsidRPr="00B12D33">
        <w:rPr>
          <w:b/>
          <w:sz w:val="26"/>
          <w:szCs w:val="26"/>
        </w:rPr>
        <w:t>8</w:t>
      </w:r>
      <w:r w:rsidR="00257ECB" w:rsidRPr="00B12D33">
        <w:rPr>
          <w:b/>
          <w:sz w:val="26"/>
          <w:szCs w:val="26"/>
        </w:rPr>
        <w:t>. Бюджет</w:t>
      </w:r>
    </w:p>
    <w:p w14:paraId="24AD84C8" w14:textId="693F87E5" w:rsidR="00257ECB" w:rsidRPr="00B12D33" w:rsidRDefault="00257ECB" w:rsidP="004C7416">
      <w:pPr>
        <w:ind w:firstLine="567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В бюджете района основная доля доходов приходится на средства, полученные в рамках межбюджетных отношений (дотации, субвенции, трансферты), сумма которых в </w:t>
      </w:r>
      <w:r w:rsidR="00DA6DDC" w:rsidRPr="00B12D33">
        <w:rPr>
          <w:sz w:val="26"/>
          <w:szCs w:val="26"/>
        </w:rPr>
        <w:t>202</w:t>
      </w:r>
      <w:r w:rsidR="00AF1065" w:rsidRPr="00B12D33">
        <w:rPr>
          <w:sz w:val="26"/>
          <w:szCs w:val="26"/>
        </w:rPr>
        <w:t>5</w:t>
      </w:r>
      <w:r w:rsidR="00DA6DDC" w:rsidRPr="00B12D33">
        <w:rPr>
          <w:sz w:val="26"/>
          <w:szCs w:val="26"/>
        </w:rPr>
        <w:t xml:space="preserve"> году </w:t>
      </w:r>
      <w:r w:rsidRPr="00B12D33">
        <w:rPr>
          <w:sz w:val="26"/>
          <w:szCs w:val="26"/>
        </w:rPr>
        <w:t xml:space="preserve">составила </w:t>
      </w:r>
      <w:r w:rsidR="00F3294C" w:rsidRPr="00B12D33">
        <w:rPr>
          <w:sz w:val="26"/>
          <w:szCs w:val="26"/>
        </w:rPr>
        <w:t>6</w:t>
      </w:r>
      <w:r w:rsidR="00AF1065" w:rsidRPr="00B12D33">
        <w:rPr>
          <w:sz w:val="26"/>
          <w:szCs w:val="26"/>
        </w:rPr>
        <w:t>75,</w:t>
      </w:r>
      <w:r w:rsidR="00662B07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млн. руб. или </w:t>
      </w:r>
      <w:r w:rsidR="00F3294C" w:rsidRPr="00B12D33">
        <w:rPr>
          <w:sz w:val="26"/>
          <w:szCs w:val="26"/>
        </w:rPr>
        <w:t>6</w:t>
      </w:r>
      <w:r w:rsidR="00662B07">
        <w:rPr>
          <w:sz w:val="26"/>
          <w:szCs w:val="26"/>
        </w:rPr>
        <w:t>3,8</w:t>
      </w:r>
      <w:r w:rsidR="000C5D72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% в объеме доходов бюджета.</w:t>
      </w:r>
    </w:p>
    <w:p w14:paraId="2FCBA0CF" w14:textId="77777777" w:rsidR="00257ECB" w:rsidRPr="00B12D33" w:rsidRDefault="00257ECB" w:rsidP="004C7416">
      <w:pPr>
        <w:ind w:firstLine="567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 В структуре собственных доходов бюджета наибольший удельный вес занимают поступления от налога на доходы физических лиц (</w:t>
      </w:r>
      <w:r w:rsidR="00F3294C" w:rsidRPr="00B12D33">
        <w:rPr>
          <w:sz w:val="26"/>
          <w:szCs w:val="26"/>
        </w:rPr>
        <w:t>2</w:t>
      </w:r>
      <w:r w:rsidR="00AF1065" w:rsidRPr="00B12D33">
        <w:rPr>
          <w:sz w:val="26"/>
          <w:szCs w:val="26"/>
        </w:rPr>
        <w:t xml:space="preserve">50,2 </w:t>
      </w:r>
      <w:r w:rsidRPr="00B12D33">
        <w:rPr>
          <w:sz w:val="26"/>
          <w:szCs w:val="26"/>
        </w:rPr>
        <w:t xml:space="preserve">млн. рублей или </w:t>
      </w:r>
      <w:r w:rsidR="005E6DC6" w:rsidRPr="00B12D33">
        <w:rPr>
          <w:sz w:val="26"/>
          <w:szCs w:val="26"/>
        </w:rPr>
        <w:t>6</w:t>
      </w:r>
      <w:r w:rsidR="00AF1065" w:rsidRPr="00B12D33">
        <w:rPr>
          <w:sz w:val="26"/>
          <w:szCs w:val="26"/>
        </w:rPr>
        <w:t>5,1</w:t>
      </w:r>
      <w:r w:rsidRPr="00B12D33">
        <w:rPr>
          <w:sz w:val="26"/>
          <w:szCs w:val="26"/>
        </w:rPr>
        <w:t xml:space="preserve"> % - </w:t>
      </w:r>
      <w:r w:rsidR="00AF1065" w:rsidRPr="00B12D33">
        <w:rPr>
          <w:sz w:val="26"/>
          <w:szCs w:val="26"/>
        </w:rPr>
        <w:t>выше</w:t>
      </w:r>
      <w:r w:rsidRPr="00B12D33">
        <w:rPr>
          <w:sz w:val="26"/>
          <w:szCs w:val="26"/>
        </w:rPr>
        <w:t xml:space="preserve"> 20</w:t>
      </w:r>
      <w:r w:rsidR="00C810B5" w:rsidRPr="00B12D33">
        <w:rPr>
          <w:sz w:val="26"/>
          <w:szCs w:val="26"/>
        </w:rPr>
        <w:t>2</w:t>
      </w:r>
      <w:r w:rsidR="00AF1065" w:rsidRPr="00B12D33">
        <w:rPr>
          <w:sz w:val="26"/>
          <w:szCs w:val="26"/>
        </w:rPr>
        <w:t>5</w:t>
      </w:r>
      <w:r w:rsidRPr="00B12D33">
        <w:rPr>
          <w:sz w:val="26"/>
          <w:szCs w:val="26"/>
        </w:rPr>
        <w:t xml:space="preserve"> г на </w:t>
      </w:r>
      <w:r w:rsidR="00AF1065" w:rsidRPr="00B12D33">
        <w:rPr>
          <w:sz w:val="26"/>
          <w:szCs w:val="26"/>
        </w:rPr>
        <w:t>2,8</w:t>
      </w:r>
      <w:r w:rsidRPr="00B12D33">
        <w:rPr>
          <w:sz w:val="26"/>
          <w:szCs w:val="26"/>
        </w:rPr>
        <w:t xml:space="preserve"> %). </w:t>
      </w:r>
    </w:p>
    <w:p w14:paraId="31E4E8DC" w14:textId="77777777" w:rsidR="00257ECB" w:rsidRPr="00B12D33" w:rsidRDefault="00257ECB" w:rsidP="004C7416">
      <w:pPr>
        <w:ind w:firstLine="567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В прогнозируемый период ожидается увеличение поступлений НДФЛ, а также рост налоговых и неналоговых доходов консолидированного бюджета. Планируется увеличение суммы доходов от использования имущества, находящегося в муниципальной собственности, в том числе арендной платы за земли. </w:t>
      </w:r>
    </w:p>
    <w:p w14:paraId="35C61A96" w14:textId="77777777" w:rsidR="00DA6DDC" w:rsidRPr="00B12D33" w:rsidRDefault="00257ECB" w:rsidP="00DA6DDC">
      <w:pPr>
        <w:ind w:firstLine="567"/>
        <w:jc w:val="both"/>
        <w:rPr>
          <w:sz w:val="26"/>
          <w:szCs w:val="26"/>
        </w:rPr>
      </w:pPr>
      <w:r w:rsidRPr="00B12D33">
        <w:rPr>
          <w:rFonts w:eastAsia="Calibri"/>
          <w:sz w:val="26"/>
          <w:szCs w:val="26"/>
          <w:lang w:eastAsia="en-US"/>
        </w:rPr>
        <w:t xml:space="preserve">Структура расходов районного бюджета формируется в «программном» формате. В районе </w:t>
      </w:r>
      <w:r w:rsidRPr="00B12D33">
        <w:rPr>
          <w:sz w:val="26"/>
          <w:szCs w:val="26"/>
          <w:lang w:eastAsia="en-US"/>
        </w:rPr>
        <w:t>реализуются 1</w:t>
      </w:r>
      <w:r w:rsidR="000C5D72" w:rsidRPr="00B12D33">
        <w:rPr>
          <w:sz w:val="26"/>
          <w:szCs w:val="26"/>
          <w:lang w:eastAsia="en-US"/>
        </w:rPr>
        <w:t>5</w:t>
      </w:r>
      <w:r w:rsidRPr="00B12D33">
        <w:rPr>
          <w:sz w:val="26"/>
          <w:szCs w:val="26"/>
          <w:lang w:eastAsia="en-US"/>
        </w:rPr>
        <w:t xml:space="preserve"> муниципальных программ. </w:t>
      </w:r>
      <w:r w:rsidRPr="00B12D33">
        <w:rPr>
          <w:sz w:val="26"/>
          <w:szCs w:val="26"/>
        </w:rPr>
        <w:t>Общие расходы бюджета в 202</w:t>
      </w:r>
      <w:r w:rsidR="00AF1065" w:rsidRPr="00B12D33">
        <w:rPr>
          <w:sz w:val="26"/>
          <w:szCs w:val="26"/>
        </w:rPr>
        <w:t>5</w:t>
      </w:r>
      <w:r w:rsidRPr="00B12D33">
        <w:rPr>
          <w:sz w:val="26"/>
          <w:szCs w:val="26"/>
        </w:rPr>
        <w:t xml:space="preserve"> году </w:t>
      </w:r>
      <w:r w:rsidR="00AF1065" w:rsidRPr="00B12D33">
        <w:rPr>
          <w:sz w:val="26"/>
          <w:szCs w:val="26"/>
        </w:rPr>
        <w:t>возросли</w:t>
      </w:r>
      <w:r w:rsidRPr="00B12D33">
        <w:rPr>
          <w:sz w:val="26"/>
          <w:szCs w:val="26"/>
        </w:rPr>
        <w:t xml:space="preserve"> к уровню предыдущего года на </w:t>
      </w:r>
      <w:r w:rsidR="005E6DC6" w:rsidRPr="00B12D33">
        <w:rPr>
          <w:sz w:val="26"/>
          <w:szCs w:val="26"/>
        </w:rPr>
        <w:t>1</w:t>
      </w:r>
      <w:r w:rsidR="00AF1065" w:rsidRPr="00B12D33">
        <w:rPr>
          <w:sz w:val="26"/>
          <w:szCs w:val="26"/>
        </w:rPr>
        <w:t>4,6</w:t>
      </w:r>
      <w:r w:rsidRPr="00B12D33">
        <w:rPr>
          <w:sz w:val="26"/>
          <w:szCs w:val="26"/>
        </w:rPr>
        <w:t xml:space="preserve">% и составили </w:t>
      </w:r>
      <w:r w:rsidR="00AF1065" w:rsidRPr="00B12D33">
        <w:rPr>
          <w:sz w:val="26"/>
          <w:szCs w:val="26"/>
        </w:rPr>
        <w:t>1097,6</w:t>
      </w:r>
      <w:r w:rsidR="001C205F" w:rsidRPr="00B12D33">
        <w:rPr>
          <w:sz w:val="26"/>
          <w:szCs w:val="26"/>
        </w:rPr>
        <w:t xml:space="preserve"> </w:t>
      </w:r>
      <w:r w:rsidRPr="00B12D33">
        <w:rPr>
          <w:sz w:val="26"/>
          <w:szCs w:val="26"/>
        </w:rPr>
        <w:t>млн. руб.</w:t>
      </w:r>
      <w:r w:rsidR="00DA6DDC" w:rsidRPr="00B12D33">
        <w:rPr>
          <w:sz w:val="26"/>
          <w:szCs w:val="26"/>
        </w:rPr>
        <w:t xml:space="preserve"> </w:t>
      </w:r>
    </w:p>
    <w:p w14:paraId="0BF6BE18" w14:textId="77777777" w:rsidR="00257ECB" w:rsidRPr="00B12D33" w:rsidRDefault="005E6DC6" w:rsidP="004C7416">
      <w:pPr>
        <w:ind w:firstLine="540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На реализацию муниципальных программ направлено </w:t>
      </w:r>
      <w:r w:rsidR="00AB6DEF" w:rsidRPr="00B12D33">
        <w:rPr>
          <w:sz w:val="26"/>
          <w:szCs w:val="26"/>
        </w:rPr>
        <w:t>941</w:t>
      </w:r>
      <w:r w:rsidRPr="00B12D33">
        <w:rPr>
          <w:sz w:val="26"/>
          <w:szCs w:val="26"/>
        </w:rPr>
        <w:t xml:space="preserve"> млн. руб., что составляет 8</w:t>
      </w:r>
      <w:r w:rsidR="00AB6DEF" w:rsidRPr="00B12D33">
        <w:rPr>
          <w:sz w:val="26"/>
          <w:szCs w:val="26"/>
        </w:rPr>
        <w:t>6</w:t>
      </w:r>
      <w:r w:rsidRPr="00B12D33">
        <w:rPr>
          <w:sz w:val="26"/>
          <w:szCs w:val="26"/>
        </w:rPr>
        <w:t xml:space="preserve"> % от общей суммы расходов.</w:t>
      </w:r>
      <w:r w:rsidR="00257ECB" w:rsidRPr="00B12D33">
        <w:rPr>
          <w:sz w:val="26"/>
          <w:szCs w:val="26"/>
        </w:rPr>
        <w:t xml:space="preserve"> В структуре исполнения бюджета по отраслям сохраняется его социальная направленность. </w:t>
      </w:r>
    </w:p>
    <w:p w14:paraId="13E74AC8" w14:textId="77777777" w:rsidR="00FD210C" w:rsidRPr="00B12D33" w:rsidRDefault="00FD210C" w:rsidP="004C7416">
      <w:pPr>
        <w:ind w:firstLine="540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По оценке 202</w:t>
      </w:r>
      <w:r w:rsidR="00AB6DEF" w:rsidRPr="00B12D33">
        <w:rPr>
          <w:sz w:val="26"/>
          <w:szCs w:val="26"/>
        </w:rPr>
        <w:t>6</w:t>
      </w:r>
      <w:r w:rsidRPr="00B12D33">
        <w:rPr>
          <w:sz w:val="26"/>
          <w:szCs w:val="26"/>
        </w:rPr>
        <w:t xml:space="preserve"> года планируется дефицит бюджета в размере </w:t>
      </w:r>
      <w:r w:rsidR="00AB6DEF" w:rsidRPr="00B12D33">
        <w:rPr>
          <w:sz w:val="26"/>
          <w:szCs w:val="26"/>
        </w:rPr>
        <w:t>42,3 млн. руб.</w:t>
      </w:r>
      <w:r w:rsidRPr="00B12D33">
        <w:rPr>
          <w:sz w:val="26"/>
          <w:szCs w:val="26"/>
        </w:rPr>
        <w:t xml:space="preserve"> за счет остатка денежных средств на начало года.</w:t>
      </w:r>
    </w:p>
    <w:p w14:paraId="2B2C86A4" w14:textId="77777777" w:rsidR="00E94D48" w:rsidRPr="00B12D33" w:rsidRDefault="00E20495" w:rsidP="00E94D48">
      <w:pPr>
        <w:spacing w:before="60"/>
        <w:ind w:firstLine="709"/>
        <w:jc w:val="both"/>
        <w:rPr>
          <w:sz w:val="28"/>
          <w:szCs w:val="28"/>
        </w:rPr>
      </w:pPr>
      <w:r w:rsidRPr="00B12D33">
        <w:rPr>
          <w:sz w:val="26"/>
          <w:szCs w:val="26"/>
        </w:rPr>
        <w:t>В 202</w:t>
      </w:r>
      <w:r w:rsidR="00AB6DEF" w:rsidRPr="00B12D33">
        <w:rPr>
          <w:sz w:val="26"/>
          <w:szCs w:val="26"/>
        </w:rPr>
        <w:t>6</w:t>
      </w:r>
      <w:r w:rsidRPr="00B12D33">
        <w:rPr>
          <w:sz w:val="26"/>
          <w:szCs w:val="26"/>
        </w:rPr>
        <w:t xml:space="preserve"> году значительно увелич</w:t>
      </w:r>
      <w:r w:rsidR="00FD210C" w:rsidRPr="00B12D33">
        <w:rPr>
          <w:sz w:val="26"/>
          <w:szCs w:val="26"/>
        </w:rPr>
        <w:t>атся</w:t>
      </w:r>
      <w:r w:rsidR="00AB6DEF" w:rsidRPr="00B12D33">
        <w:rPr>
          <w:sz w:val="26"/>
          <w:szCs w:val="26"/>
        </w:rPr>
        <w:t xml:space="preserve"> по отношению к 2025</w:t>
      </w:r>
      <w:r w:rsidR="006A71B7" w:rsidRPr="00B12D33">
        <w:rPr>
          <w:sz w:val="26"/>
          <w:szCs w:val="26"/>
        </w:rPr>
        <w:t xml:space="preserve"> году расходы по статьям</w:t>
      </w:r>
      <w:r w:rsidRPr="00B12D33">
        <w:rPr>
          <w:sz w:val="26"/>
          <w:szCs w:val="26"/>
        </w:rPr>
        <w:t xml:space="preserve"> </w:t>
      </w:r>
      <w:r w:rsidR="006A71B7" w:rsidRPr="00B12D33">
        <w:rPr>
          <w:sz w:val="26"/>
          <w:szCs w:val="26"/>
        </w:rPr>
        <w:t xml:space="preserve">«общегосударственные вопросы», «национальная оборона», </w:t>
      </w:r>
      <w:r w:rsidRPr="00B12D33">
        <w:rPr>
          <w:sz w:val="26"/>
          <w:szCs w:val="26"/>
        </w:rPr>
        <w:t xml:space="preserve">«национальная экономика» </w:t>
      </w:r>
      <w:r w:rsidR="006A71B7" w:rsidRPr="00B12D33">
        <w:rPr>
          <w:sz w:val="26"/>
          <w:szCs w:val="26"/>
        </w:rPr>
        <w:t>(</w:t>
      </w:r>
      <w:r w:rsidRPr="00B12D33">
        <w:rPr>
          <w:sz w:val="26"/>
          <w:szCs w:val="26"/>
        </w:rPr>
        <w:t xml:space="preserve">из-за </w:t>
      </w:r>
      <w:r w:rsidR="00FA71E2" w:rsidRPr="00B12D33">
        <w:rPr>
          <w:sz w:val="26"/>
          <w:szCs w:val="26"/>
        </w:rPr>
        <w:t xml:space="preserve">работ по проектированию и </w:t>
      </w:r>
      <w:r w:rsidRPr="00B12D33">
        <w:rPr>
          <w:sz w:val="26"/>
          <w:szCs w:val="26"/>
        </w:rPr>
        <w:t>строительств</w:t>
      </w:r>
      <w:r w:rsidR="00FA71E2" w:rsidRPr="00B12D33">
        <w:rPr>
          <w:sz w:val="26"/>
          <w:szCs w:val="26"/>
        </w:rPr>
        <w:t>у</w:t>
      </w:r>
      <w:r w:rsidR="00706815" w:rsidRPr="00B12D33">
        <w:rPr>
          <w:sz w:val="26"/>
          <w:szCs w:val="26"/>
        </w:rPr>
        <w:t xml:space="preserve"> моста в с. Чаузово</w:t>
      </w:r>
      <w:r w:rsidR="006A71B7" w:rsidRPr="00B12D33">
        <w:rPr>
          <w:sz w:val="26"/>
          <w:szCs w:val="26"/>
        </w:rPr>
        <w:t>),</w:t>
      </w:r>
      <w:r w:rsidR="00706815" w:rsidRPr="00B12D33">
        <w:rPr>
          <w:sz w:val="26"/>
          <w:szCs w:val="26"/>
        </w:rPr>
        <w:t xml:space="preserve"> «образование»</w:t>
      </w:r>
      <w:r w:rsidR="006A71B7" w:rsidRPr="00B12D33">
        <w:rPr>
          <w:sz w:val="26"/>
          <w:szCs w:val="26"/>
        </w:rPr>
        <w:t xml:space="preserve"> (из-за</w:t>
      </w:r>
      <w:r w:rsidRPr="00B12D33">
        <w:rPr>
          <w:sz w:val="26"/>
          <w:szCs w:val="26"/>
        </w:rPr>
        <w:t xml:space="preserve"> </w:t>
      </w:r>
      <w:r w:rsidR="00706815" w:rsidRPr="00B12D33">
        <w:rPr>
          <w:sz w:val="26"/>
          <w:szCs w:val="26"/>
        </w:rPr>
        <w:t>капитально</w:t>
      </w:r>
      <w:r w:rsidR="006A71B7" w:rsidRPr="00B12D33">
        <w:rPr>
          <w:sz w:val="26"/>
          <w:szCs w:val="26"/>
        </w:rPr>
        <w:t>го ремонта П</w:t>
      </w:r>
      <w:r w:rsidR="00706815" w:rsidRPr="00B12D33">
        <w:rPr>
          <w:sz w:val="26"/>
          <w:szCs w:val="26"/>
        </w:rPr>
        <w:t>е</w:t>
      </w:r>
      <w:r w:rsidR="006A71B7" w:rsidRPr="00B12D33">
        <w:rPr>
          <w:sz w:val="26"/>
          <w:szCs w:val="26"/>
        </w:rPr>
        <w:t>ре</w:t>
      </w:r>
      <w:r w:rsidR="00706815" w:rsidRPr="00B12D33">
        <w:rPr>
          <w:sz w:val="26"/>
          <w:szCs w:val="26"/>
        </w:rPr>
        <w:t>ясловск</w:t>
      </w:r>
      <w:r w:rsidR="006A71B7" w:rsidRPr="00B12D33">
        <w:rPr>
          <w:sz w:val="26"/>
          <w:szCs w:val="26"/>
        </w:rPr>
        <w:t>ой,</w:t>
      </w:r>
      <w:r w:rsidR="00706815" w:rsidRPr="00B12D33">
        <w:rPr>
          <w:sz w:val="26"/>
          <w:szCs w:val="26"/>
        </w:rPr>
        <w:t xml:space="preserve"> Победимск</w:t>
      </w:r>
      <w:r w:rsidR="006A71B7" w:rsidRPr="00B12D33">
        <w:rPr>
          <w:sz w:val="26"/>
          <w:szCs w:val="26"/>
        </w:rPr>
        <w:t>ой</w:t>
      </w:r>
      <w:r w:rsidR="00706815" w:rsidRPr="00B12D33">
        <w:rPr>
          <w:sz w:val="26"/>
          <w:szCs w:val="26"/>
        </w:rPr>
        <w:t xml:space="preserve"> школ,</w:t>
      </w:r>
      <w:r w:rsidR="006A71B7" w:rsidRPr="00B12D33">
        <w:rPr>
          <w:sz w:val="26"/>
          <w:szCs w:val="26"/>
        </w:rPr>
        <w:t xml:space="preserve"> </w:t>
      </w:r>
      <w:r w:rsidR="00706815" w:rsidRPr="00B12D33">
        <w:rPr>
          <w:sz w:val="26"/>
          <w:szCs w:val="26"/>
        </w:rPr>
        <w:t>Чистюньск</w:t>
      </w:r>
      <w:r w:rsidR="006A71B7" w:rsidRPr="00B12D33">
        <w:rPr>
          <w:sz w:val="26"/>
          <w:szCs w:val="26"/>
        </w:rPr>
        <w:t>ого</w:t>
      </w:r>
      <w:r w:rsidR="00706815" w:rsidRPr="00B12D33">
        <w:rPr>
          <w:sz w:val="26"/>
          <w:szCs w:val="26"/>
        </w:rPr>
        <w:t xml:space="preserve"> детск</w:t>
      </w:r>
      <w:r w:rsidR="006A71B7" w:rsidRPr="00B12D33">
        <w:rPr>
          <w:sz w:val="26"/>
          <w:szCs w:val="26"/>
        </w:rPr>
        <w:t>ого</w:t>
      </w:r>
      <w:r w:rsidR="00706815" w:rsidRPr="00B12D33">
        <w:rPr>
          <w:sz w:val="26"/>
          <w:szCs w:val="26"/>
        </w:rPr>
        <w:t xml:space="preserve"> сад</w:t>
      </w:r>
      <w:r w:rsidR="006A71B7" w:rsidRPr="00B12D33">
        <w:rPr>
          <w:sz w:val="26"/>
          <w:szCs w:val="26"/>
        </w:rPr>
        <w:t>а</w:t>
      </w:r>
      <w:r w:rsidR="00706815" w:rsidRPr="00B12D33">
        <w:rPr>
          <w:sz w:val="26"/>
          <w:szCs w:val="26"/>
        </w:rPr>
        <w:t xml:space="preserve"> в рамках</w:t>
      </w:r>
      <w:r w:rsidR="00706815" w:rsidRPr="00B12D33">
        <w:rPr>
          <w:rFonts w:eastAsia="Calibri"/>
          <w:sz w:val="26"/>
          <w:szCs w:val="26"/>
          <w:lang w:eastAsia="en-US"/>
        </w:rPr>
        <w:t xml:space="preserve"> </w:t>
      </w:r>
      <w:r w:rsidR="00B12D33" w:rsidRPr="00B12D33">
        <w:rPr>
          <w:sz w:val="26"/>
          <w:szCs w:val="26"/>
        </w:rPr>
        <w:t>реализации мероприятий по модернизации школьных систем образования с участием федерального бюджета</w:t>
      </w:r>
      <w:r w:rsidR="006A71B7" w:rsidRPr="00B12D33">
        <w:rPr>
          <w:rFonts w:eastAsia="Calibri"/>
          <w:sz w:val="26"/>
          <w:szCs w:val="26"/>
          <w:lang w:eastAsia="en-US"/>
        </w:rPr>
        <w:t>).</w:t>
      </w:r>
    </w:p>
    <w:p w14:paraId="66360CF4" w14:textId="77777777" w:rsidR="00E20495" w:rsidRPr="00B12D33" w:rsidRDefault="00E20495" w:rsidP="00E94D48">
      <w:pPr>
        <w:ind w:firstLine="709"/>
        <w:jc w:val="both"/>
        <w:rPr>
          <w:sz w:val="28"/>
          <w:szCs w:val="28"/>
        </w:rPr>
      </w:pPr>
      <w:r w:rsidRPr="00B12D33">
        <w:rPr>
          <w:sz w:val="26"/>
          <w:szCs w:val="26"/>
        </w:rPr>
        <w:t xml:space="preserve">Соответственно будет наблюдаться увеличение безвозмездных поступлений более чем на </w:t>
      </w:r>
      <w:r w:rsidR="00B81616" w:rsidRPr="00B12D33">
        <w:rPr>
          <w:sz w:val="26"/>
          <w:szCs w:val="26"/>
        </w:rPr>
        <w:t>40</w:t>
      </w:r>
      <w:r w:rsidRPr="00B12D33">
        <w:rPr>
          <w:sz w:val="26"/>
          <w:szCs w:val="26"/>
        </w:rPr>
        <w:t>% к уровню 202</w:t>
      </w:r>
      <w:r w:rsidR="00B81616" w:rsidRPr="00B12D33">
        <w:rPr>
          <w:sz w:val="26"/>
          <w:szCs w:val="26"/>
        </w:rPr>
        <w:t>5</w:t>
      </w:r>
      <w:r w:rsidRPr="00B12D33">
        <w:rPr>
          <w:sz w:val="26"/>
          <w:szCs w:val="26"/>
        </w:rPr>
        <w:t xml:space="preserve"> года.</w:t>
      </w:r>
    </w:p>
    <w:p w14:paraId="429BE281" w14:textId="77777777" w:rsidR="00257ECB" w:rsidRPr="00B12D33" w:rsidRDefault="00FA71E2" w:rsidP="004C7416">
      <w:pPr>
        <w:ind w:firstLine="567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В период с 2027-202</w:t>
      </w:r>
      <w:r w:rsidR="00B12D33" w:rsidRPr="00B12D33">
        <w:rPr>
          <w:sz w:val="26"/>
          <w:szCs w:val="26"/>
        </w:rPr>
        <w:t>9</w:t>
      </w:r>
      <w:r w:rsidRPr="00B12D33">
        <w:rPr>
          <w:sz w:val="26"/>
          <w:szCs w:val="26"/>
        </w:rPr>
        <w:t xml:space="preserve"> годы реализация крупных мероприятий с участием финансирования от других уровней власти не планируется, будет наблюдаться тенденция снижения объема безвозмездных поступлений по отношению к 2026 году, расходы бюджета по статье «образование» соответственно тоже. По остальным статьям сохранится тенденция постепенного незначительного увеличение расходов бюджета в разрезе всех статей.</w:t>
      </w:r>
      <w:r w:rsidR="00257ECB" w:rsidRPr="00B12D33">
        <w:rPr>
          <w:sz w:val="26"/>
          <w:szCs w:val="26"/>
        </w:rPr>
        <w:t xml:space="preserve"> </w:t>
      </w:r>
    </w:p>
    <w:p w14:paraId="714D3DFC" w14:textId="77777777" w:rsidR="00257ECB" w:rsidRPr="00B12D33" w:rsidRDefault="00FA71E2" w:rsidP="004C7416">
      <w:pPr>
        <w:ind w:firstLine="53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В прогнозный период</w:t>
      </w:r>
      <w:r w:rsidR="00257ECB" w:rsidRPr="00B12D33">
        <w:rPr>
          <w:sz w:val="26"/>
          <w:szCs w:val="26"/>
        </w:rPr>
        <w:t xml:space="preserve"> Администрация района ставит своей главной задачей в сфере бюджетных отношений целенаправленную работу по увеличению налогооблагаемой базы, собственных доходов бюджетов поселений и районного бюджета, оптимизации неэффективных расходов, в т. ч. путем сокращения недоимки </w:t>
      </w:r>
      <w:r w:rsidR="00257ECB" w:rsidRPr="00B12D33">
        <w:rPr>
          <w:sz w:val="26"/>
          <w:szCs w:val="26"/>
        </w:rPr>
        <w:lastRenderedPageBreak/>
        <w:t>по налоговым и неналоговым платежам в консолидированный бюджет района, применения энергосберегающих технологий, привлечения инвестиций в район.</w:t>
      </w:r>
    </w:p>
    <w:p w14:paraId="3B4FE58F" w14:textId="77777777" w:rsidR="00257ECB" w:rsidRPr="00B12D33" w:rsidRDefault="00257ECB" w:rsidP="004C7416">
      <w:pPr>
        <w:ind w:firstLine="540"/>
        <w:jc w:val="both"/>
        <w:rPr>
          <w:sz w:val="26"/>
          <w:szCs w:val="26"/>
        </w:rPr>
      </w:pPr>
    </w:p>
    <w:p w14:paraId="03265FEB" w14:textId="77777777" w:rsidR="00257ECB" w:rsidRPr="00B12D33" w:rsidRDefault="00BD1D5B" w:rsidP="004C7416">
      <w:pPr>
        <w:ind w:firstLine="540"/>
        <w:jc w:val="center"/>
        <w:rPr>
          <w:b/>
          <w:sz w:val="26"/>
          <w:szCs w:val="26"/>
        </w:rPr>
      </w:pPr>
      <w:r w:rsidRPr="00B12D33">
        <w:rPr>
          <w:b/>
          <w:sz w:val="26"/>
          <w:szCs w:val="26"/>
        </w:rPr>
        <w:t>9</w:t>
      </w:r>
      <w:r w:rsidR="00257ECB" w:rsidRPr="00B12D33">
        <w:rPr>
          <w:b/>
          <w:sz w:val="26"/>
          <w:szCs w:val="26"/>
        </w:rPr>
        <w:t>. Перечень основных проблемных вопросов,</w:t>
      </w:r>
    </w:p>
    <w:p w14:paraId="723A59FD" w14:textId="77777777" w:rsidR="00257ECB" w:rsidRPr="00B12D33" w:rsidRDefault="00257ECB" w:rsidP="004C7416">
      <w:pPr>
        <w:ind w:firstLine="540"/>
        <w:jc w:val="center"/>
        <w:rPr>
          <w:b/>
          <w:sz w:val="26"/>
          <w:szCs w:val="26"/>
        </w:rPr>
      </w:pPr>
      <w:r w:rsidRPr="00B12D33">
        <w:rPr>
          <w:b/>
          <w:sz w:val="26"/>
          <w:szCs w:val="26"/>
        </w:rPr>
        <w:t>сдерживающих социально-экономическое развитие муниципального района</w:t>
      </w:r>
    </w:p>
    <w:p w14:paraId="439B31C7" w14:textId="77777777" w:rsidR="00257ECB" w:rsidRPr="00B12D33" w:rsidRDefault="00257ECB" w:rsidP="004C7416">
      <w:pPr>
        <w:ind w:firstLine="540"/>
        <w:jc w:val="both"/>
        <w:rPr>
          <w:sz w:val="26"/>
          <w:szCs w:val="26"/>
        </w:rPr>
      </w:pPr>
      <w:r w:rsidRPr="00B12D33">
        <w:rPr>
          <w:sz w:val="26"/>
          <w:szCs w:val="26"/>
        </w:rPr>
        <w:t xml:space="preserve">Анализируя основные проблемы развития, сдерживающие формирование социально-экономических условий комплексного развития района, можно выделить те из них, которые, по оценке, останутся актуальными и в прогнозном периоде: </w:t>
      </w:r>
    </w:p>
    <w:p w14:paraId="33D17B3B" w14:textId="77777777" w:rsidR="00257ECB" w:rsidRPr="00B12D33" w:rsidRDefault="00257ECB" w:rsidP="00232FDD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- дефицит квалифицированных трудовых кадров (близость краевого центра с более развитой инфраструктурой потребительского рынка способствует оттоку высококвалифицированных специалистов из района);</w:t>
      </w:r>
    </w:p>
    <w:p w14:paraId="06715B68" w14:textId="77777777" w:rsidR="006D01D6" w:rsidRPr="00B12D33" w:rsidRDefault="006D01D6" w:rsidP="00232FDD">
      <w:pPr>
        <w:ind w:firstLine="709"/>
        <w:jc w:val="both"/>
        <w:rPr>
          <w:sz w:val="26"/>
          <w:szCs w:val="26"/>
        </w:rPr>
      </w:pPr>
      <w:r w:rsidRPr="00B12D33">
        <w:rPr>
          <w:sz w:val="28"/>
          <w:szCs w:val="28"/>
        </w:rPr>
        <w:t xml:space="preserve">- </w:t>
      </w:r>
      <w:r w:rsidRPr="00B12D33">
        <w:rPr>
          <w:sz w:val="26"/>
          <w:szCs w:val="26"/>
        </w:rPr>
        <w:t>недоукомплектованность медицинскими</w:t>
      </w:r>
      <w:r w:rsidR="0031685B" w:rsidRPr="00B12D33">
        <w:rPr>
          <w:sz w:val="26"/>
          <w:szCs w:val="26"/>
        </w:rPr>
        <w:t xml:space="preserve"> и</w:t>
      </w:r>
      <w:r w:rsidRPr="00B12D33">
        <w:rPr>
          <w:sz w:val="26"/>
          <w:szCs w:val="26"/>
        </w:rPr>
        <w:t xml:space="preserve"> педагогическими кадрами, работ</w:t>
      </w:r>
      <w:r w:rsidR="0031685B" w:rsidRPr="00B12D33">
        <w:rPr>
          <w:sz w:val="26"/>
          <w:szCs w:val="26"/>
        </w:rPr>
        <w:t>н</w:t>
      </w:r>
      <w:r w:rsidRPr="00B12D33">
        <w:rPr>
          <w:sz w:val="26"/>
          <w:szCs w:val="26"/>
        </w:rPr>
        <w:t>иками сферы культуры;</w:t>
      </w:r>
    </w:p>
    <w:p w14:paraId="45CC5782" w14:textId="77777777" w:rsidR="006D01D6" w:rsidRPr="00B12D33" w:rsidRDefault="006D01D6" w:rsidP="006D01D6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- недостаточное техническое обеспечение объектов социального назначения, высокая степень их износа, требующая затратных капитальных ремонтов;</w:t>
      </w:r>
    </w:p>
    <w:p w14:paraId="4B45EEF1" w14:textId="77777777" w:rsidR="00257ECB" w:rsidRPr="00B12D33" w:rsidRDefault="00257ECB" w:rsidP="006F7DB7">
      <w:pPr>
        <w:ind w:firstLine="709"/>
        <w:jc w:val="both"/>
        <w:rPr>
          <w:sz w:val="26"/>
          <w:szCs w:val="26"/>
        </w:rPr>
      </w:pPr>
      <w:r w:rsidRPr="00B12D33">
        <w:rPr>
          <w:sz w:val="26"/>
          <w:szCs w:val="26"/>
        </w:rPr>
        <w:t>- высокий уровень износа коммунальной инфраструктуры (</w:t>
      </w:r>
      <w:r w:rsidR="0031685B" w:rsidRPr="00B12D33">
        <w:rPr>
          <w:sz w:val="26"/>
          <w:szCs w:val="26"/>
        </w:rPr>
        <w:t xml:space="preserve">40% сетей теплоснабжения и </w:t>
      </w:r>
      <w:r w:rsidR="006D01D6" w:rsidRPr="00B12D33">
        <w:rPr>
          <w:sz w:val="26"/>
          <w:szCs w:val="26"/>
        </w:rPr>
        <w:t>62</w:t>
      </w:r>
      <w:r w:rsidRPr="00B12D33">
        <w:rPr>
          <w:sz w:val="26"/>
          <w:szCs w:val="26"/>
        </w:rPr>
        <w:t>% локальных водопроводов</w:t>
      </w:r>
      <w:r w:rsidR="0031685B" w:rsidRPr="00B12D33">
        <w:rPr>
          <w:sz w:val="26"/>
          <w:szCs w:val="26"/>
        </w:rPr>
        <w:t xml:space="preserve"> нуждаются в реконструкции,</w:t>
      </w:r>
      <w:r w:rsidR="006D01D6" w:rsidRPr="00B12D33">
        <w:rPr>
          <w:sz w:val="26"/>
          <w:szCs w:val="26"/>
        </w:rPr>
        <w:t xml:space="preserve"> 18%</w:t>
      </w:r>
      <w:r w:rsidR="0031685B" w:rsidRPr="00B12D33">
        <w:rPr>
          <w:sz w:val="26"/>
          <w:szCs w:val="26"/>
        </w:rPr>
        <w:t xml:space="preserve"> локальных водопроводов</w:t>
      </w:r>
      <w:r w:rsidR="006D01D6" w:rsidRPr="00B12D33">
        <w:rPr>
          <w:sz w:val="26"/>
          <w:szCs w:val="26"/>
        </w:rPr>
        <w:t xml:space="preserve"> в полном восстановлении).</w:t>
      </w:r>
    </w:p>
    <w:sectPr w:rsidR="00257ECB" w:rsidRPr="00B12D33" w:rsidSect="00257E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D05"/>
    <w:multiLevelType w:val="hybridMultilevel"/>
    <w:tmpl w:val="7D465422"/>
    <w:lvl w:ilvl="0" w:tplc="176848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055475"/>
    <w:multiLevelType w:val="hybridMultilevel"/>
    <w:tmpl w:val="4A9A68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C37D7"/>
    <w:multiLevelType w:val="hybridMultilevel"/>
    <w:tmpl w:val="597432A8"/>
    <w:lvl w:ilvl="0" w:tplc="EFA06FE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47E3CD1"/>
    <w:multiLevelType w:val="hybridMultilevel"/>
    <w:tmpl w:val="CC3C96DA"/>
    <w:lvl w:ilvl="0" w:tplc="F0F4439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E34405"/>
    <w:multiLevelType w:val="hybridMultilevel"/>
    <w:tmpl w:val="BDF60F6C"/>
    <w:lvl w:ilvl="0" w:tplc="7E1C54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895"/>
    <w:rsid w:val="0001051E"/>
    <w:rsid w:val="00013250"/>
    <w:rsid w:val="000149D0"/>
    <w:rsid w:val="000159BF"/>
    <w:rsid w:val="00021599"/>
    <w:rsid w:val="0003031D"/>
    <w:rsid w:val="00053856"/>
    <w:rsid w:val="0006252D"/>
    <w:rsid w:val="00063C8C"/>
    <w:rsid w:val="00081C42"/>
    <w:rsid w:val="00084B2F"/>
    <w:rsid w:val="000A1D95"/>
    <w:rsid w:val="000B3243"/>
    <w:rsid w:val="000B7F97"/>
    <w:rsid w:val="000C1BEF"/>
    <w:rsid w:val="000C5D72"/>
    <w:rsid w:val="000D1966"/>
    <w:rsid w:val="000E232B"/>
    <w:rsid w:val="001030CD"/>
    <w:rsid w:val="001143E2"/>
    <w:rsid w:val="0012118E"/>
    <w:rsid w:val="00133597"/>
    <w:rsid w:val="0013483C"/>
    <w:rsid w:val="00146B18"/>
    <w:rsid w:val="00153397"/>
    <w:rsid w:val="001714F7"/>
    <w:rsid w:val="001736C6"/>
    <w:rsid w:val="0018066D"/>
    <w:rsid w:val="001807D5"/>
    <w:rsid w:val="00183ABB"/>
    <w:rsid w:val="001864D6"/>
    <w:rsid w:val="001C205F"/>
    <w:rsid w:val="001D73A4"/>
    <w:rsid w:val="001E1C08"/>
    <w:rsid w:val="001E5639"/>
    <w:rsid w:val="001F1820"/>
    <w:rsid w:val="001F3B4D"/>
    <w:rsid w:val="0020095C"/>
    <w:rsid w:val="00207651"/>
    <w:rsid w:val="00217EC5"/>
    <w:rsid w:val="00221060"/>
    <w:rsid w:val="00226ABF"/>
    <w:rsid w:val="00232FDD"/>
    <w:rsid w:val="0023304D"/>
    <w:rsid w:val="00235E1F"/>
    <w:rsid w:val="002426F9"/>
    <w:rsid w:val="00243278"/>
    <w:rsid w:val="00251463"/>
    <w:rsid w:val="00252347"/>
    <w:rsid w:val="00257ECB"/>
    <w:rsid w:val="00276C22"/>
    <w:rsid w:val="00282615"/>
    <w:rsid w:val="00283438"/>
    <w:rsid w:val="00294046"/>
    <w:rsid w:val="002A7E0A"/>
    <w:rsid w:val="002B1E64"/>
    <w:rsid w:val="002C0C3D"/>
    <w:rsid w:val="002C3A9A"/>
    <w:rsid w:val="002D324B"/>
    <w:rsid w:val="002D4BB8"/>
    <w:rsid w:val="002D6398"/>
    <w:rsid w:val="002E25DF"/>
    <w:rsid w:val="002E6882"/>
    <w:rsid w:val="002E6950"/>
    <w:rsid w:val="002E7A5E"/>
    <w:rsid w:val="002F21AA"/>
    <w:rsid w:val="002F6809"/>
    <w:rsid w:val="00301E42"/>
    <w:rsid w:val="0030642A"/>
    <w:rsid w:val="00314B74"/>
    <w:rsid w:val="0031685B"/>
    <w:rsid w:val="0033435D"/>
    <w:rsid w:val="00344961"/>
    <w:rsid w:val="003547FE"/>
    <w:rsid w:val="003576F4"/>
    <w:rsid w:val="00374749"/>
    <w:rsid w:val="00377CD3"/>
    <w:rsid w:val="003939DF"/>
    <w:rsid w:val="003A3C47"/>
    <w:rsid w:val="003A59D2"/>
    <w:rsid w:val="003B02E8"/>
    <w:rsid w:val="003B298A"/>
    <w:rsid w:val="003D1A4E"/>
    <w:rsid w:val="003D33D9"/>
    <w:rsid w:val="00406362"/>
    <w:rsid w:val="0042063B"/>
    <w:rsid w:val="004277F8"/>
    <w:rsid w:val="00431757"/>
    <w:rsid w:val="00440254"/>
    <w:rsid w:val="0044228B"/>
    <w:rsid w:val="00450A61"/>
    <w:rsid w:val="00455031"/>
    <w:rsid w:val="00461BD7"/>
    <w:rsid w:val="00470529"/>
    <w:rsid w:val="0047537A"/>
    <w:rsid w:val="00482E53"/>
    <w:rsid w:val="00483935"/>
    <w:rsid w:val="004921F7"/>
    <w:rsid w:val="004A33D6"/>
    <w:rsid w:val="004A6F3E"/>
    <w:rsid w:val="004B2E97"/>
    <w:rsid w:val="004B6E6C"/>
    <w:rsid w:val="004C0699"/>
    <w:rsid w:val="004C2F50"/>
    <w:rsid w:val="004C7D87"/>
    <w:rsid w:val="004D0D4E"/>
    <w:rsid w:val="004D6FF5"/>
    <w:rsid w:val="004E14BA"/>
    <w:rsid w:val="00506C35"/>
    <w:rsid w:val="00510624"/>
    <w:rsid w:val="00532404"/>
    <w:rsid w:val="00536D69"/>
    <w:rsid w:val="00540465"/>
    <w:rsid w:val="00546CC6"/>
    <w:rsid w:val="005501D1"/>
    <w:rsid w:val="00551B24"/>
    <w:rsid w:val="00561F19"/>
    <w:rsid w:val="00565A86"/>
    <w:rsid w:val="0059735E"/>
    <w:rsid w:val="005B2B2B"/>
    <w:rsid w:val="005B5A78"/>
    <w:rsid w:val="005B5FCA"/>
    <w:rsid w:val="005C7B3A"/>
    <w:rsid w:val="005D0C24"/>
    <w:rsid w:val="005D33EF"/>
    <w:rsid w:val="005E4D22"/>
    <w:rsid w:val="005E4FFA"/>
    <w:rsid w:val="005E64F1"/>
    <w:rsid w:val="005E6DC6"/>
    <w:rsid w:val="005F545C"/>
    <w:rsid w:val="006068D8"/>
    <w:rsid w:val="00626278"/>
    <w:rsid w:val="00637233"/>
    <w:rsid w:val="006625C5"/>
    <w:rsid w:val="00662B07"/>
    <w:rsid w:val="006805E3"/>
    <w:rsid w:val="00692982"/>
    <w:rsid w:val="006A71B7"/>
    <w:rsid w:val="006B1B60"/>
    <w:rsid w:val="006C295A"/>
    <w:rsid w:val="006D01D6"/>
    <w:rsid w:val="006D5C1C"/>
    <w:rsid w:val="006D6187"/>
    <w:rsid w:val="006D788B"/>
    <w:rsid w:val="006E0B02"/>
    <w:rsid w:val="006E328F"/>
    <w:rsid w:val="006E7FB1"/>
    <w:rsid w:val="006F44C3"/>
    <w:rsid w:val="006F7DB7"/>
    <w:rsid w:val="00705CC9"/>
    <w:rsid w:val="00706815"/>
    <w:rsid w:val="007144AD"/>
    <w:rsid w:val="00727015"/>
    <w:rsid w:val="007272BC"/>
    <w:rsid w:val="0073213D"/>
    <w:rsid w:val="0073255A"/>
    <w:rsid w:val="00733BFD"/>
    <w:rsid w:val="00735D0A"/>
    <w:rsid w:val="007477F5"/>
    <w:rsid w:val="00772B12"/>
    <w:rsid w:val="00774996"/>
    <w:rsid w:val="00776B31"/>
    <w:rsid w:val="00790048"/>
    <w:rsid w:val="0079648F"/>
    <w:rsid w:val="00796B2D"/>
    <w:rsid w:val="00797549"/>
    <w:rsid w:val="00797F33"/>
    <w:rsid w:val="007B2958"/>
    <w:rsid w:val="007C30E1"/>
    <w:rsid w:val="007C3184"/>
    <w:rsid w:val="007E0662"/>
    <w:rsid w:val="007F2685"/>
    <w:rsid w:val="007F288A"/>
    <w:rsid w:val="007F4AA5"/>
    <w:rsid w:val="007F545D"/>
    <w:rsid w:val="007F68AA"/>
    <w:rsid w:val="008007AC"/>
    <w:rsid w:val="00803112"/>
    <w:rsid w:val="008205B8"/>
    <w:rsid w:val="008209D5"/>
    <w:rsid w:val="00860D94"/>
    <w:rsid w:val="00875FC9"/>
    <w:rsid w:val="008766AF"/>
    <w:rsid w:val="00880EA7"/>
    <w:rsid w:val="008914B8"/>
    <w:rsid w:val="008934CD"/>
    <w:rsid w:val="008A0B69"/>
    <w:rsid w:val="008A5070"/>
    <w:rsid w:val="008A5D56"/>
    <w:rsid w:val="008B5FB1"/>
    <w:rsid w:val="008B6802"/>
    <w:rsid w:val="008C54E7"/>
    <w:rsid w:val="008D7471"/>
    <w:rsid w:val="008E075A"/>
    <w:rsid w:val="008E58E9"/>
    <w:rsid w:val="0090304F"/>
    <w:rsid w:val="00905BAE"/>
    <w:rsid w:val="009079A0"/>
    <w:rsid w:val="00912864"/>
    <w:rsid w:val="00917ED1"/>
    <w:rsid w:val="00921A63"/>
    <w:rsid w:val="00924F7C"/>
    <w:rsid w:val="00950603"/>
    <w:rsid w:val="00957F5D"/>
    <w:rsid w:val="0098055E"/>
    <w:rsid w:val="009842B1"/>
    <w:rsid w:val="00985A3A"/>
    <w:rsid w:val="009A47C1"/>
    <w:rsid w:val="009B5F04"/>
    <w:rsid w:val="009B6EF9"/>
    <w:rsid w:val="009C7697"/>
    <w:rsid w:val="009E47A3"/>
    <w:rsid w:val="009E64B1"/>
    <w:rsid w:val="00A127D8"/>
    <w:rsid w:val="00A166B2"/>
    <w:rsid w:val="00A33F71"/>
    <w:rsid w:val="00A45F45"/>
    <w:rsid w:val="00A50D3D"/>
    <w:rsid w:val="00A555B4"/>
    <w:rsid w:val="00A70C0A"/>
    <w:rsid w:val="00A778DF"/>
    <w:rsid w:val="00A81031"/>
    <w:rsid w:val="00A8323A"/>
    <w:rsid w:val="00A970E3"/>
    <w:rsid w:val="00AA78E2"/>
    <w:rsid w:val="00AB6CD7"/>
    <w:rsid w:val="00AB6DEF"/>
    <w:rsid w:val="00AC25EE"/>
    <w:rsid w:val="00AC37FD"/>
    <w:rsid w:val="00AD4A35"/>
    <w:rsid w:val="00AF1065"/>
    <w:rsid w:val="00AF1214"/>
    <w:rsid w:val="00B12D33"/>
    <w:rsid w:val="00B135AF"/>
    <w:rsid w:val="00B2104F"/>
    <w:rsid w:val="00B259CD"/>
    <w:rsid w:val="00B25F00"/>
    <w:rsid w:val="00B3332B"/>
    <w:rsid w:val="00B52A7B"/>
    <w:rsid w:val="00B60E96"/>
    <w:rsid w:val="00B71509"/>
    <w:rsid w:val="00B76846"/>
    <w:rsid w:val="00B81616"/>
    <w:rsid w:val="00B850F5"/>
    <w:rsid w:val="00B87BA5"/>
    <w:rsid w:val="00B926B0"/>
    <w:rsid w:val="00BA041E"/>
    <w:rsid w:val="00BB763C"/>
    <w:rsid w:val="00BC0DAA"/>
    <w:rsid w:val="00BC6B63"/>
    <w:rsid w:val="00BD1D5B"/>
    <w:rsid w:val="00BE67A8"/>
    <w:rsid w:val="00BE7824"/>
    <w:rsid w:val="00BE7F91"/>
    <w:rsid w:val="00BF1E90"/>
    <w:rsid w:val="00BF2DD6"/>
    <w:rsid w:val="00BF47DB"/>
    <w:rsid w:val="00C00EA8"/>
    <w:rsid w:val="00C1295D"/>
    <w:rsid w:val="00C14CB2"/>
    <w:rsid w:val="00C234CD"/>
    <w:rsid w:val="00C2692F"/>
    <w:rsid w:val="00C319B6"/>
    <w:rsid w:val="00C372EE"/>
    <w:rsid w:val="00C46C7D"/>
    <w:rsid w:val="00C56123"/>
    <w:rsid w:val="00C70A76"/>
    <w:rsid w:val="00C733B4"/>
    <w:rsid w:val="00C74CBA"/>
    <w:rsid w:val="00C810B5"/>
    <w:rsid w:val="00C81AD7"/>
    <w:rsid w:val="00C906ED"/>
    <w:rsid w:val="00C95AA1"/>
    <w:rsid w:val="00C95D47"/>
    <w:rsid w:val="00CA4C2D"/>
    <w:rsid w:val="00CB0A8F"/>
    <w:rsid w:val="00CB2C13"/>
    <w:rsid w:val="00CC32EF"/>
    <w:rsid w:val="00CC4715"/>
    <w:rsid w:val="00CD1AA6"/>
    <w:rsid w:val="00CD4C21"/>
    <w:rsid w:val="00CD6AF1"/>
    <w:rsid w:val="00CE537C"/>
    <w:rsid w:val="00D006D6"/>
    <w:rsid w:val="00D12231"/>
    <w:rsid w:val="00D1450D"/>
    <w:rsid w:val="00D201C6"/>
    <w:rsid w:val="00D52606"/>
    <w:rsid w:val="00D54C2B"/>
    <w:rsid w:val="00D67AAA"/>
    <w:rsid w:val="00D73655"/>
    <w:rsid w:val="00D74113"/>
    <w:rsid w:val="00D87D5B"/>
    <w:rsid w:val="00D90559"/>
    <w:rsid w:val="00D97AEC"/>
    <w:rsid w:val="00DA6DDC"/>
    <w:rsid w:val="00DC7CAB"/>
    <w:rsid w:val="00DD4CF0"/>
    <w:rsid w:val="00DD65E9"/>
    <w:rsid w:val="00DD78F5"/>
    <w:rsid w:val="00DF064E"/>
    <w:rsid w:val="00DF09A0"/>
    <w:rsid w:val="00DF26DA"/>
    <w:rsid w:val="00E20495"/>
    <w:rsid w:val="00E222AA"/>
    <w:rsid w:val="00E339F8"/>
    <w:rsid w:val="00E40F2E"/>
    <w:rsid w:val="00E44990"/>
    <w:rsid w:val="00E476C4"/>
    <w:rsid w:val="00E51164"/>
    <w:rsid w:val="00E52FFC"/>
    <w:rsid w:val="00E56D7B"/>
    <w:rsid w:val="00E57844"/>
    <w:rsid w:val="00E747D6"/>
    <w:rsid w:val="00E94D48"/>
    <w:rsid w:val="00EC451D"/>
    <w:rsid w:val="00EC7E5E"/>
    <w:rsid w:val="00ED1447"/>
    <w:rsid w:val="00EF41A8"/>
    <w:rsid w:val="00EF61FA"/>
    <w:rsid w:val="00EF7BE4"/>
    <w:rsid w:val="00F0391D"/>
    <w:rsid w:val="00F056A8"/>
    <w:rsid w:val="00F076CF"/>
    <w:rsid w:val="00F10260"/>
    <w:rsid w:val="00F1722E"/>
    <w:rsid w:val="00F20530"/>
    <w:rsid w:val="00F26E10"/>
    <w:rsid w:val="00F3294C"/>
    <w:rsid w:val="00F41076"/>
    <w:rsid w:val="00F43334"/>
    <w:rsid w:val="00F437D7"/>
    <w:rsid w:val="00F5362A"/>
    <w:rsid w:val="00F55AD6"/>
    <w:rsid w:val="00F576E3"/>
    <w:rsid w:val="00F643FD"/>
    <w:rsid w:val="00F66543"/>
    <w:rsid w:val="00F666A0"/>
    <w:rsid w:val="00F670EF"/>
    <w:rsid w:val="00F77D48"/>
    <w:rsid w:val="00F94DBF"/>
    <w:rsid w:val="00F95887"/>
    <w:rsid w:val="00FA0929"/>
    <w:rsid w:val="00FA71E2"/>
    <w:rsid w:val="00FC7895"/>
    <w:rsid w:val="00FD210C"/>
    <w:rsid w:val="00FD4719"/>
    <w:rsid w:val="00FD6B6E"/>
    <w:rsid w:val="00FE7CF7"/>
    <w:rsid w:val="00F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E1D9"/>
  <w15:docId w15:val="{96E2C82E-409D-427D-A141-E02DB946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895"/>
    <w:pPr>
      <w:suppressAutoHyphens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B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00E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link w:val="ConsPlusNormal0"/>
    <w:rsid w:val="00C56123"/>
    <w:pPr>
      <w:autoSpaceDE w:val="0"/>
      <w:autoSpaceDN w:val="0"/>
      <w:adjustRightInd w:val="0"/>
      <w:ind w:firstLine="720"/>
      <w:jc w:val="left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C56123"/>
    <w:rPr>
      <w:rFonts w:ascii="Arial" w:eastAsia="Calibri" w:hAnsi="Arial" w:cs="Arial"/>
      <w:sz w:val="20"/>
      <w:szCs w:val="20"/>
    </w:rPr>
  </w:style>
  <w:style w:type="paragraph" w:styleId="2">
    <w:name w:val="Body Text 2"/>
    <w:basedOn w:val="a"/>
    <w:link w:val="20"/>
    <w:rsid w:val="007272BC"/>
    <w:pPr>
      <w:widowControl w:val="0"/>
      <w:tabs>
        <w:tab w:val="left" w:pos="1429"/>
      </w:tabs>
      <w:suppressAutoHyphens w:val="0"/>
      <w:autoSpaceDE w:val="0"/>
      <w:autoSpaceDN w:val="0"/>
      <w:adjustRightInd w:val="0"/>
      <w:spacing w:after="120"/>
      <w:ind w:firstLine="1069"/>
      <w:jc w:val="both"/>
    </w:pPr>
    <w:rPr>
      <w:rFonts w:ascii="Times New Roman CYR" w:hAnsi="Times New Roman CYR" w:cs="Times New Roman CYR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7272BC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No Spacing"/>
    <w:uiPriority w:val="1"/>
    <w:qFormat/>
    <w:rsid w:val="007272BC"/>
    <w:pPr>
      <w:ind w:firstLine="0"/>
      <w:jc w:val="left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6E7FB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E7FB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">
    <w:name w:val="Стиль2"/>
    <w:basedOn w:val="a"/>
    <w:link w:val="22"/>
    <w:qFormat/>
    <w:rsid w:val="00F41076"/>
    <w:pPr>
      <w:suppressAutoHyphens w:val="0"/>
      <w:ind w:firstLine="851"/>
      <w:jc w:val="both"/>
    </w:pPr>
    <w:rPr>
      <w:rFonts w:eastAsia="Calibri"/>
      <w:lang w:eastAsia="ru-RU"/>
    </w:rPr>
  </w:style>
  <w:style w:type="character" w:customStyle="1" w:styleId="22">
    <w:name w:val="Стиль2 Знак"/>
    <w:basedOn w:val="a0"/>
    <w:link w:val="21"/>
    <w:locked/>
    <w:rsid w:val="00F4107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33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33EF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0C1BEF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D54C2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54C2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54C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54C2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54C2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7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19162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Леонидовна Колесникова</dc:creator>
  <cp:lastModifiedBy>root</cp:lastModifiedBy>
  <cp:revision>2</cp:revision>
  <cp:lastPrinted>2024-10-04T02:34:00Z</cp:lastPrinted>
  <dcterms:created xsi:type="dcterms:W3CDTF">2026-08-31T09:47:00Z</dcterms:created>
  <dcterms:modified xsi:type="dcterms:W3CDTF">2026-08-31T09:47:00Z</dcterms:modified>
</cp:coreProperties>
</file>